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56" w:rsidRDefault="008F0C56">
      <w:bookmarkStart w:id="0" w:name="_GoBack"/>
      <w:bookmarkEnd w:id="0"/>
    </w:p>
    <w:p w:rsidR="008F0C56" w:rsidRDefault="006E2C3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1453094</wp:posOffset>
                </wp:positionH>
                <wp:positionV relativeFrom="paragraph">
                  <wp:posOffset>2149021</wp:posOffset>
                </wp:positionV>
                <wp:extent cx="4892634" cy="1698172"/>
                <wp:effectExtent l="38100" t="57150" r="22860" b="35560"/>
                <wp:wrapNone/>
                <wp:docPr id="680" name="Tiesioji rodyklės jungtis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92634" cy="169817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680" o:spid="_x0000_s1026" type="#_x0000_t32" style="position:absolute;margin-left:114.4pt;margin-top:169.2pt;width:385.25pt;height:133.7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" strokecolor="#c0504d [3205]" strokeweight="2pt">
                <v:stroke endarrow="ope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2BD19C" wp14:editId="01152950">
                <wp:simplePos x="0" y="0"/>
                <wp:positionH relativeFrom="column">
                  <wp:posOffset>1048385</wp:posOffset>
                </wp:positionH>
                <wp:positionV relativeFrom="paragraph">
                  <wp:posOffset>497840</wp:posOffset>
                </wp:positionV>
                <wp:extent cx="0" cy="1804670"/>
                <wp:effectExtent l="95250" t="38100" r="57150" b="24130"/>
                <wp:wrapNone/>
                <wp:docPr id="678" name="Tiesioji rodyklės jungtis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46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iesioji rodyklės jungtis 678" o:spid="_x0000_s1026" type="#_x0000_t32" style="position:absolute;margin-left:82.55pt;margin-top:39.2pt;width:0;height:142.1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" strokecolor="#c0504d [3205]" strokeweight="2pt">
                <v:stroke endarrow="ope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ED2913" wp14:editId="744D6BC1">
                <wp:simplePos x="0" y="0"/>
                <wp:positionH relativeFrom="column">
                  <wp:posOffset>395845</wp:posOffset>
                </wp:positionH>
                <wp:positionV relativeFrom="paragraph">
                  <wp:posOffset>498211</wp:posOffset>
                </wp:positionV>
                <wp:extent cx="35626" cy="2600696"/>
                <wp:effectExtent l="57150" t="38100" r="59690" b="28575"/>
                <wp:wrapNone/>
                <wp:docPr id="679" name="Tiesioji rodyklės jungtis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6" cy="260069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iesioji rodyklės jungtis 679" o:spid="_x0000_s1026" type="#_x0000_t32" style="position:absolute;margin-left:31.15pt;margin-top:39.25pt;width:2.8pt;height:204.8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" strokecolor="#c0504d [3205]" strokeweight="2pt">
                <v:stroke endarrow="ope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1453094</wp:posOffset>
                </wp:positionH>
                <wp:positionV relativeFrom="paragraph">
                  <wp:posOffset>2374653</wp:posOffset>
                </wp:positionV>
                <wp:extent cx="2398536" cy="1330036"/>
                <wp:effectExtent l="38100" t="38100" r="20955" b="22860"/>
                <wp:wrapNone/>
                <wp:docPr id="677" name="Tiesioji rodyklės jungtis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98536" cy="133003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iesioji rodyklės jungtis 677" o:spid="_x0000_s1026" type="#_x0000_t32" style="position:absolute;margin-left:114.4pt;margin-top:187pt;width:188.85pt;height:104.7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" strokecolor="#c0504d [3205]" strokeweight="2pt">
                <v:stroke endarrow="ope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1453094</wp:posOffset>
                </wp:positionH>
                <wp:positionV relativeFrom="paragraph">
                  <wp:posOffset>3099047</wp:posOffset>
                </wp:positionV>
                <wp:extent cx="748146" cy="450776"/>
                <wp:effectExtent l="0" t="38100" r="52070" b="26035"/>
                <wp:wrapNone/>
                <wp:docPr id="676" name="Tiesioji rodyklės jungtis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146" cy="45077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iesioji rodyklės jungtis 676" o:spid="_x0000_s1026" type="#_x0000_t32" style="position:absolute;margin-left:114.4pt;margin-top:244pt;width:58.9pt;height:35.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" strokecolor="#c0504d [3205]" strokeweight="2pt">
                <v:stroke endarrow="ope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3400647</wp:posOffset>
                </wp:positionH>
                <wp:positionV relativeFrom="paragraph">
                  <wp:posOffset>2944668</wp:posOffset>
                </wp:positionV>
                <wp:extent cx="3253839" cy="605642"/>
                <wp:effectExtent l="0" t="0" r="99060" b="99695"/>
                <wp:wrapNone/>
                <wp:docPr id="27" name="Tiesioji rodyklės jungt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839" cy="60564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iesioji rodyklės jungtis 27" o:spid="_x0000_s1026" type="#_x0000_t32" style="position:absolute;margin-left:267.75pt;margin-top:231.85pt;width:256.2pt;height:47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" strokecolor="#c0504d [3205]" strokeweight="2pt">
                <v:stroke endarrow="ope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3400648</wp:posOffset>
                </wp:positionH>
                <wp:positionV relativeFrom="paragraph">
                  <wp:posOffset>2944668</wp:posOffset>
                </wp:positionV>
                <wp:extent cx="546265" cy="676894"/>
                <wp:effectExtent l="0" t="0" r="63500" b="47625"/>
                <wp:wrapNone/>
                <wp:docPr id="22" name="Tiesioji rodyklės jungt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65" cy="67689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iesioji rodyklės jungtis 22" o:spid="_x0000_s1026" type="#_x0000_t32" style="position:absolute;margin-left:267.75pt;margin-top:231.85pt;width:43pt;height:53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" strokecolor="#c0504d [3205]" strokeweight="2pt">
                <v:stroke endarrow="ope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3471900</wp:posOffset>
                </wp:positionH>
                <wp:positionV relativeFrom="paragraph">
                  <wp:posOffset>3847193</wp:posOffset>
                </wp:positionV>
                <wp:extent cx="380010" cy="23751"/>
                <wp:effectExtent l="0" t="76200" r="39370" b="109855"/>
                <wp:wrapNone/>
                <wp:docPr id="15" name="Tiesioji rodyklės jungt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0" cy="2375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iesioji rodyklės jungtis 15" o:spid="_x0000_s1026" type="#_x0000_t32" style="position:absolute;margin-left:273.4pt;margin-top:302.95pt;width:29.9pt;height:1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" strokecolor="#c0504d [3205]" strokeweight="2pt">
                <v:stroke endarrow="open"/>
              </v:shape>
            </w:pict>
          </mc:Fallback>
        </mc:AlternateContent>
      </w:r>
      <w:r w:rsidR="008F0C56">
        <w:rPr>
          <w:noProof/>
          <w:lang w:eastAsia="lt-LT"/>
        </w:rPr>
        <w:drawing>
          <wp:inline distT="0" distB="0" distL="0" distR="0">
            <wp:extent cx="8991600" cy="4838700"/>
            <wp:effectExtent l="76200" t="57150" r="76200" b="95250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F0C56" w:rsidRDefault="008F0C56"/>
    <w:p w:rsidR="008F0C56" w:rsidRDefault="008F0C56"/>
    <w:sectPr w:rsidR="008F0C56" w:rsidSect="0040035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89"/>
    <w:rsid w:val="00037AA6"/>
    <w:rsid w:val="000552C2"/>
    <w:rsid w:val="002379F6"/>
    <w:rsid w:val="0025216E"/>
    <w:rsid w:val="00294728"/>
    <w:rsid w:val="00366EDE"/>
    <w:rsid w:val="00373BEC"/>
    <w:rsid w:val="003F64B6"/>
    <w:rsid w:val="0040035B"/>
    <w:rsid w:val="0063623D"/>
    <w:rsid w:val="006961E8"/>
    <w:rsid w:val="006A4656"/>
    <w:rsid w:val="006E2C30"/>
    <w:rsid w:val="00747AE1"/>
    <w:rsid w:val="008F0C56"/>
    <w:rsid w:val="00937083"/>
    <w:rsid w:val="00956B62"/>
    <w:rsid w:val="009D7596"/>
    <w:rsid w:val="009E2287"/>
    <w:rsid w:val="009E5AAB"/>
    <w:rsid w:val="00A97C42"/>
    <w:rsid w:val="00AE4D78"/>
    <w:rsid w:val="00B37A44"/>
    <w:rsid w:val="00C01AFB"/>
    <w:rsid w:val="00CD2642"/>
    <w:rsid w:val="00DA5789"/>
    <w:rsid w:val="00DB4E84"/>
    <w:rsid w:val="00DD0C97"/>
    <w:rsid w:val="00DF3C8C"/>
    <w:rsid w:val="00E45F0C"/>
    <w:rsid w:val="00EF499B"/>
    <w:rsid w:val="00F62A30"/>
    <w:rsid w:val="00F67AAE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7C42"/>
    <w:pPr>
      <w:spacing w:after="0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7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7C42"/>
    <w:pPr>
      <w:spacing w:after="0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654549-F479-4092-895C-864C80AB15A1}" type="doc">
      <dgm:prSet loTypeId="urn:microsoft.com/office/officeart/2005/8/layout/target2" loCatId="relationship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332D3454-11C5-4C54-B738-48E347AA5C0A}">
      <dgm:prSet phldrT="[Tekstas]"/>
      <dgm:spPr/>
      <dgm:t>
        <a:bodyPr/>
        <a:lstStyle/>
        <a:p>
          <a:r>
            <a:rPr lang="lt-LT"/>
            <a:t>   </a:t>
          </a:r>
          <a:r>
            <a:rPr lang="lt-LT" b="1">
              <a:solidFill>
                <a:schemeClr val="accent2">
                  <a:lumMod val="40000"/>
                  <a:lumOff val="60000"/>
                </a:schemeClr>
              </a:solidFill>
            </a:rPr>
            <a:t>mokyklos pažanga </a:t>
          </a:r>
          <a:r>
            <a:rPr lang="lt-LT"/>
            <a:t>(mokyklos kaip besimokančios organizacijos pridėtinė vertė - per veiklos  įsivertinimą ir tobulinimą - rodiklių įtvirtinimas/įprasminimas)</a:t>
          </a:r>
        </a:p>
      </dgm:t>
    </dgm:pt>
    <dgm:pt modelId="{515EC1F9-34C5-41EC-9AC4-74EE1193CE5A}" type="parTrans" cxnId="{DBC1C7D1-790F-4362-8327-628749EEDC34}">
      <dgm:prSet/>
      <dgm:spPr/>
      <dgm:t>
        <a:bodyPr/>
        <a:lstStyle/>
        <a:p>
          <a:endParaRPr lang="lt-LT"/>
        </a:p>
      </dgm:t>
    </dgm:pt>
    <dgm:pt modelId="{9B77A74C-DB08-47B2-BF43-5E96983EEE3E}" type="sibTrans" cxnId="{DBC1C7D1-790F-4362-8327-628749EEDC34}">
      <dgm:prSet/>
      <dgm:spPr/>
      <dgm:t>
        <a:bodyPr/>
        <a:lstStyle/>
        <a:p>
          <a:endParaRPr lang="lt-LT"/>
        </a:p>
      </dgm:t>
    </dgm:pt>
    <dgm:pt modelId="{9C6C627B-4ED5-41D6-9D25-33BB1290E6BD}">
      <dgm:prSet phldrT="[Tekstas]"/>
      <dgm:spPr/>
      <dgm:t>
        <a:bodyPr/>
        <a:lstStyle/>
        <a:p>
          <a:r>
            <a:rPr lang="lt-LT"/>
            <a:t>mokyklos įsivertinimas ir tobulinimas</a:t>
          </a:r>
        </a:p>
      </dgm:t>
    </dgm:pt>
    <dgm:pt modelId="{4660DE92-7507-4C1A-82EF-A2014F6DF594}" type="parTrans" cxnId="{CB0879FF-2933-4642-B0C3-9D157CD9F9D3}">
      <dgm:prSet/>
      <dgm:spPr/>
      <dgm:t>
        <a:bodyPr/>
        <a:lstStyle/>
        <a:p>
          <a:endParaRPr lang="lt-LT"/>
        </a:p>
      </dgm:t>
    </dgm:pt>
    <dgm:pt modelId="{DE1E139D-0574-4ED8-B0BE-34B152C00586}" type="sibTrans" cxnId="{CB0879FF-2933-4642-B0C3-9D157CD9F9D3}">
      <dgm:prSet/>
      <dgm:spPr/>
      <dgm:t>
        <a:bodyPr/>
        <a:lstStyle/>
        <a:p>
          <a:endParaRPr lang="lt-LT"/>
        </a:p>
      </dgm:t>
    </dgm:pt>
    <dgm:pt modelId="{FEA195B7-C284-488A-8737-60DCA34520C7}">
      <dgm:prSet phldrT="[Tekstas]"/>
      <dgm:spPr/>
      <dgm:t>
        <a:bodyPr/>
        <a:lstStyle/>
        <a:p>
          <a:r>
            <a:rPr lang="lt-LT"/>
            <a:t>mokinių pasiekimų ir pažangos matavimas</a:t>
          </a:r>
        </a:p>
      </dgm:t>
    </dgm:pt>
    <dgm:pt modelId="{D6CD73A8-BC10-49B2-9FDD-CF66AAA8AF0E}" type="parTrans" cxnId="{ECEAE8F0-5FCD-4720-B75D-33F7B624D5A6}">
      <dgm:prSet/>
      <dgm:spPr/>
      <dgm:t>
        <a:bodyPr/>
        <a:lstStyle/>
        <a:p>
          <a:endParaRPr lang="lt-LT"/>
        </a:p>
      </dgm:t>
    </dgm:pt>
    <dgm:pt modelId="{DAD887A1-3A1B-4FB6-A682-70CEAE3E9508}" type="sibTrans" cxnId="{ECEAE8F0-5FCD-4720-B75D-33F7B624D5A6}">
      <dgm:prSet/>
      <dgm:spPr/>
      <dgm:t>
        <a:bodyPr/>
        <a:lstStyle/>
        <a:p>
          <a:endParaRPr lang="lt-LT"/>
        </a:p>
      </dgm:t>
    </dgm:pt>
    <dgm:pt modelId="{D3C92497-C6EB-4591-89A3-DA39FC4022AA}">
      <dgm:prSet phldrT="[Tekstas]" custT="1"/>
      <dgm:spPr/>
      <dgm:t>
        <a:bodyPr/>
        <a:lstStyle/>
        <a:p>
          <a:r>
            <a:rPr lang="lt-LT" sz="1600" b="1">
              <a:solidFill>
                <a:schemeClr val="accent2">
                  <a:lumMod val="40000"/>
                  <a:lumOff val="60000"/>
                </a:schemeClr>
              </a:solidFill>
            </a:rPr>
            <a:t>mokytojų ir mokinių mokymasis </a:t>
          </a:r>
          <a:r>
            <a:rPr lang="lt-LT" sz="1600"/>
            <a:t>( geros mokyklos koncepcija, ateities mokymasis, paradigmų kaita - mokymosi paradigma, mokinių pažangos matavimas, mokytojų kvalifikacijos tobulinimas mokantis vieniems iš kitų - KGR/GR - Skaitymo strategijos - iš IQES)</a:t>
          </a:r>
        </a:p>
        <a:p>
          <a:endParaRPr lang="lt-LT" sz="2400"/>
        </a:p>
      </dgm:t>
    </dgm:pt>
    <dgm:pt modelId="{147B3362-507A-4512-9D02-C252C31BBDE3}" type="parTrans" cxnId="{07EBEE91-69A2-45BC-AB07-9A8472D5A50B}">
      <dgm:prSet/>
      <dgm:spPr/>
      <dgm:t>
        <a:bodyPr/>
        <a:lstStyle/>
        <a:p>
          <a:endParaRPr lang="lt-LT"/>
        </a:p>
      </dgm:t>
    </dgm:pt>
    <dgm:pt modelId="{7A84BAA8-20F0-48A0-B02C-E7C434E54B8C}" type="sibTrans" cxnId="{07EBEE91-69A2-45BC-AB07-9A8472D5A50B}">
      <dgm:prSet/>
      <dgm:spPr/>
      <dgm:t>
        <a:bodyPr/>
        <a:lstStyle/>
        <a:p>
          <a:endParaRPr lang="lt-LT"/>
        </a:p>
      </dgm:t>
    </dgm:pt>
    <dgm:pt modelId="{01EEDFC5-1E1C-4AEA-9B78-E14F1CBE5CED}">
      <dgm:prSet phldrT="[Tekstas]"/>
      <dgm:spPr/>
      <dgm:t>
        <a:bodyPr/>
        <a:lstStyle/>
        <a:p>
          <a:r>
            <a:rPr lang="lt-LT"/>
            <a:t>skaitymo stiprinimas</a:t>
          </a:r>
        </a:p>
      </dgm:t>
    </dgm:pt>
    <dgm:pt modelId="{A5505E93-B01E-4128-AB79-E79D0E168BD3}" type="parTrans" cxnId="{1C0F0C9B-FD9A-495F-866B-BE519E61514A}">
      <dgm:prSet/>
      <dgm:spPr/>
      <dgm:t>
        <a:bodyPr/>
        <a:lstStyle/>
        <a:p>
          <a:endParaRPr lang="lt-LT"/>
        </a:p>
      </dgm:t>
    </dgm:pt>
    <dgm:pt modelId="{5A34BBC6-44D8-4221-AF08-755E23C651FC}" type="sibTrans" cxnId="{1C0F0C9B-FD9A-495F-866B-BE519E61514A}">
      <dgm:prSet/>
      <dgm:spPr/>
      <dgm:t>
        <a:bodyPr/>
        <a:lstStyle/>
        <a:p>
          <a:endParaRPr lang="lt-LT"/>
        </a:p>
      </dgm:t>
    </dgm:pt>
    <dgm:pt modelId="{895EC98F-25EE-4DB4-8CBD-45E7AD8265A6}">
      <dgm:prSet phldrT="[Tekstas]"/>
      <dgm:spPr/>
      <dgm:t>
        <a:bodyPr/>
        <a:lstStyle/>
        <a:p>
          <a:r>
            <a:rPr lang="lt-LT"/>
            <a:t>metodinės veiklos stiprinimas</a:t>
          </a:r>
        </a:p>
      </dgm:t>
    </dgm:pt>
    <dgm:pt modelId="{70F66B5C-47D7-4540-82A5-1C2777DF0D6A}" type="parTrans" cxnId="{5E575B58-7C72-4AC7-9AB7-64773ACB30FD}">
      <dgm:prSet/>
      <dgm:spPr/>
      <dgm:t>
        <a:bodyPr/>
        <a:lstStyle/>
        <a:p>
          <a:endParaRPr lang="lt-LT"/>
        </a:p>
      </dgm:t>
    </dgm:pt>
    <dgm:pt modelId="{E934F1A8-57FF-4C9E-ABB5-5F85F0383409}" type="sibTrans" cxnId="{5E575B58-7C72-4AC7-9AB7-64773ACB30FD}">
      <dgm:prSet/>
      <dgm:spPr/>
      <dgm:t>
        <a:bodyPr/>
        <a:lstStyle/>
        <a:p>
          <a:endParaRPr lang="lt-LT"/>
        </a:p>
      </dgm:t>
    </dgm:pt>
    <dgm:pt modelId="{997CBA9B-B3E8-4A1F-8A89-46C7E78DED43}">
      <dgm:prSet phldrT="[Tekstas]"/>
      <dgm:spPr/>
      <dgm:t>
        <a:bodyPr/>
        <a:lstStyle/>
        <a:p>
          <a:r>
            <a:rPr lang="lt-LT"/>
            <a:t>kolegialus GR , individualus GR iš mokinių</a:t>
          </a:r>
        </a:p>
        <a:p>
          <a:r>
            <a:rPr lang="lt-LT"/>
            <a:t>apie skaitymo strategijų įgyvendinimą pamokoje</a:t>
          </a:r>
        </a:p>
      </dgm:t>
    </dgm:pt>
    <dgm:pt modelId="{4994574C-1BD3-447E-83BD-F2D0CF80EED3}" type="parTrans" cxnId="{6F3C76D9-0EF0-4A82-ADE3-5AD664BF2AE5}">
      <dgm:prSet/>
      <dgm:spPr/>
      <dgm:t>
        <a:bodyPr/>
        <a:lstStyle/>
        <a:p>
          <a:endParaRPr lang="lt-LT"/>
        </a:p>
      </dgm:t>
    </dgm:pt>
    <dgm:pt modelId="{C8FB9131-950C-4533-AFAF-266933594BEE}" type="sibTrans" cxnId="{6F3C76D9-0EF0-4A82-ADE3-5AD664BF2AE5}">
      <dgm:prSet/>
      <dgm:spPr/>
      <dgm:t>
        <a:bodyPr/>
        <a:lstStyle/>
        <a:p>
          <a:endParaRPr lang="lt-LT"/>
        </a:p>
      </dgm:t>
    </dgm:pt>
    <dgm:pt modelId="{6EF7E163-ADB7-4973-9155-47A79024E680}">
      <dgm:prSet phldrT="[Tekstas]"/>
      <dgm:spPr/>
      <dgm:t>
        <a:bodyPr/>
        <a:lstStyle/>
        <a:p>
          <a:r>
            <a:rPr lang="lt-LT"/>
            <a:t>KGR</a:t>
          </a:r>
        </a:p>
      </dgm:t>
    </dgm:pt>
    <dgm:pt modelId="{48F8CAAD-C553-4CC4-8EDF-0097A1BD7B65}" type="parTrans" cxnId="{F84E9EAD-0D15-4662-B331-4E5788241473}">
      <dgm:prSet/>
      <dgm:spPr/>
      <dgm:t>
        <a:bodyPr/>
        <a:lstStyle/>
        <a:p>
          <a:endParaRPr lang="lt-LT"/>
        </a:p>
      </dgm:t>
    </dgm:pt>
    <dgm:pt modelId="{01F4D809-E474-4E30-A019-FDC9F525135E}" type="sibTrans" cxnId="{F84E9EAD-0D15-4662-B331-4E5788241473}">
      <dgm:prSet/>
      <dgm:spPr/>
      <dgm:t>
        <a:bodyPr/>
        <a:lstStyle/>
        <a:p>
          <a:endParaRPr lang="lt-LT"/>
        </a:p>
      </dgm:t>
    </dgm:pt>
    <dgm:pt modelId="{EAAF5B28-8CF8-4B77-ABF4-2E1F548E639A}">
      <dgm:prSet phldrT="[Tekstas]"/>
      <dgm:spPr/>
      <dgm:t>
        <a:bodyPr/>
        <a:lstStyle/>
        <a:p>
          <a:r>
            <a:rPr lang="lt-LT"/>
            <a:t>GR</a:t>
          </a:r>
        </a:p>
      </dgm:t>
    </dgm:pt>
    <dgm:pt modelId="{F27AF791-C572-464A-B8FE-01B30E01349B}" type="parTrans" cxnId="{46697533-5AC6-47E1-85F5-9C81806C931B}">
      <dgm:prSet/>
      <dgm:spPr/>
      <dgm:t>
        <a:bodyPr/>
        <a:lstStyle/>
        <a:p>
          <a:endParaRPr lang="lt-LT"/>
        </a:p>
      </dgm:t>
    </dgm:pt>
    <dgm:pt modelId="{D28034EA-A241-41AF-AA3D-12412E12DB24}" type="sibTrans" cxnId="{46697533-5AC6-47E1-85F5-9C81806C931B}">
      <dgm:prSet/>
      <dgm:spPr/>
      <dgm:t>
        <a:bodyPr/>
        <a:lstStyle/>
        <a:p>
          <a:endParaRPr lang="lt-LT"/>
        </a:p>
      </dgm:t>
    </dgm:pt>
    <dgm:pt modelId="{F7908C44-DC68-4A7A-BDC9-0EA645E702D6}" type="pres">
      <dgm:prSet presAssocID="{A1654549-F479-4092-895C-864C80AB15A1}" presName="Name0" presStyleCnt="0">
        <dgm:presLayoutVars>
          <dgm:chMax val="3"/>
          <dgm:chPref val="1"/>
          <dgm:dir/>
          <dgm:animLvl val="lvl"/>
          <dgm:resizeHandles/>
        </dgm:presLayoutVars>
      </dgm:prSet>
      <dgm:spPr/>
      <dgm:t>
        <a:bodyPr/>
        <a:lstStyle/>
        <a:p>
          <a:endParaRPr lang="lt-LT"/>
        </a:p>
      </dgm:t>
    </dgm:pt>
    <dgm:pt modelId="{CC6FF2D8-C19B-4A5F-8A82-3D9F7348C779}" type="pres">
      <dgm:prSet presAssocID="{A1654549-F479-4092-895C-864C80AB15A1}" presName="outerBox" presStyleCnt="0"/>
      <dgm:spPr/>
    </dgm:pt>
    <dgm:pt modelId="{8CF65A0E-567F-4400-B10D-ED99FB7CD9E6}" type="pres">
      <dgm:prSet presAssocID="{A1654549-F479-4092-895C-864C80AB15A1}" presName="outerBoxParent" presStyleLbl="node1" presStyleIdx="0" presStyleCnt="3"/>
      <dgm:spPr/>
      <dgm:t>
        <a:bodyPr/>
        <a:lstStyle/>
        <a:p>
          <a:endParaRPr lang="lt-LT"/>
        </a:p>
      </dgm:t>
    </dgm:pt>
    <dgm:pt modelId="{896809B0-D8CD-490E-BDE5-94481774997F}" type="pres">
      <dgm:prSet presAssocID="{A1654549-F479-4092-895C-864C80AB15A1}" presName="outerBoxChildren" presStyleCnt="0"/>
      <dgm:spPr/>
    </dgm:pt>
    <dgm:pt modelId="{34FDB89D-C6BB-4FBC-B232-92EB67881A16}" type="pres">
      <dgm:prSet presAssocID="{9C6C627B-4ED5-41D6-9D25-33BB1290E6BD}" presName="oChild" presStyleLbl="fgAcc1" presStyleIdx="0" presStyleCnt="6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5B5BFE10-028F-4528-BCBD-641D4DD37F8A}" type="pres">
      <dgm:prSet presAssocID="{DE1E139D-0574-4ED8-B0BE-34B152C00586}" presName="outerSibTrans" presStyleCnt="0"/>
      <dgm:spPr/>
    </dgm:pt>
    <dgm:pt modelId="{170CD5D4-76DD-495F-B0F0-39376C545B02}" type="pres">
      <dgm:prSet presAssocID="{FEA195B7-C284-488A-8737-60DCA34520C7}" presName="oChild" presStyleLbl="fgAcc1" presStyleIdx="1" presStyleCnt="6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FEB35C6B-2ECF-492F-B11C-3ECEBEB2C2CD}" type="pres">
      <dgm:prSet presAssocID="{A1654549-F479-4092-895C-864C80AB15A1}" presName="middleBox" presStyleCnt="0"/>
      <dgm:spPr/>
    </dgm:pt>
    <dgm:pt modelId="{DE2BCF42-E3F0-4985-B9C4-C94037938DCC}" type="pres">
      <dgm:prSet presAssocID="{A1654549-F479-4092-895C-864C80AB15A1}" presName="middleBoxParent" presStyleLbl="node1" presStyleIdx="1" presStyleCnt="3"/>
      <dgm:spPr/>
      <dgm:t>
        <a:bodyPr/>
        <a:lstStyle/>
        <a:p>
          <a:endParaRPr lang="lt-LT"/>
        </a:p>
      </dgm:t>
    </dgm:pt>
    <dgm:pt modelId="{41578C34-4ED7-4FB1-BB08-D56431CFF320}" type="pres">
      <dgm:prSet presAssocID="{A1654549-F479-4092-895C-864C80AB15A1}" presName="middleBoxChildren" presStyleCnt="0"/>
      <dgm:spPr/>
    </dgm:pt>
    <dgm:pt modelId="{4F3032E9-5D98-4362-B56F-9213121A20D8}" type="pres">
      <dgm:prSet presAssocID="{01EEDFC5-1E1C-4AEA-9B78-E14F1CBE5CED}" presName="mChild" presStyleLbl="fgAcc1" presStyleIdx="2" presStyleCnt="6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731FC48B-7E4D-44D1-9A63-066309B7902B}" type="pres">
      <dgm:prSet presAssocID="{5A34BBC6-44D8-4221-AF08-755E23C651FC}" presName="middleSibTrans" presStyleCnt="0"/>
      <dgm:spPr/>
    </dgm:pt>
    <dgm:pt modelId="{3F306B49-469B-40C4-9875-A9D534786410}" type="pres">
      <dgm:prSet presAssocID="{895EC98F-25EE-4DB4-8CBD-45E7AD8265A6}" presName="mChild" presStyleLbl="fgAcc1" presStyleIdx="3" presStyleCnt="6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D2EA9B1B-7DD5-4EEC-95E3-D0F32DEF99D0}" type="pres">
      <dgm:prSet presAssocID="{A1654549-F479-4092-895C-864C80AB15A1}" presName="centerBox" presStyleCnt="0"/>
      <dgm:spPr/>
    </dgm:pt>
    <dgm:pt modelId="{72B1DE7A-71C3-4706-8554-4C9C05EC178D}" type="pres">
      <dgm:prSet presAssocID="{A1654549-F479-4092-895C-864C80AB15A1}" presName="centerBoxParent" presStyleLbl="node1" presStyleIdx="2" presStyleCnt="3"/>
      <dgm:spPr/>
      <dgm:t>
        <a:bodyPr/>
        <a:lstStyle/>
        <a:p>
          <a:endParaRPr lang="lt-LT"/>
        </a:p>
      </dgm:t>
    </dgm:pt>
    <dgm:pt modelId="{16722A62-CDCA-4790-A194-FA24C01E9581}" type="pres">
      <dgm:prSet presAssocID="{A1654549-F479-4092-895C-864C80AB15A1}" presName="centerBoxChildren" presStyleCnt="0"/>
      <dgm:spPr/>
    </dgm:pt>
    <dgm:pt modelId="{F9746B97-B897-4E59-B455-AFFD9DD6B9B6}" type="pres">
      <dgm:prSet presAssocID="{6EF7E163-ADB7-4973-9155-47A79024E680}" presName="cChild" presStyleLbl="fgAcc1" presStyleIdx="4" presStyleCnt="6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878D29C3-341E-448A-BD80-648CE53D2B1D}" type="pres">
      <dgm:prSet presAssocID="{01F4D809-E474-4E30-A019-FDC9F525135E}" presName="centerSibTrans" presStyleCnt="0"/>
      <dgm:spPr/>
    </dgm:pt>
    <dgm:pt modelId="{BE3D70D1-0562-4E04-BF1E-1D5A27ED5D8C}" type="pres">
      <dgm:prSet presAssocID="{EAAF5B28-8CF8-4B77-ABF4-2E1F548E639A}" presName="cChild" presStyleLbl="fgAcc1" presStyleIdx="5" presStyleCnt="6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41D54EAE-4AB8-4FAE-B721-DD0401B76550}" type="presOf" srcId="{01EEDFC5-1E1C-4AEA-9B78-E14F1CBE5CED}" destId="{4F3032E9-5D98-4362-B56F-9213121A20D8}" srcOrd="0" destOrd="0" presId="urn:microsoft.com/office/officeart/2005/8/layout/target2"/>
    <dgm:cxn modelId="{785CCE96-2C97-45D2-93F4-E5A65434B8FC}" type="presOf" srcId="{6EF7E163-ADB7-4973-9155-47A79024E680}" destId="{F9746B97-B897-4E59-B455-AFFD9DD6B9B6}" srcOrd="0" destOrd="0" presId="urn:microsoft.com/office/officeart/2005/8/layout/target2"/>
    <dgm:cxn modelId="{A53E2AD8-025C-4937-8B49-E5BA14D9B751}" type="presOf" srcId="{EAAF5B28-8CF8-4B77-ABF4-2E1F548E639A}" destId="{BE3D70D1-0562-4E04-BF1E-1D5A27ED5D8C}" srcOrd="0" destOrd="0" presId="urn:microsoft.com/office/officeart/2005/8/layout/target2"/>
    <dgm:cxn modelId="{B3487C6E-B58D-4ED0-9558-C5708873C335}" type="presOf" srcId="{9C6C627B-4ED5-41D6-9D25-33BB1290E6BD}" destId="{34FDB89D-C6BB-4FBC-B232-92EB67881A16}" srcOrd="0" destOrd="0" presId="urn:microsoft.com/office/officeart/2005/8/layout/target2"/>
    <dgm:cxn modelId="{1C0F0C9B-FD9A-495F-866B-BE519E61514A}" srcId="{D3C92497-C6EB-4591-89A3-DA39FC4022AA}" destId="{01EEDFC5-1E1C-4AEA-9B78-E14F1CBE5CED}" srcOrd="0" destOrd="0" parTransId="{A5505E93-B01E-4128-AB79-E79D0E168BD3}" sibTransId="{5A34BBC6-44D8-4221-AF08-755E23C651FC}"/>
    <dgm:cxn modelId="{E0958056-6FEF-4CCE-9B53-A3BBB0131C42}" type="presOf" srcId="{FEA195B7-C284-488A-8737-60DCA34520C7}" destId="{170CD5D4-76DD-495F-B0F0-39376C545B02}" srcOrd="0" destOrd="0" presId="urn:microsoft.com/office/officeart/2005/8/layout/target2"/>
    <dgm:cxn modelId="{66602500-B84A-44B7-A0C4-A70D0BCD4702}" type="presOf" srcId="{332D3454-11C5-4C54-B738-48E347AA5C0A}" destId="{8CF65A0E-567F-4400-B10D-ED99FB7CD9E6}" srcOrd="0" destOrd="0" presId="urn:microsoft.com/office/officeart/2005/8/layout/target2"/>
    <dgm:cxn modelId="{F543CDB3-4A55-4E4C-B3F4-2409186E7736}" type="presOf" srcId="{895EC98F-25EE-4DB4-8CBD-45E7AD8265A6}" destId="{3F306B49-469B-40C4-9875-A9D534786410}" srcOrd="0" destOrd="0" presId="urn:microsoft.com/office/officeart/2005/8/layout/target2"/>
    <dgm:cxn modelId="{CB0879FF-2933-4642-B0C3-9D157CD9F9D3}" srcId="{332D3454-11C5-4C54-B738-48E347AA5C0A}" destId="{9C6C627B-4ED5-41D6-9D25-33BB1290E6BD}" srcOrd="0" destOrd="0" parTransId="{4660DE92-7507-4C1A-82EF-A2014F6DF594}" sibTransId="{DE1E139D-0574-4ED8-B0BE-34B152C00586}"/>
    <dgm:cxn modelId="{C13E2636-F13F-4B8A-B723-3A25C01D3C19}" type="presOf" srcId="{997CBA9B-B3E8-4A1F-8A89-46C7E78DED43}" destId="{72B1DE7A-71C3-4706-8554-4C9C05EC178D}" srcOrd="0" destOrd="0" presId="urn:microsoft.com/office/officeart/2005/8/layout/target2"/>
    <dgm:cxn modelId="{5E575B58-7C72-4AC7-9AB7-64773ACB30FD}" srcId="{D3C92497-C6EB-4591-89A3-DA39FC4022AA}" destId="{895EC98F-25EE-4DB4-8CBD-45E7AD8265A6}" srcOrd="1" destOrd="0" parTransId="{70F66B5C-47D7-4540-82A5-1C2777DF0D6A}" sibTransId="{E934F1A8-57FF-4C9E-ABB5-5F85F0383409}"/>
    <dgm:cxn modelId="{46697533-5AC6-47E1-85F5-9C81806C931B}" srcId="{997CBA9B-B3E8-4A1F-8A89-46C7E78DED43}" destId="{EAAF5B28-8CF8-4B77-ABF4-2E1F548E639A}" srcOrd="1" destOrd="0" parTransId="{F27AF791-C572-464A-B8FE-01B30E01349B}" sibTransId="{D28034EA-A241-41AF-AA3D-12412E12DB24}"/>
    <dgm:cxn modelId="{6F3C76D9-0EF0-4A82-ADE3-5AD664BF2AE5}" srcId="{A1654549-F479-4092-895C-864C80AB15A1}" destId="{997CBA9B-B3E8-4A1F-8A89-46C7E78DED43}" srcOrd="2" destOrd="0" parTransId="{4994574C-1BD3-447E-83BD-F2D0CF80EED3}" sibTransId="{C8FB9131-950C-4533-AFAF-266933594BEE}"/>
    <dgm:cxn modelId="{DD2A2699-D089-40F0-B1B5-E777C940BEE2}" type="presOf" srcId="{A1654549-F479-4092-895C-864C80AB15A1}" destId="{F7908C44-DC68-4A7A-BDC9-0EA645E702D6}" srcOrd="0" destOrd="0" presId="urn:microsoft.com/office/officeart/2005/8/layout/target2"/>
    <dgm:cxn modelId="{ECEAE8F0-5FCD-4720-B75D-33F7B624D5A6}" srcId="{332D3454-11C5-4C54-B738-48E347AA5C0A}" destId="{FEA195B7-C284-488A-8737-60DCA34520C7}" srcOrd="1" destOrd="0" parTransId="{D6CD73A8-BC10-49B2-9FDD-CF66AAA8AF0E}" sibTransId="{DAD887A1-3A1B-4FB6-A682-70CEAE3E9508}"/>
    <dgm:cxn modelId="{F84E9EAD-0D15-4662-B331-4E5788241473}" srcId="{997CBA9B-B3E8-4A1F-8A89-46C7E78DED43}" destId="{6EF7E163-ADB7-4973-9155-47A79024E680}" srcOrd="0" destOrd="0" parTransId="{48F8CAAD-C553-4CC4-8EDF-0097A1BD7B65}" sibTransId="{01F4D809-E474-4E30-A019-FDC9F525135E}"/>
    <dgm:cxn modelId="{DBC1C7D1-790F-4362-8327-628749EEDC34}" srcId="{A1654549-F479-4092-895C-864C80AB15A1}" destId="{332D3454-11C5-4C54-B738-48E347AA5C0A}" srcOrd="0" destOrd="0" parTransId="{515EC1F9-34C5-41EC-9AC4-74EE1193CE5A}" sibTransId="{9B77A74C-DB08-47B2-BF43-5E96983EEE3E}"/>
    <dgm:cxn modelId="{07EBEE91-69A2-45BC-AB07-9A8472D5A50B}" srcId="{A1654549-F479-4092-895C-864C80AB15A1}" destId="{D3C92497-C6EB-4591-89A3-DA39FC4022AA}" srcOrd="1" destOrd="0" parTransId="{147B3362-507A-4512-9D02-C252C31BBDE3}" sibTransId="{7A84BAA8-20F0-48A0-B02C-E7C434E54B8C}"/>
    <dgm:cxn modelId="{7BCBB1B4-F2F4-45EE-879E-E616F21B158A}" type="presOf" srcId="{D3C92497-C6EB-4591-89A3-DA39FC4022AA}" destId="{DE2BCF42-E3F0-4985-B9C4-C94037938DCC}" srcOrd="0" destOrd="0" presId="urn:microsoft.com/office/officeart/2005/8/layout/target2"/>
    <dgm:cxn modelId="{7023E0AC-527C-4CED-83FA-389D9D025B42}" type="presParOf" srcId="{F7908C44-DC68-4A7A-BDC9-0EA645E702D6}" destId="{CC6FF2D8-C19B-4A5F-8A82-3D9F7348C779}" srcOrd="0" destOrd="0" presId="urn:microsoft.com/office/officeart/2005/8/layout/target2"/>
    <dgm:cxn modelId="{08AE5DCE-AE83-4A0C-A022-1D4E3980C0E2}" type="presParOf" srcId="{CC6FF2D8-C19B-4A5F-8A82-3D9F7348C779}" destId="{8CF65A0E-567F-4400-B10D-ED99FB7CD9E6}" srcOrd="0" destOrd="0" presId="urn:microsoft.com/office/officeart/2005/8/layout/target2"/>
    <dgm:cxn modelId="{B8921CE3-A449-482F-A158-A744293C5052}" type="presParOf" srcId="{CC6FF2D8-C19B-4A5F-8A82-3D9F7348C779}" destId="{896809B0-D8CD-490E-BDE5-94481774997F}" srcOrd="1" destOrd="0" presId="urn:microsoft.com/office/officeart/2005/8/layout/target2"/>
    <dgm:cxn modelId="{88CCD0C9-D15C-410C-AB29-9FA3DD60A2C7}" type="presParOf" srcId="{896809B0-D8CD-490E-BDE5-94481774997F}" destId="{34FDB89D-C6BB-4FBC-B232-92EB67881A16}" srcOrd="0" destOrd="0" presId="urn:microsoft.com/office/officeart/2005/8/layout/target2"/>
    <dgm:cxn modelId="{352AF959-2F3D-431D-9FD3-E2606C429C2E}" type="presParOf" srcId="{896809B0-D8CD-490E-BDE5-94481774997F}" destId="{5B5BFE10-028F-4528-BCBD-641D4DD37F8A}" srcOrd="1" destOrd="0" presId="urn:microsoft.com/office/officeart/2005/8/layout/target2"/>
    <dgm:cxn modelId="{DEBE50B8-CFDA-4865-9E16-8E04E8FEF779}" type="presParOf" srcId="{896809B0-D8CD-490E-BDE5-94481774997F}" destId="{170CD5D4-76DD-495F-B0F0-39376C545B02}" srcOrd="2" destOrd="0" presId="urn:microsoft.com/office/officeart/2005/8/layout/target2"/>
    <dgm:cxn modelId="{B9E84E35-DCBF-46D7-B2EC-5D444660BA9F}" type="presParOf" srcId="{F7908C44-DC68-4A7A-BDC9-0EA645E702D6}" destId="{FEB35C6B-2ECF-492F-B11C-3ECEBEB2C2CD}" srcOrd="1" destOrd="0" presId="urn:microsoft.com/office/officeart/2005/8/layout/target2"/>
    <dgm:cxn modelId="{15FD1136-AC9E-4210-B180-1FB43FA4F9A0}" type="presParOf" srcId="{FEB35C6B-2ECF-492F-B11C-3ECEBEB2C2CD}" destId="{DE2BCF42-E3F0-4985-B9C4-C94037938DCC}" srcOrd="0" destOrd="0" presId="urn:microsoft.com/office/officeart/2005/8/layout/target2"/>
    <dgm:cxn modelId="{D75D9D58-8CF9-44CF-9DC6-3796F7F81BB8}" type="presParOf" srcId="{FEB35C6B-2ECF-492F-B11C-3ECEBEB2C2CD}" destId="{41578C34-4ED7-4FB1-BB08-D56431CFF320}" srcOrd="1" destOrd="0" presId="urn:microsoft.com/office/officeart/2005/8/layout/target2"/>
    <dgm:cxn modelId="{D5CD6D32-C34D-42EC-AA98-4D6965D3EF0E}" type="presParOf" srcId="{41578C34-4ED7-4FB1-BB08-D56431CFF320}" destId="{4F3032E9-5D98-4362-B56F-9213121A20D8}" srcOrd="0" destOrd="0" presId="urn:microsoft.com/office/officeart/2005/8/layout/target2"/>
    <dgm:cxn modelId="{C0E02373-8A49-4B46-8520-8034E501FF36}" type="presParOf" srcId="{41578C34-4ED7-4FB1-BB08-D56431CFF320}" destId="{731FC48B-7E4D-44D1-9A63-066309B7902B}" srcOrd="1" destOrd="0" presId="urn:microsoft.com/office/officeart/2005/8/layout/target2"/>
    <dgm:cxn modelId="{6139A488-36E1-4E58-9488-AC6E03CA67E2}" type="presParOf" srcId="{41578C34-4ED7-4FB1-BB08-D56431CFF320}" destId="{3F306B49-469B-40C4-9875-A9D534786410}" srcOrd="2" destOrd="0" presId="urn:microsoft.com/office/officeart/2005/8/layout/target2"/>
    <dgm:cxn modelId="{F2BC6AB6-25FB-40FD-A65B-6DBDBC814C25}" type="presParOf" srcId="{F7908C44-DC68-4A7A-BDC9-0EA645E702D6}" destId="{D2EA9B1B-7DD5-4EEC-95E3-D0F32DEF99D0}" srcOrd="2" destOrd="0" presId="urn:microsoft.com/office/officeart/2005/8/layout/target2"/>
    <dgm:cxn modelId="{C3FD154D-44ED-43E7-B13E-4EFF8CC29BFB}" type="presParOf" srcId="{D2EA9B1B-7DD5-4EEC-95E3-D0F32DEF99D0}" destId="{72B1DE7A-71C3-4706-8554-4C9C05EC178D}" srcOrd="0" destOrd="0" presId="urn:microsoft.com/office/officeart/2005/8/layout/target2"/>
    <dgm:cxn modelId="{39CFE773-CB21-4D9B-9D89-079C4074ED8C}" type="presParOf" srcId="{D2EA9B1B-7DD5-4EEC-95E3-D0F32DEF99D0}" destId="{16722A62-CDCA-4790-A194-FA24C01E9581}" srcOrd="1" destOrd="0" presId="urn:microsoft.com/office/officeart/2005/8/layout/target2"/>
    <dgm:cxn modelId="{490C85B9-BEE0-46AE-BAEC-BAA89EDA3882}" type="presParOf" srcId="{16722A62-CDCA-4790-A194-FA24C01E9581}" destId="{F9746B97-B897-4E59-B455-AFFD9DD6B9B6}" srcOrd="0" destOrd="0" presId="urn:microsoft.com/office/officeart/2005/8/layout/target2"/>
    <dgm:cxn modelId="{6E0404CE-E420-4B28-A8A2-0492C5AB72D9}" type="presParOf" srcId="{16722A62-CDCA-4790-A194-FA24C01E9581}" destId="{878D29C3-341E-448A-BD80-648CE53D2B1D}" srcOrd="1" destOrd="0" presId="urn:microsoft.com/office/officeart/2005/8/layout/target2"/>
    <dgm:cxn modelId="{6255CA7C-D8BB-4782-B791-021100FEB0FA}" type="presParOf" srcId="{16722A62-CDCA-4790-A194-FA24C01E9581}" destId="{BE3D70D1-0562-4E04-BF1E-1D5A27ED5D8C}" srcOrd="2" destOrd="0" presId="urn:microsoft.com/office/officeart/2005/8/layout/targe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F65A0E-567F-4400-B10D-ED99FB7CD9E6}">
      <dsp:nvSpPr>
        <dsp:cNvPr id="0" name=""/>
        <dsp:cNvSpPr/>
      </dsp:nvSpPr>
      <dsp:spPr>
        <a:xfrm>
          <a:off x="0" y="0"/>
          <a:ext cx="8991600" cy="4838700"/>
        </a:xfrm>
        <a:prstGeom prst="roundRect">
          <a:avLst>
            <a:gd name="adj" fmla="val 8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3755369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900" kern="1200"/>
            <a:t>   </a:t>
          </a:r>
          <a:r>
            <a:rPr lang="lt-LT" sz="1900" b="1" kern="1200">
              <a:solidFill>
                <a:schemeClr val="accent2">
                  <a:lumMod val="40000"/>
                  <a:lumOff val="60000"/>
                </a:schemeClr>
              </a:solidFill>
            </a:rPr>
            <a:t>mokyklos pažanga </a:t>
          </a:r>
          <a:r>
            <a:rPr lang="lt-LT" sz="1900" kern="1200"/>
            <a:t>(mokyklos kaip besimokančios organizacijos pridėtinė vertė - per veiklos  įsivertinimą ir tobulinimą - rodiklių įtvirtinimas/įprasminimas)</a:t>
          </a:r>
        </a:p>
      </dsp:txBody>
      <dsp:txXfrm>
        <a:off x="120463" y="120463"/>
        <a:ext cx="8750674" cy="4597774"/>
      </dsp:txXfrm>
    </dsp:sp>
    <dsp:sp modelId="{34FDB89D-C6BB-4FBC-B232-92EB67881A16}">
      <dsp:nvSpPr>
        <dsp:cNvPr id="0" name=""/>
        <dsp:cNvSpPr/>
      </dsp:nvSpPr>
      <dsp:spPr>
        <a:xfrm>
          <a:off x="224790" y="1209675"/>
          <a:ext cx="1348740" cy="1660467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700" kern="1200"/>
            <a:t>mokyklos įsivertinimas ir tobulinimas</a:t>
          </a:r>
        </a:p>
      </dsp:txBody>
      <dsp:txXfrm>
        <a:off x="266268" y="1251153"/>
        <a:ext cx="1265784" cy="1577511"/>
      </dsp:txXfrm>
    </dsp:sp>
    <dsp:sp modelId="{170CD5D4-76DD-495F-B0F0-39376C545B02}">
      <dsp:nvSpPr>
        <dsp:cNvPr id="0" name=""/>
        <dsp:cNvSpPr/>
      </dsp:nvSpPr>
      <dsp:spPr>
        <a:xfrm>
          <a:off x="224790" y="2936262"/>
          <a:ext cx="1348740" cy="1660467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700" kern="1200"/>
            <a:t>mokinių pasiekimų ir pažangos matavimas</a:t>
          </a:r>
        </a:p>
      </dsp:txBody>
      <dsp:txXfrm>
        <a:off x="266268" y="2977740"/>
        <a:ext cx="1265784" cy="1577511"/>
      </dsp:txXfrm>
    </dsp:sp>
    <dsp:sp modelId="{DE2BCF42-E3F0-4985-B9C4-C94037938DCC}">
      <dsp:nvSpPr>
        <dsp:cNvPr id="0" name=""/>
        <dsp:cNvSpPr/>
      </dsp:nvSpPr>
      <dsp:spPr>
        <a:xfrm>
          <a:off x="1798320" y="1209675"/>
          <a:ext cx="6968490" cy="3387090"/>
        </a:xfrm>
        <a:prstGeom prst="roundRect">
          <a:avLst>
            <a:gd name="adj" fmla="val 10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2150802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600" b="1" kern="1200">
              <a:solidFill>
                <a:schemeClr val="accent2">
                  <a:lumMod val="40000"/>
                  <a:lumOff val="60000"/>
                </a:schemeClr>
              </a:solidFill>
            </a:rPr>
            <a:t>mokytojų ir mokinių mokymasis </a:t>
          </a:r>
          <a:r>
            <a:rPr lang="lt-LT" sz="1600" kern="1200"/>
            <a:t>( geros mokyklos koncepcija, ateities mokymasis, paradigmų kaita - mokymosi paradigma, mokinių pažangos matavimas, mokytojų kvalifikacijos tobulinimas mokantis vieniems iš kitų - KGR/GR - Skaitymo strategijos - iš IQES)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2400" kern="1200"/>
        </a:p>
      </dsp:txBody>
      <dsp:txXfrm>
        <a:off x="1902485" y="1313840"/>
        <a:ext cx="6760160" cy="3178760"/>
      </dsp:txXfrm>
    </dsp:sp>
    <dsp:sp modelId="{4F3032E9-5D98-4362-B56F-9213121A20D8}">
      <dsp:nvSpPr>
        <dsp:cNvPr id="0" name=""/>
        <dsp:cNvSpPr/>
      </dsp:nvSpPr>
      <dsp:spPr>
        <a:xfrm>
          <a:off x="1972532" y="2395156"/>
          <a:ext cx="1393698" cy="940504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700" kern="1200"/>
            <a:t>skaitymo stiprinimas</a:t>
          </a:r>
        </a:p>
      </dsp:txBody>
      <dsp:txXfrm>
        <a:off x="2001456" y="2424080"/>
        <a:ext cx="1335850" cy="882656"/>
      </dsp:txXfrm>
    </dsp:sp>
    <dsp:sp modelId="{3F306B49-469B-40C4-9875-A9D534786410}">
      <dsp:nvSpPr>
        <dsp:cNvPr id="0" name=""/>
        <dsp:cNvSpPr/>
      </dsp:nvSpPr>
      <dsp:spPr>
        <a:xfrm>
          <a:off x="1972532" y="3400793"/>
          <a:ext cx="1393698" cy="940504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700" kern="1200"/>
            <a:t>metodinės veiklos stiprinimas</a:t>
          </a:r>
        </a:p>
      </dsp:txBody>
      <dsp:txXfrm>
        <a:off x="2001456" y="3429717"/>
        <a:ext cx="1335850" cy="882656"/>
      </dsp:txXfrm>
    </dsp:sp>
    <dsp:sp modelId="{72B1DE7A-71C3-4706-8554-4C9C05EC178D}">
      <dsp:nvSpPr>
        <dsp:cNvPr id="0" name=""/>
        <dsp:cNvSpPr/>
      </dsp:nvSpPr>
      <dsp:spPr>
        <a:xfrm>
          <a:off x="3551682" y="2419350"/>
          <a:ext cx="4990338" cy="1935480"/>
        </a:xfrm>
        <a:prstGeom prst="roundRect">
          <a:avLst>
            <a:gd name="adj" fmla="val 10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1092471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900" kern="1200"/>
            <a:t>kolegialus GR , individualus GR iš mokinių</a:t>
          </a:r>
        </a:p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900" kern="1200"/>
            <a:t>apie skaitymo strategijų įgyvendinimą pamokoje</a:t>
          </a:r>
        </a:p>
      </dsp:txBody>
      <dsp:txXfrm>
        <a:off x="3611205" y="2478873"/>
        <a:ext cx="4871292" cy="1816434"/>
      </dsp:txXfrm>
    </dsp:sp>
    <dsp:sp modelId="{F9746B97-B897-4E59-B455-AFFD9DD6B9B6}">
      <dsp:nvSpPr>
        <dsp:cNvPr id="0" name=""/>
        <dsp:cNvSpPr/>
      </dsp:nvSpPr>
      <dsp:spPr>
        <a:xfrm>
          <a:off x="3676440" y="3290316"/>
          <a:ext cx="2335687" cy="870966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700" kern="1200"/>
            <a:t>KGR</a:t>
          </a:r>
        </a:p>
      </dsp:txBody>
      <dsp:txXfrm>
        <a:off x="3703225" y="3317101"/>
        <a:ext cx="2282117" cy="817396"/>
      </dsp:txXfrm>
    </dsp:sp>
    <dsp:sp modelId="{BE3D70D1-0562-4E04-BF1E-1D5A27ED5D8C}">
      <dsp:nvSpPr>
        <dsp:cNvPr id="0" name=""/>
        <dsp:cNvSpPr/>
      </dsp:nvSpPr>
      <dsp:spPr>
        <a:xfrm>
          <a:off x="6078577" y="3290316"/>
          <a:ext cx="2335687" cy="870966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700" kern="1200"/>
            <a:t>GR</a:t>
          </a:r>
        </a:p>
      </dsp:txBody>
      <dsp:txXfrm>
        <a:off x="6105362" y="3317101"/>
        <a:ext cx="2282117" cy="8173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2">
  <dgm:title val=""/>
  <dgm:desc val=""/>
  <dgm:catLst>
    <dgm:cat type="relationship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chMax val="3"/>
      <dgm:chPref val="1"/>
      <dgm:dir/>
      <dgm:animLvl val="lvl"/>
      <dgm:resizeHandles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 ch" ptType="node node" st="1 1" cnt="1 0" func="cnt" op="gt" val="0">
            <dgm:choose name="Name5">
              <dgm:if name="Name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395"/>
                  <dgm:constr type="t" for="ch" forName="centerBox" refType="h" fact="0.5"/>
                  <dgm:constr type="w" for="ch" forName="centerBox" refType="w" fact="0.5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22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8">
            <dgm:choose name="Name9">
              <dgm:if name="Name1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26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if>
      <dgm:else name="Name12">
        <dgm:choose name="Name13">
          <dgm:if name="Name14" axis="ch ch" ptType="node node" st="1 1" cnt="1 0" func="cnt" op="gt" val="0">
            <dgm:choose name="Name15">
              <dgm:if name="Name1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18">
            <dgm:choose name="Name19">
              <dgm:if name="Name2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2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else>
    </dgm:choose>
    <dgm:ruleLst/>
    <dgm:choose name="Name22">
      <dgm:if name="Name23" axis="root ch" ptType="all node" st="1 1" cnt="0 0" func="cnt" op="gte" val="1">
        <dgm:layoutNode name="outerBox" styleLbl="node1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24">
            <dgm:if name="Name25" axis="root ch" ptType="all node" st="1 1" cnt="0 0" func="cnt" op="gt" val="1">
              <dgm:choose name="Name26">
                <dgm:if name="Name27" func="var" arg="dir" op="equ" val="norm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0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if>
                <dgm:else name="Name28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8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else>
              </dgm:choose>
            </dgm:if>
            <dgm:else name="Name29">
              <dgm:constrLst>
                <dgm:constr type="l" for="ch" forName="outerBoxParent"/>
                <dgm:constr type="t" for="ch" forName="outerBoxParent"/>
                <dgm:constr type="w" for="ch" forName="outerBoxParent" refType="w"/>
                <dgm:constr type="h" for="ch" forName="outerBoxParent" refType="h"/>
                <dgm:constr type="bMarg" for="ch" forName="outerBoxParent" refType="h" fact="1.75"/>
                <dgm:constr type="l" for="ch" forName="outerBoxChildren" refType="w" fact="0.025"/>
                <dgm:constr type="t" for="ch" forName="outerBoxChildren" refType="h" fact="0.45"/>
                <dgm:constr type="w" for="ch" forName="outerBoxChildren" refType="w" fact="0.95"/>
                <dgm:constr type="h" for="ch" forName="outerBoxChildren" refType="h" fact="0.45"/>
              </dgm:constrLst>
            </dgm:else>
          </dgm:choose>
          <dgm:ruleLst/>
          <dgm:layoutNode name="ou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085"/>
              </dgm:adjLst>
            </dgm:shape>
            <dgm:presOf axis="ch" ptType="node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outerBoxChildren">
            <dgm:choose name="Name30">
              <dgm:if name="Name31" axis="root ch" ptType="all node" st="1 1" cnt="0 0" func="cnt" op="gt" val="1">
                <dgm:alg type="lin">
                  <dgm:param type="linDir" val="fromT"/>
                  <dgm:param type="vertAlign" val="t"/>
                </dgm:alg>
              </dgm:if>
              <dgm:else name="Name32">
                <dgm:choose name="Name33">
                  <dgm:if name="Name34" func="var" arg="dir" op="equ" val="norm">
                    <dgm:alg type="lin">
                      <dgm:param type="horzAlign" val="l"/>
                    </dgm:alg>
                  </dgm:if>
                  <dgm:else name="Name35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oChild" refType="w"/>
              <dgm:constr type="h" for="ch" forName="oChild" refType="h"/>
            </dgm:constrLst>
            <dgm:ruleLst/>
            <dgm:forEach name="Name36" axis="ch ch" ptType="node node" st="1 1" cnt="1 0">
              <dgm:layoutNode name="o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37" axis="followSib" ptType="sibTrans" cnt="1">
                <dgm:layoutNode name="outer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38"/>
    </dgm:choose>
    <dgm:choose name="Name39">
      <dgm:if name="Name40" axis="root ch" ptType="all node" st="1 1" cnt="0 0" func="cnt" op="gte" val="2">
        <dgm:layoutNode name="middle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41">
            <dgm:if name="Name42" axis="root ch" ptType="all node" st="1 1" cnt="0 0" func="cnt" op="gt" val="2">
              <dgm:choose name="Name43">
                <dgm:if name="Name44" func="var" arg="dir" op="equ" val="norm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02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if>
                <dgm:else name="Name45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77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else>
              </dgm:choose>
            </dgm:if>
            <dgm:else name="Name46">
              <dgm:constrLst>
                <dgm:constr type="l" for="ch" forName="middleBoxParent"/>
                <dgm:constr type="t" for="ch" forName="middleBoxParent"/>
                <dgm:constr type="w" for="ch" forName="middleBoxParent" refType="w"/>
                <dgm:constr type="h" for="ch" forName="middleBoxParent" refType="h"/>
                <dgm:constr type="bMarg" for="ch" forName="middleBoxParent" refType="h" fact="1.8"/>
                <dgm:constr type="l" for="ch" forName="middleBoxChildren" refType="w" fact="0.025"/>
                <dgm:constr type="t" for="ch" forName="middleBoxChildren" refType="h" fact="0.45"/>
                <dgm:constr type="w" for="ch" forName="middleBoxChildren" refType="w" fact="0.95"/>
                <dgm:constr type="h" for="ch" forName="middleBoxChildren" refType="h" fact="0.45"/>
              </dgm:constrLst>
            </dgm:else>
          </dgm:choose>
          <dgm:ruleLst/>
          <dgm:layoutNode name="middle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2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middleBoxChildren">
            <dgm:choose name="Name47">
              <dgm:if name="Name48" axis="root ch" ptType="all node" st="1 1" cnt="0 0" func="cnt" op="gt" val="2">
                <dgm:alg type="lin">
                  <dgm:param type="linDir" val="fromT"/>
                  <dgm:param type="vertAlign" val="t"/>
                </dgm:alg>
              </dgm:if>
              <dgm:else name="Name49">
                <dgm:choose name="Name50">
                  <dgm:if name="Name51" func="var" arg="dir" op="equ" val="norm">
                    <dgm:alg type="lin">
                      <dgm:param type="horzAlign" val="l"/>
                    </dgm:alg>
                  </dgm:if>
                  <dgm:else name="Name52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mChild" refType="w"/>
              <dgm:constr type="h" for="ch" forName="mChild" refType="h"/>
            </dgm:constrLst>
            <dgm:ruleLst/>
            <dgm:forEach name="Name53" axis="ch ch" ptType="node node" st="2 1" cnt="1 0">
              <dgm:layoutNode name="m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54" axis="followSib" ptType="sibTrans" cnt="1">
                <dgm:layoutNode name="middle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55"/>
    </dgm:choose>
    <dgm:choose name="Name56">
      <dgm:if name="Name57" axis="root ch" ptType="all node" st="1 1" cnt="0 0" func="cnt" op="gte" val="3">
        <dgm:layoutNode name="center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58">
            <dgm:if name="Name59" axis="ch ch" ptType="node node" st="3 1" cnt="1 0" func="cnt" op="gt" val="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  <dgm:constr type="bMarg" for="ch" forName="centerBoxParent" refType="h" fact="1.6"/>
                <dgm:constr type="l" for="ch" forName="centerBoxChildren" refType="w" fact="0.025"/>
                <dgm:constr type="t" for="ch" forName="centerBoxChildren" refType="h" fact="0.45"/>
                <dgm:constr type="w" for="ch" forName="centerBoxChildren" refType="w" fact="0.95"/>
                <dgm:constr type="h" for="ch" forName="centerBoxChildren" refType="h" fact="0.45"/>
              </dgm:constrLst>
            </dgm:if>
            <dgm:else name="Name6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</dgm:constrLst>
            </dgm:else>
          </dgm:choose>
          <dgm:ruleLst/>
          <dgm:layoutNode name="cen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3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choose name="Name61">
            <dgm:if name="Name62" axis="ch ch" ptType="node node" st="3 1" cnt="1 0" func="cnt" op="gt" val="0">
              <dgm:layoutNode name="centerBoxChildren">
                <dgm:choose name="Name63">
                  <dgm:if name="Name64" func="var" arg="dir" op="equ" val="norm">
                    <dgm:alg type="lin">
                      <dgm:param type="horzAlign" val="l"/>
                    </dgm:alg>
                  </dgm:if>
                  <dgm:else name="Name65">
                    <dgm:alg type="lin">
                      <dgm:param type="linDir" val="fromR"/>
                      <dgm:param type="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cChild" refType="w"/>
                  <dgm:constr type="h" for="ch" forName="cChild" refType="h"/>
                </dgm:constrLst>
                <dgm:ruleLst/>
                <dgm:forEach name="Name66" axis="ch ch" ptType="node node" st="3 1" cnt="1 0">
                  <dgm:layoutNode name="cChild" styleLbl="fgAcc1">
                    <dgm:varLst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05"/>
                      </dgm:adjLst>
                    </dgm:shape>
                    <dgm:presOf axis="desOrSelf" ptType="node"/>
                    <dgm:constrLst>
                      <dgm:constr type="tMarg" refType="primFontSz" fact="0.3"/>
                      <dgm:constr type="bMarg" refType="primFontSz" fact="0.3"/>
                      <dgm:constr type="lMarg" refType="primFontSz" fact="0.3"/>
                      <dgm:constr type="rMarg" refType="primFontSz" fact="0.3"/>
                    </dgm:constrLst>
                    <dgm:ruleLst>
                      <dgm:rule type="primFontSz" val="5" fact="NaN" max="NaN"/>
                    </dgm:ruleLst>
                  </dgm:layoutNode>
                  <dgm:forEach name="Name67" axis="followSib" ptType="sibTrans" cnt="1">
                    <dgm:layoutNode name="centerSibTrans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userA"/>
                        <dgm:constr type="w" refType="userA" fact="0.015"/>
                        <dgm:constr type="h" refType="userA" fact="0.015"/>
                      </dgm:constrLst>
                      <dgm:ruleLst/>
                    </dgm:layoutNode>
                  </dgm:forEach>
                </dgm:forEach>
              </dgm:layoutNode>
            </dgm:if>
            <dgm:else name="Name68"/>
          </dgm:choose>
        </dgm:layoutNode>
      </dgm:if>
      <dgm:else name="Name6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Gudaite</dc:creator>
  <cp:lastModifiedBy>Jurgita Maslauskaite</cp:lastModifiedBy>
  <cp:revision>2</cp:revision>
  <dcterms:created xsi:type="dcterms:W3CDTF">2015-05-18T13:02:00Z</dcterms:created>
  <dcterms:modified xsi:type="dcterms:W3CDTF">2015-05-18T13:02:00Z</dcterms:modified>
</cp:coreProperties>
</file>