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CD" w:rsidRPr="003F2664" w:rsidRDefault="001835DF">
      <w:pPr>
        <w:pStyle w:val="Standard"/>
        <w:jc w:val="center"/>
        <w:textAlignment w:val="center"/>
      </w:pPr>
      <w:r w:rsidRPr="003F2664">
        <w:rPr>
          <w:rStyle w:val="Numatytasispastraiposriftas1"/>
          <w:noProof/>
          <w:lang w:val="en-US"/>
        </w:rPr>
        <w:drawing>
          <wp:inline distT="0" distB="0" distL="0" distR="0" wp14:anchorId="66A73685" wp14:editId="37E37A63">
            <wp:extent cx="561990" cy="523768"/>
            <wp:effectExtent l="0" t="0" r="9510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90" cy="5237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B1FCD" w:rsidRPr="003F2664" w:rsidRDefault="00EB1FCD">
      <w:pPr>
        <w:pStyle w:val="Standard"/>
        <w:ind w:firstLine="567"/>
        <w:jc w:val="both"/>
      </w:pPr>
    </w:p>
    <w:p w:rsidR="00EB1FCD" w:rsidRPr="003F2664" w:rsidRDefault="001835DF">
      <w:pPr>
        <w:pStyle w:val="Standard"/>
        <w:ind w:left="-340"/>
        <w:jc w:val="center"/>
      </w:pPr>
      <w:r w:rsidRPr="003F2664">
        <w:rPr>
          <w:rStyle w:val="Numatytasispastraiposriftas1"/>
          <w:b/>
          <w:bCs/>
          <w:sz w:val="28"/>
          <w:szCs w:val="28"/>
        </w:rPr>
        <w:t>LIETUVOS RESPUBLIKOS ŠVIETIMO, MOKSLO IR SPORTO</w:t>
      </w:r>
    </w:p>
    <w:p w:rsidR="00EB1FCD" w:rsidRPr="003F2664" w:rsidRDefault="001835DF">
      <w:pPr>
        <w:pStyle w:val="Standard"/>
        <w:ind w:left="-340"/>
        <w:jc w:val="center"/>
      </w:pPr>
      <w:r w:rsidRPr="003F2664">
        <w:rPr>
          <w:rStyle w:val="Numatytasispastraiposriftas1"/>
          <w:b/>
          <w:bCs/>
          <w:sz w:val="28"/>
          <w:szCs w:val="28"/>
        </w:rPr>
        <w:t>MINISTRAS</w:t>
      </w:r>
    </w:p>
    <w:p w:rsidR="00EB1FCD" w:rsidRPr="003F2664" w:rsidRDefault="00EB1FCD">
      <w:pPr>
        <w:pStyle w:val="Standard"/>
        <w:ind w:left="-340"/>
        <w:jc w:val="center"/>
        <w:rPr>
          <w:szCs w:val="24"/>
        </w:rPr>
      </w:pPr>
    </w:p>
    <w:p w:rsidR="00EB1FCD" w:rsidRPr="003F2664" w:rsidRDefault="001835DF" w:rsidP="00EE145C">
      <w:pPr>
        <w:pStyle w:val="Standard"/>
        <w:ind w:left="-397"/>
        <w:jc w:val="center"/>
      </w:pPr>
      <w:r w:rsidRPr="003F2664">
        <w:rPr>
          <w:rStyle w:val="Numatytasispastraiposriftas1"/>
          <w:b/>
          <w:bCs/>
          <w:szCs w:val="24"/>
        </w:rPr>
        <w:t>ĮSAKYMAS</w:t>
      </w:r>
    </w:p>
    <w:p w:rsidR="00EB1FCD" w:rsidRPr="003F2664" w:rsidRDefault="001835DF" w:rsidP="00EE145C">
      <w:pPr>
        <w:pStyle w:val="Standard"/>
        <w:jc w:val="center"/>
      </w:pPr>
      <w:r w:rsidRPr="003F2664">
        <w:rPr>
          <w:rStyle w:val="Numatytasispastraiposriftas1"/>
          <w:b/>
          <w:szCs w:val="24"/>
        </w:rPr>
        <w:t>DĖL ŠVIETIMO, MOKSLO IR SPORTO MINISTRO 20</w:t>
      </w:r>
      <w:r w:rsidR="00F33BDC">
        <w:rPr>
          <w:rStyle w:val="Numatytasispastraiposriftas1"/>
          <w:b/>
          <w:szCs w:val="24"/>
        </w:rPr>
        <w:t>10</w:t>
      </w:r>
      <w:r w:rsidRPr="003F2664">
        <w:rPr>
          <w:rStyle w:val="Numatytasispastraiposriftas1"/>
          <w:b/>
          <w:szCs w:val="24"/>
        </w:rPr>
        <w:t xml:space="preserve"> M. </w:t>
      </w:r>
      <w:r w:rsidR="00F33BDC">
        <w:rPr>
          <w:rStyle w:val="Numatytasispastraiposriftas1"/>
          <w:b/>
          <w:szCs w:val="24"/>
        </w:rPr>
        <w:t>BALANDŽIO</w:t>
      </w:r>
      <w:r w:rsidRPr="003F2664">
        <w:rPr>
          <w:rStyle w:val="Numatytasispastraiposriftas1"/>
          <w:b/>
          <w:szCs w:val="24"/>
        </w:rPr>
        <w:t xml:space="preserve"> 14 D. ĮSAKYMO NR. V-</w:t>
      </w:r>
      <w:r w:rsidR="00F33BDC">
        <w:rPr>
          <w:rStyle w:val="Numatytasispastraiposriftas1"/>
          <w:b/>
          <w:szCs w:val="24"/>
        </w:rPr>
        <w:t>526</w:t>
      </w:r>
      <w:r w:rsidRPr="003F2664">
        <w:rPr>
          <w:rStyle w:val="Numatytasispastraiposriftas1"/>
          <w:b/>
          <w:szCs w:val="24"/>
        </w:rPr>
        <w:t xml:space="preserve"> </w:t>
      </w:r>
      <w:r w:rsidRPr="003F2664">
        <w:rPr>
          <w:rStyle w:val="Numatytasispastraiposriftas1"/>
          <w:b/>
          <w:szCs w:val="24"/>
          <w:lang w:eastAsia="lt-LT"/>
        </w:rPr>
        <w:t xml:space="preserve">„DĖL STIPENDIJŲ IR IŠMOKŲ STUDIJOMS, MOKYMUISI TIPŲ KLASIFIKATORIAUS PATVIRTINIMO“ </w:t>
      </w:r>
      <w:r w:rsidRPr="003F2664">
        <w:rPr>
          <w:rStyle w:val="Numatytasispastraiposriftas1"/>
          <w:b/>
          <w:szCs w:val="24"/>
        </w:rPr>
        <w:t>PAKEITIMO</w:t>
      </w:r>
    </w:p>
    <w:p w:rsidR="00EB1FCD" w:rsidRPr="003F2664" w:rsidRDefault="00EB1FCD">
      <w:pPr>
        <w:pStyle w:val="Standard"/>
        <w:ind w:left="-340"/>
        <w:jc w:val="center"/>
        <w:rPr>
          <w:szCs w:val="24"/>
        </w:rPr>
      </w:pPr>
    </w:p>
    <w:p w:rsidR="00EB1FCD" w:rsidRPr="003F2664" w:rsidRDefault="001835DF">
      <w:pPr>
        <w:pStyle w:val="Standard"/>
        <w:spacing w:line="276" w:lineRule="auto"/>
        <w:jc w:val="center"/>
        <w:textAlignment w:val="center"/>
      </w:pPr>
      <w:r w:rsidRPr="003F2664">
        <w:rPr>
          <w:rStyle w:val="Numatytasispastraiposriftas1"/>
          <w:szCs w:val="24"/>
        </w:rPr>
        <w:t>2021 m.</w:t>
      </w:r>
      <w:r w:rsidR="00143F6F">
        <w:rPr>
          <w:rStyle w:val="Numatytasispastraiposriftas1"/>
          <w:szCs w:val="24"/>
        </w:rPr>
        <w:t xml:space="preserve"> birželio 2</w:t>
      </w:r>
      <w:r w:rsidR="0067048D">
        <w:rPr>
          <w:rStyle w:val="Numatytasispastraiposriftas1"/>
          <w:szCs w:val="24"/>
        </w:rPr>
        <w:t xml:space="preserve"> d. Nr. V-</w:t>
      </w:r>
      <w:r w:rsidR="00143F6F">
        <w:rPr>
          <w:rStyle w:val="Numatytasispastraiposriftas1"/>
          <w:szCs w:val="24"/>
        </w:rPr>
        <w:t>981</w:t>
      </w:r>
      <w:bookmarkStart w:id="0" w:name="_GoBack"/>
      <w:bookmarkEnd w:id="0"/>
      <w:r w:rsidRPr="003F2664">
        <w:rPr>
          <w:rStyle w:val="Numatytasispastraiposriftas1"/>
          <w:szCs w:val="24"/>
        </w:rPr>
        <w:t xml:space="preserve"> </w:t>
      </w:r>
    </w:p>
    <w:p w:rsidR="00EB1FCD" w:rsidRPr="003F2664" w:rsidRDefault="001835DF">
      <w:pPr>
        <w:pStyle w:val="Standard"/>
        <w:spacing w:line="276" w:lineRule="auto"/>
        <w:ind w:left="-340"/>
        <w:jc w:val="center"/>
        <w:textAlignment w:val="center"/>
        <w:rPr>
          <w:szCs w:val="24"/>
        </w:rPr>
      </w:pPr>
      <w:r w:rsidRPr="003F2664">
        <w:rPr>
          <w:szCs w:val="24"/>
        </w:rPr>
        <w:t>Vilnius</w:t>
      </w:r>
    </w:p>
    <w:p w:rsidR="00EB1FCD" w:rsidRPr="003F2664" w:rsidRDefault="00EB1FCD">
      <w:pPr>
        <w:pStyle w:val="Standard"/>
        <w:spacing w:line="276" w:lineRule="auto"/>
        <w:ind w:left="-340"/>
        <w:jc w:val="center"/>
        <w:textAlignment w:val="center"/>
        <w:rPr>
          <w:szCs w:val="24"/>
        </w:rPr>
      </w:pPr>
    </w:p>
    <w:p w:rsidR="00EB1FCD" w:rsidRPr="003F2664" w:rsidRDefault="001835DF">
      <w:pPr>
        <w:pStyle w:val="Standard"/>
        <w:ind w:firstLine="567"/>
        <w:jc w:val="both"/>
      </w:pPr>
      <w:r w:rsidRPr="003F2664">
        <w:rPr>
          <w:rStyle w:val="Numatytasispastraiposriftas1"/>
          <w:szCs w:val="24"/>
          <w:lang w:eastAsia="lt-LT"/>
        </w:rPr>
        <w:t>P a k e i č i u Stipendijų ir išmokų studijoms, mokymuisi tipų klasifikatorių, patvirtintą Lietuvos Respublikos švietimo, mokslo ir sporto ministro 20</w:t>
      </w:r>
      <w:r w:rsidR="00F33BDC">
        <w:rPr>
          <w:rStyle w:val="Numatytasispastraiposriftas1"/>
          <w:szCs w:val="24"/>
          <w:lang w:eastAsia="lt-LT"/>
        </w:rPr>
        <w:t>10</w:t>
      </w:r>
      <w:r w:rsidRPr="003F2664">
        <w:rPr>
          <w:rStyle w:val="Numatytasispastraiposriftas1"/>
          <w:szCs w:val="24"/>
          <w:lang w:eastAsia="lt-LT"/>
        </w:rPr>
        <w:t xml:space="preserve"> m. </w:t>
      </w:r>
      <w:r w:rsidR="00F33BDC">
        <w:rPr>
          <w:rStyle w:val="Numatytasispastraiposriftas1"/>
          <w:szCs w:val="24"/>
          <w:lang w:eastAsia="lt-LT"/>
        </w:rPr>
        <w:t>balandžio</w:t>
      </w:r>
      <w:r w:rsidRPr="003F2664">
        <w:rPr>
          <w:rStyle w:val="Numatytasispastraiposriftas1"/>
          <w:szCs w:val="24"/>
          <w:lang w:eastAsia="lt-LT"/>
        </w:rPr>
        <w:t xml:space="preserve"> 14 d. įsakymu Nr. V-</w:t>
      </w:r>
      <w:r w:rsidR="00F33BDC">
        <w:rPr>
          <w:rStyle w:val="Numatytasispastraiposriftas1"/>
          <w:szCs w:val="24"/>
          <w:lang w:eastAsia="lt-LT"/>
        </w:rPr>
        <w:t>526</w:t>
      </w:r>
      <w:r w:rsidRPr="003F2664">
        <w:rPr>
          <w:rStyle w:val="Numatytasispastraiposriftas1"/>
          <w:szCs w:val="24"/>
          <w:lang w:eastAsia="lt-LT"/>
        </w:rPr>
        <w:t xml:space="preserve"> „Dėl Stipendijų ir išmokų studijoms, mokymuisi tipų klasifikatoriaus patvirtinimo“</w:t>
      </w:r>
      <w:r w:rsidR="003F2664">
        <w:rPr>
          <w:rStyle w:val="Numatytasispastraiposriftas1"/>
          <w:szCs w:val="24"/>
          <w:lang w:eastAsia="lt-LT"/>
        </w:rPr>
        <w:t>,</w:t>
      </w:r>
      <w:r w:rsidRPr="003F2664">
        <w:rPr>
          <w:rStyle w:val="Numatytasispastraiposriftas1"/>
          <w:szCs w:val="24"/>
          <w:lang w:eastAsia="lt-LT"/>
        </w:rPr>
        <w:t xml:space="preserve"> ir papildau lentelę ,,Klasifikatoriaus duomenys“ 30 punktu:</w:t>
      </w:r>
    </w:p>
    <w:p w:rsidR="00EB1FCD" w:rsidRPr="003F2664" w:rsidRDefault="00EB1FCD">
      <w:pPr>
        <w:pStyle w:val="Standard"/>
        <w:ind w:firstLine="680"/>
        <w:jc w:val="both"/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58"/>
        <w:gridCol w:w="2067"/>
        <w:gridCol w:w="1958"/>
        <w:gridCol w:w="3450"/>
      </w:tblGrid>
      <w:tr w:rsidR="00EB1FCD" w:rsidRPr="003F266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B1FCD" w:rsidRPr="003F2664" w:rsidRDefault="0011329C" w:rsidP="0011329C">
            <w:pPr>
              <w:pStyle w:val="Standard"/>
              <w:spacing w:line="276" w:lineRule="auto"/>
            </w:pPr>
            <w:r>
              <w:t>„</w:t>
            </w:r>
            <w:r w:rsidR="001835DF" w:rsidRPr="003F2664">
              <w:t>30.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B1FCD" w:rsidRPr="003F2664" w:rsidRDefault="001835DF">
            <w:pPr>
              <w:pStyle w:val="Standard"/>
              <w:spacing w:line="276" w:lineRule="auto"/>
              <w:rPr>
                <w:szCs w:val="24"/>
              </w:rPr>
            </w:pPr>
            <w:r w:rsidRPr="003F2664">
              <w:rPr>
                <w:szCs w:val="24"/>
              </w:rPr>
              <w:t>41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B1FCD" w:rsidRPr="003F2664" w:rsidRDefault="001835DF">
            <w:pPr>
              <w:pStyle w:val="Standard"/>
              <w:spacing w:line="276" w:lineRule="auto"/>
            </w:pPr>
            <w:r w:rsidRPr="003F2664">
              <w:t>Parama studentui</w:t>
            </w:r>
            <w:r w:rsidRPr="003F2664">
              <w:rPr>
                <w:rStyle w:val="Numatytasispastraiposriftas1"/>
              </w:rPr>
              <w:t xml:space="preserve"> </w:t>
            </w:r>
            <w:r w:rsidRPr="003F2664">
              <w:t>užsieniečiui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B1FCD" w:rsidRPr="003F2664" w:rsidRDefault="001835DF">
            <w:pPr>
              <w:pStyle w:val="PreformattedText"/>
              <w:spacing w:line="276" w:lineRule="auto"/>
            </w:pPr>
            <w:proofErr w:type="spellStart"/>
            <w:r w:rsidRPr="003F2664">
              <w:rPr>
                <w:rStyle w:val="Numatytasispastraiposriftas1"/>
                <w:rFonts w:ascii="Times New Roman" w:hAnsi="Times New Roman"/>
                <w:color w:val="202124"/>
                <w:sz w:val="24"/>
                <w:szCs w:val="24"/>
              </w:rPr>
              <w:t>Support</w:t>
            </w:r>
            <w:proofErr w:type="spellEnd"/>
            <w:r w:rsidRPr="003F2664">
              <w:rPr>
                <w:rStyle w:val="Numatytasispastraiposriftas1"/>
                <w:rFonts w:ascii="Times New Roman" w:hAnsi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3F2664">
              <w:rPr>
                <w:rStyle w:val="Numatytasispastraiposriftas1"/>
                <w:rFonts w:ascii="Times New Roman" w:hAnsi="Times New Roman"/>
                <w:color w:val="202124"/>
                <w:sz w:val="24"/>
                <w:szCs w:val="24"/>
              </w:rPr>
              <w:t>for</w:t>
            </w:r>
            <w:proofErr w:type="spellEnd"/>
            <w:r w:rsidRPr="003F2664">
              <w:rPr>
                <w:rStyle w:val="Numatytasispastraiposriftas1"/>
                <w:rFonts w:ascii="Times New Roman" w:hAnsi="Times New Roman"/>
                <w:color w:val="202124"/>
                <w:sz w:val="24"/>
                <w:szCs w:val="24"/>
              </w:rPr>
              <w:t xml:space="preserve"> a </w:t>
            </w:r>
            <w:proofErr w:type="spellStart"/>
            <w:r w:rsidRPr="003F2664">
              <w:rPr>
                <w:rStyle w:val="Numatytasispastraiposriftas1"/>
                <w:rFonts w:ascii="Times New Roman" w:hAnsi="Times New Roman"/>
                <w:color w:val="202124"/>
                <w:sz w:val="24"/>
                <w:szCs w:val="24"/>
              </w:rPr>
              <w:t>foreign</w:t>
            </w:r>
            <w:proofErr w:type="spellEnd"/>
            <w:r w:rsidRPr="003F2664">
              <w:rPr>
                <w:rStyle w:val="Numatytasispastraiposriftas1"/>
                <w:rFonts w:ascii="Times New Roman" w:hAnsi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3F2664">
              <w:rPr>
                <w:rStyle w:val="Numatytasispastraiposriftas1"/>
                <w:rFonts w:ascii="Times New Roman" w:hAnsi="Times New Roman"/>
                <w:color w:val="202124"/>
                <w:sz w:val="24"/>
                <w:szCs w:val="24"/>
              </w:rPr>
              <w:t>student</w:t>
            </w:r>
            <w:proofErr w:type="spellEnd"/>
          </w:p>
          <w:p w:rsidR="00EB1FCD" w:rsidRPr="003F2664" w:rsidRDefault="00EB1FCD">
            <w:pPr>
              <w:pStyle w:val="Standard"/>
              <w:spacing w:line="276" w:lineRule="auto"/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B1FCD" w:rsidRPr="003F2664" w:rsidRDefault="001835DF" w:rsidP="00EA04B2">
            <w:pPr>
              <w:pStyle w:val="Standard"/>
              <w:widowControl w:val="0"/>
              <w:spacing w:line="276" w:lineRule="auto"/>
              <w:jc w:val="both"/>
            </w:pPr>
            <w:r w:rsidRPr="003F2664">
              <w:rPr>
                <w:rStyle w:val="Numatytasispastraiposriftas1"/>
                <w:color w:val="000000"/>
                <w:szCs w:val="24"/>
              </w:rPr>
              <w:t xml:space="preserve">Lietuvos Respublikos švietimo, mokslo ir sporto ministro nustatyta tvarka užsienio valstybių piliečiams, </w:t>
            </w:r>
            <w:bookmarkStart w:id="1" w:name="_GoBack2"/>
            <w:bookmarkEnd w:id="1"/>
            <w:r w:rsidRPr="003F2664">
              <w:rPr>
                <w:rStyle w:val="Numatytasispastraiposriftas1"/>
                <w:color w:val="000000"/>
                <w:szCs w:val="24"/>
              </w:rPr>
              <w:t>priimtiems į valstybės nefinansuojamas studijų vietas, skiriama parama studijų kainai padengti (Lietuvos Respublikos švietimo, mokslo ir sporto  ministro 2020 m. rugsėjo 28 d. įsakymas Nr. V-1462 „Dėl paramos teikimo Baltarusijos Respublikos piliečių studijoms“ ir Lietuvos Respublikos švietimo, mokslo ir sporto ministro 2019 m. liepos 12 d. įsakymas Nr. V-820 „Dėl paramos teikimo asmenims iš Ukrainos karo zonos pirmosios pakopos ir vientisosioms studijoms“)</w:t>
            </w:r>
            <w:r w:rsidR="0011329C">
              <w:rPr>
                <w:rStyle w:val="Numatytasispastraiposriftas1"/>
                <w:color w:val="000000"/>
                <w:szCs w:val="24"/>
              </w:rPr>
              <w:t>“.</w:t>
            </w:r>
          </w:p>
        </w:tc>
      </w:tr>
    </w:tbl>
    <w:p w:rsidR="00EB1FCD" w:rsidRPr="003F2664" w:rsidRDefault="00EB1FCD">
      <w:pPr>
        <w:pStyle w:val="Standard"/>
        <w:spacing w:line="276" w:lineRule="auto"/>
        <w:rPr>
          <w:szCs w:val="24"/>
        </w:rPr>
      </w:pPr>
    </w:p>
    <w:p w:rsidR="00EB1FCD" w:rsidRPr="003F2664" w:rsidRDefault="00EB1FCD">
      <w:pPr>
        <w:pStyle w:val="Standard"/>
        <w:spacing w:line="276" w:lineRule="auto"/>
        <w:textAlignment w:val="center"/>
        <w:rPr>
          <w:b/>
          <w:color w:val="000000"/>
          <w:szCs w:val="24"/>
        </w:rPr>
      </w:pPr>
    </w:p>
    <w:p w:rsidR="00EB1FCD" w:rsidRPr="003F2664" w:rsidRDefault="001835DF">
      <w:pPr>
        <w:pStyle w:val="Standard"/>
        <w:tabs>
          <w:tab w:val="left" w:pos="5954"/>
        </w:tabs>
        <w:textAlignment w:val="center"/>
        <w:rPr>
          <w:color w:val="000000"/>
          <w:szCs w:val="24"/>
        </w:rPr>
      </w:pPr>
      <w:r w:rsidRPr="003F2664">
        <w:rPr>
          <w:color w:val="000000"/>
          <w:szCs w:val="24"/>
        </w:rPr>
        <w:t xml:space="preserve">Švietimo, mokslo ir sporto ministrė                                                          Jurgita </w:t>
      </w:r>
      <w:proofErr w:type="spellStart"/>
      <w:r w:rsidRPr="003F2664">
        <w:rPr>
          <w:color w:val="000000"/>
          <w:szCs w:val="24"/>
        </w:rPr>
        <w:t>Šiugždinienė</w:t>
      </w:r>
      <w:proofErr w:type="spellEnd"/>
    </w:p>
    <w:p w:rsidR="00EB1FCD" w:rsidRPr="003F2664" w:rsidRDefault="001835DF">
      <w:pPr>
        <w:pStyle w:val="prastasis1"/>
        <w:jc w:val="center"/>
        <w:rPr>
          <w:color w:val="000000"/>
          <w:sz w:val="27"/>
          <w:szCs w:val="27"/>
          <w:lang w:eastAsia="lt-LT"/>
        </w:rPr>
      </w:pPr>
      <w:r w:rsidRPr="003F2664">
        <w:rPr>
          <w:color w:val="000000"/>
          <w:sz w:val="27"/>
          <w:szCs w:val="27"/>
          <w:lang w:eastAsia="lt-LT"/>
        </w:rPr>
        <w:t>  </w:t>
      </w:r>
    </w:p>
    <w:p w:rsidR="00EB1FCD" w:rsidRPr="003F2664" w:rsidRDefault="00EB1FCD">
      <w:pPr>
        <w:pStyle w:val="prastasis1"/>
        <w:ind w:firstLine="4535"/>
      </w:pPr>
    </w:p>
    <w:sectPr w:rsidR="00EB1FCD" w:rsidRPr="003F2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55" w:rsidRDefault="00D26B55">
      <w:r>
        <w:separator/>
      </w:r>
    </w:p>
  </w:endnote>
  <w:endnote w:type="continuationSeparator" w:id="0">
    <w:p w:rsidR="00D26B55" w:rsidRDefault="00D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8" w:rsidRDefault="00D26B55">
    <w:pPr>
      <w:pStyle w:val="Porat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8" w:rsidRDefault="00D26B55">
    <w:pPr>
      <w:pStyle w:val="Por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55" w:rsidRDefault="00D26B55">
      <w:r>
        <w:rPr>
          <w:color w:val="000000"/>
        </w:rPr>
        <w:separator/>
      </w:r>
    </w:p>
  </w:footnote>
  <w:footnote w:type="continuationSeparator" w:id="0">
    <w:p w:rsidR="00D26B55" w:rsidRDefault="00D2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8" w:rsidRDefault="001835DF">
    <w:pPr>
      <w:pStyle w:val="Antrats1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765BF8" w:rsidRDefault="00D26B55">
    <w:pPr>
      <w:pStyle w:val="Antrats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8" w:rsidRDefault="00D26B55">
    <w:pPr>
      <w:pStyle w:val="Antrats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446AD"/>
    <w:multiLevelType w:val="multilevel"/>
    <w:tmpl w:val="2DA46DD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CD"/>
    <w:rsid w:val="0011329C"/>
    <w:rsid w:val="00143F6F"/>
    <w:rsid w:val="001835DF"/>
    <w:rsid w:val="0029538F"/>
    <w:rsid w:val="003F2664"/>
    <w:rsid w:val="004E18B6"/>
    <w:rsid w:val="0067048D"/>
    <w:rsid w:val="00750316"/>
    <w:rsid w:val="008B4990"/>
    <w:rsid w:val="00926677"/>
    <w:rsid w:val="00C52A8C"/>
    <w:rsid w:val="00C5454A"/>
    <w:rsid w:val="00CA585C"/>
    <w:rsid w:val="00D26B55"/>
    <w:rsid w:val="00D845CB"/>
    <w:rsid w:val="00DA7A28"/>
    <w:rsid w:val="00E22036"/>
    <w:rsid w:val="00EA04B2"/>
    <w:rsid w:val="00EB1FCD"/>
    <w:rsid w:val="00EE145C"/>
    <w:rsid w:val="00F126B2"/>
    <w:rsid w:val="00F3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FF96"/>
  <w15:docId w15:val="{A2FF1E33-914E-4CF6-A5EF-460C168A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pPr>
      <w:suppressAutoHyphens/>
    </w:pPr>
  </w:style>
  <w:style w:type="character" w:customStyle="1" w:styleId="Numatytasispastraiposriftas1">
    <w:name w:val="Numatytasis pastraipos šriftas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Sraas1">
    <w:name w:val="Sąrašas1"/>
    <w:basedOn w:val="Textbody"/>
    <w:rPr>
      <w:rFonts w:cs="Lucida Sans"/>
    </w:rPr>
  </w:style>
  <w:style w:type="paragraph" w:customStyle="1" w:styleId="Antrat1">
    <w:name w:val="Antraštė1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besliotekstas1">
    <w:name w:val="Debesėlio tekstas1"/>
    <w:basedOn w:val="Standard"/>
    <w:rPr>
      <w:rFonts w:ascii="Tahoma" w:eastAsia="Tahoma" w:hAnsi="Tahoma" w:cs="Tahoma"/>
      <w:sz w:val="16"/>
      <w:szCs w:val="16"/>
    </w:rPr>
  </w:style>
  <w:style w:type="paragraph" w:customStyle="1" w:styleId="Antrats1">
    <w:name w:val="Antraštės1"/>
    <w:basedOn w:val="Standard"/>
    <w:pPr>
      <w:tabs>
        <w:tab w:val="center" w:pos="4819"/>
        <w:tab w:val="right" w:pos="9638"/>
      </w:tabs>
    </w:pPr>
  </w:style>
  <w:style w:type="paragraph" w:customStyle="1" w:styleId="Porat1">
    <w:name w:val="Poraštė1"/>
    <w:basedOn w:val="Standard"/>
    <w:pPr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  <w:sz w:val="20"/>
    </w:rPr>
  </w:style>
  <w:style w:type="character" w:customStyle="1" w:styleId="DebesliotekstasDiagrama">
    <w:name w:val="Debesėlio tekstas Diagrama"/>
    <w:basedOn w:val="Numatytasispastraiposriftas1"/>
    <w:rPr>
      <w:rFonts w:ascii="Tahoma" w:eastAsia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1"/>
  </w:style>
  <w:style w:type="character" w:customStyle="1" w:styleId="PoratDiagrama">
    <w:name w:val="Poraštė Diagrama"/>
    <w:basedOn w:val="Numatytasispastraiposriftas1"/>
  </w:style>
  <w:style w:type="character" w:customStyle="1" w:styleId="Vietosrezervavimoenklotekstas1">
    <w:name w:val="Vietos rezervavimo ženklo tekstas1"/>
    <w:basedOn w:val="Numatytasispastraiposriftas1"/>
    <w:rPr>
      <w:color w:val="80808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F2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5c7b44c0-342f-4c5a-b87c-124dc8c7ffb0</vt:lpstr>
      <vt:lpstr>5c7b44c0-342f-4c5a-b87c-124dc8c7ffb0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5c7b44c0-342f-4c5a-b87c-124dc8c7ffb0</dc:title>
  <dc:creator>Rima</dc:creator>
  <cp:lastModifiedBy>IM</cp:lastModifiedBy>
  <cp:revision>10</cp:revision>
  <dcterms:created xsi:type="dcterms:W3CDTF">2021-05-31T08:32:00Z</dcterms:created>
  <dcterms:modified xsi:type="dcterms:W3CDTF">2021-06-04T05:38:00Z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0x010100D8ECFFBDDA118244861569856C5AC6C3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Komentarai">
    <vt:lpwstr>Pridėta vizavimo metu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