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D8FC" w14:textId="77777777" w:rsidR="008718CB" w:rsidRPr="00A31B96" w:rsidRDefault="008718CB" w:rsidP="008718C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B96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379E2E90" w14:textId="77777777" w:rsidR="008718CB" w:rsidRPr="000164B2" w:rsidRDefault="008718CB" w:rsidP="008718CB">
      <w:pPr>
        <w:pStyle w:val="Sraopastraipa"/>
        <w:numPr>
          <w:ilvl w:val="0"/>
          <w:numId w:val="3"/>
        </w:numPr>
        <w:jc w:val="both"/>
        <w:rPr>
          <w:szCs w:val="24"/>
        </w:rPr>
      </w:pPr>
      <w:r w:rsidRPr="000164B2">
        <w:rPr>
          <w:szCs w:val="24"/>
        </w:rPr>
        <w:t>turėti aukštąjį universitetinį arba jam prilygintą išsilavinimą fizinio ugdymo srityje ir ne žemesnę nei vyresniojo mokytojo kvalifikaciją;</w:t>
      </w:r>
    </w:p>
    <w:p w14:paraId="4A6D1D42" w14:textId="77777777" w:rsidR="008718CB" w:rsidRPr="000164B2" w:rsidRDefault="008718CB" w:rsidP="008718CB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szCs w:val="24"/>
        </w:rPr>
        <w:t xml:space="preserve">turėti ne mažiau nei </w:t>
      </w:r>
      <w:r w:rsidRPr="000164B2">
        <w:rPr>
          <w:noProof/>
          <w:szCs w:val="24"/>
        </w:rPr>
        <w:t xml:space="preserve">trejus metus </w:t>
      </w:r>
      <w:r w:rsidRPr="000164B2">
        <w:rPr>
          <w:szCs w:val="24"/>
        </w:rPr>
        <w:t xml:space="preserve">pedagoginio darbo patirties fizinio ugdymo srityje; </w:t>
      </w:r>
    </w:p>
    <w:p w14:paraId="570849BD" w14:textId="77777777" w:rsidR="008718CB" w:rsidRPr="000164B2" w:rsidRDefault="008718CB" w:rsidP="008718CB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turėti paskaitų, seminarų, mokymų pedagogams vedimo patirties;</w:t>
      </w:r>
    </w:p>
    <w:p w14:paraId="7401AC8D" w14:textId="77777777" w:rsidR="008718CB" w:rsidRPr="000164B2" w:rsidRDefault="008718CB" w:rsidP="008718CB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szCs w:val="24"/>
        </w:rPr>
        <w:t>gebėti savarankiškai rinktis darbo metodus, savarankiškai planuoti savo veiklą, naudotis šiuolaikinėmis informacijos paieškos, perdavimo ir darbo su informacija priemonėmis;</w:t>
      </w:r>
    </w:p>
    <w:p w14:paraId="7F4595B4" w14:textId="77777777" w:rsidR="008718CB" w:rsidRPr="000164B2" w:rsidRDefault="008718CB" w:rsidP="008718CB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būti susipažinus su atnaujinamų bendrųjų programų projektais;</w:t>
      </w:r>
    </w:p>
    <w:p w14:paraId="2B8D1D97" w14:textId="77777777" w:rsidR="008718CB" w:rsidRPr="000164B2" w:rsidRDefault="008718CB" w:rsidP="008718C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164B2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0164B2">
        <w:rPr>
          <w:rStyle w:val="eop"/>
          <w:lang w:val="lt-LT"/>
        </w:rPr>
        <w:t> </w:t>
      </w:r>
    </w:p>
    <w:p w14:paraId="5FB505CA" w14:textId="77777777" w:rsidR="008718CB" w:rsidRPr="000164B2" w:rsidRDefault="008718CB" w:rsidP="008718C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164B2">
        <w:rPr>
          <w:rStyle w:val="normaltextrun"/>
          <w:lang w:val="lt-LT"/>
        </w:rPr>
        <w:t>mokėti dirbti MS Office programų paketu, dokumentų valdymo sistema;</w:t>
      </w:r>
      <w:r w:rsidRPr="000164B2">
        <w:rPr>
          <w:rStyle w:val="eop"/>
          <w:lang w:val="lt-LT"/>
        </w:rPr>
        <w:t> </w:t>
      </w:r>
    </w:p>
    <w:p w14:paraId="3EAC11B7" w14:textId="77777777" w:rsidR="008718CB" w:rsidRPr="000164B2" w:rsidRDefault="008718CB" w:rsidP="008718C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164B2">
        <w:rPr>
          <w:rStyle w:val="normaltextrun"/>
          <w:lang w:val="lt-LT"/>
        </w:rPr>
        <w:t>gebėti sklandžiai dėstyti mintis žodžiu ir raštu;</w:t>
      </w:r>
      <w:r w:rsidRPr="000164B2">
        <w:rPr>
          <w:rStyle w:val="eop"/>
          <w:lang w:val="lt-LT"/>
        </w:rPr>
        <w:t> </w:t>
      </w:r>
    </w:p>
    <w:p w14:paraId="6A307291" w14:textId="77777777" w:rsidR="008718CB" w:rsidRPr="000164B2" w:rsidRDefault="008718CB" w:rsidP="008718C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164B2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0164B2">
        <w:rPr>
          <w:rStyle w:val="eop"/>
          <w:lang w:val="lt-LT"/>
        </w:rPr>
        <w:t> </w:t>
      </w:r>
    </w:p>
    <w:p w14:paraId="5FA823C1" w14:textId="77777777" w:rsidR="008718CB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50707F59" w14:textId="77777777" w:rsidR="008718CB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A31B96">
        <w:rPr>
          <w:rStyle w:val="eop"/>
          <w:b/>
          <w:lang w:val="lt-LT"/>
        </w:rPr>
        <w:t>Pagrindinės darbo funkcijos:</w:t>
      </w:r>
    </w:p>
    <w:p w14:paraId="06D26A2E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lt-LT"/>
        </w:rPr>
      </w:pPr>
    </w:p>
    <w:p w14:paraId="514008F4" w14:textId="77777777" w:rsidR="008718CB" w:rsidRPr="00A31B96" w:rsidRDefault="008718CB" w:rsidP="008718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>
        <w:rPr>
          <w:rStyle w:val="normaltextrun"/>
          <w:lang w:val="lt-LT"/>
        </w:rPr>
        <w:t>v</w:t>
      </w:r>
      <w:r w:rsidRPr="00A31B96">
        <w:rPr>
          <w:rStyle w:val="normaltextrun"/>
          <w:lang w:val="lt-LT"/>
        </w:rPr>
        <w:t xml:space="preserve">adovaudamasis </w:t>
      </w:r>
      <w:r>
        <w:rPr>
          <w:rStyle w:val="normaltextrun"/>
          <w:lang w:val="lt-LT"/>
        </w:rPr>
        <w:t>Fizinio ugdymo mokytojų dalykinių kompetencijų tobulinimo programa</w:t>
      </w:r>
      <w:r w:rsidRPr="00A31B96">
        <w:rPr>
          <w:rStyle w:val="normaltextrun"/>
          <w:lang w:val="lt-LT"/>
        </w:rPr>
        <w:t xml:space="preserve"> </w:t>
      </w:r>
      <w:r w:rsidRPr="00A31B96">
        <w:rPr>
          <w:rStyle w:val="normaltextrun"/>
          <w:b/>
          <w:bCs/>
          <w:lang w:val="lt-LT"/>
        </w:rPr>
        <w:t> </w:t>
      </w:r>
      <w:r w:rsidRPr="00A31B96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A31B96">
        <w:rPr>
          <w:rStyle w:val="normaltextrun"/>
          <w:rFonts w:ascii="Calibri" w:hAnsi="Calibri" w:cs="Calibri"/>
          <w:lang w:val="lt-LT"/>
        </w:rPr>
        <w:t>;</w:t>
      </w:r>
      <w:r w:rsidRPr="00A31B96">
        <w:rPr>
          <w:rStyle w:val="eop"/>
          <w:rFonts w:ascii="Calibri" w:hAnsi="Calibri" w:cs="Calibri"/>
          <w:lang w:val="lt-LT"/>
        </w:rPr>
        <w:t> </w:t>
      </w:r>
    </w:p>
    <w:p w14:paraId="20A452DB" w14:textId="77777777" w:rsidR="008718CB" w:rsidRPr="00A31B96" w:rsidRDefault="008718CB" w:rsidP="008718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A31B96">
        <w:rPr>
          <w:rStyle w:val="normaltextrun"/>
          <w:lang w:val="lt-LT"/>
        </w:rPr>
        <w:t>analizuoja tikslinės grupės </w:t>
      </w:r>
      <w:r w:rsidRPr="00A31B96">
        <w:rPr>
          <w:rStyle w:val="normaltextrun"/>
          <w:color w:val="000000"/>
          <w:lang w:val="lt-LT"/>
        </w:rPr>
        <w:t>pagal atitinkamą programą </w:t>
      </w:r>
      <w:r w:rsidRPr="00A31B96">
        <w:rPr>
          <w:rStyle w:val="normaltextrun"/>
          <w:lang w:val="lt-LT"/>
        </w:rPr>
        <w:t>mokymosi poreikius ir užtikrina mokymų aktualiomis temomis (atsižvelgiant į dalyko ugdymo turinio specifiką bei aktualijas) turinio aktualumą;</w:t>
      </w:r>
    </w:p>
    <w:p w14:paraId="5B0B69B5" w14:textId="77777777" w:rsidR="008718CB" w:rsidRPr="00A31B96" w:rsidRDefault="008718CB" w:rsidP="008718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rStyle w:val="eop"/>
          <w:lang w:val="lt-LT"/>
        </w:rPr>
        <w:t>rengia</w:t>
      </w:r>
      <w:r w:rsidRPr="00A31B96">
        <w:rPr>
          <w:rStyle w:val="normaltextrun"/>
          <w:lang w:val="lt-LT"/>
        </w:rPr>
        <w:t xml:space="preserve"> metodinį leidinį;</w:t>
      </w:r>
      <w:r w:rsidRPr="00A31B96">
        <w:rPr>
          <w:rStyle w:val="eop"/>
          <w:lang w:val="lt-LT"/>
        </w:rPr>
        <w:t> </w:t>
      </w:r>
    </w:p>
    <w:p w14:paraId="5FE32FE6" w14:textId="77777777" w:rsidR="008718CB" w:rsidRPr="00A31B96" w:rsidRDefault="008718CB" w:rsidP="008718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A31B96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A31B96">
        <w:rPr>
          <w:rStyle w:val="eop"/>
          <w:lang w:val="lt-LT"/>
        </w:rPr>
        <w:t> </w:t>
      </w:r>
    </w:p>
    <w:p w14:paraId="29B18105" w14:textId="77777777" w:rsidR="008718CB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19AF56F7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A31B96">
        <w:rPr>
          <w:b/>
          <w:lang w:val="lt-LT"/>
        </w:rPr>
        <w:t>Jums siūlome:</w:t>
      </w:r>
    </w:p>
    <w:p w14:paraId="76A7F368" w14:textId="1D033A25" w:rsidR="008718CB" w:rsidRPr="00A36E0D" w:rsidRDefault="008718CB" w:rsidP="008718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 xml:space="preserve">sudaryti projektinio </w:t>
      </w:r>
      <w:r w:rsidRPr="00A36E0D">
        <w:rPr>
          <w:lang w:val="lt-LT"/>
        </w:rPr>
        <w:t xml:space="preserve">darbo sutartį iki </w:t>
      </w:r>
      <w:r w:rsidR="00C342CB">
        <w:rPr>
          <w:lang w:val="lt-LT"/>
        </w:rPr>
        <w:t>šešių</w:t>
      </w:r>
      <w:r w:rsidRPr="00A36E0D">
        <w:rPr>
          <w:lang w:val="lt-LT"/>
        </w:rPr>
        <w:t xml:space="preserve"> mėnesių;</w:t>
      </w:r>
    </w:p>
    <w:p w14:paraId="5CED2874" w14:textId="77777777" w:rsidR="00E04419" w:rsidRPr="00A36E0D" w:rsidRDefault="00E04419" w:rsidP="00E04419">
      <w:pPr>
        <w:pStyle w:val="Sraopastraipa"/>
        <w:numPr>
          <w:ilvl w:val="0"/>
          <w:numId w:val="4"/>
        </w:numPr>
        <w:jc w:val="both"/>
        <w:textAlignment w:val="baseline"/>
      </w:pPr>
      <w:r w:rsidRPr="00A36E0D">
        <w:rPr>
          <w:szCs w:val="24"/>
        </w:rPr>
        <w:t>darbą iki vieno etato krūviu;</w:t>
      </w:r>
    </w:p>
    <w:p w14:paraId="24AD4743" w14:textId="77777777" w:rsidR="008718CB" w:rsidRPr="00A36E0D" w:rsidRDefault="008718CB" w:rsidP="008718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A36E0D">
        <w:rPr>
          <w:lang w:val="lt-LT"/>
        </w:rPr>
        <w:t xml:space="preserve">darbo užmokestį – BMA </w:t>
      </w:r>
      <w:proofErr w:type="spellStart"/>
      <w:r w:rsidRPr="00A36E0D">
        <w:rPr>
          <w:lang w:val="lt-LT"/>
        </w:rPr>
        <w:t>koef</w:t>
      </w:r>
      <w:proofErr w:type="spellEnd"/>
      <w:r w:rsidRPr="00A36E0D">
        <w:rPr>
          <w:lang w:val="lt-LT"/>
        </w:rPr>
        <w:t>. 7.2</w:t>
      </w:r>
    </w:p>
    <w:p w14:paraId="2693A883" w14:textId="302649D6" w:rsidR="008718CB" w:rsidRPr="00A36E0D" w:rsidRDefault="008718CB" w:rsidP="008718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A36E0D">
        <w:rPr>
          <w:lang w:val="lt-LT"/>
        </w:rPr>
        <w:t xml:space="preserve">CV siųsti: iki 2021 m. </w:t>
      </w:r>
      <w:r w:rsidR="00A36E0D" w:rsidRPr="00A36E0D">
        <w:rPr>
          <w:lang w:val="lt-LT"/>
        </w:rPr>
        <w:t xml:space="preserve">lapkričio </w:t>
      </w:r>
      <w:r w:rsidR="002C0C46">
        <w:rPr>
          <w:lang w:val="lt-LT"/>
        </w:rPr>
        <w:t>26</w:t>
      </w:r>
      <w:r w:rsidR="00A36E0D" w:rsidRPr="00A36E0D">
        <w:rPr>
          <w:lang w:val="lt-LT"/>
        </w:rPr>
        <w:t xml:space="preserve"> </w:t>
      </w:r>
      <w:r w:rsidRPr="00A36E0D">
        <w:rPr>
          <w:lang w:val="lt-LT"/>
        </w:rPr>
        <w:t>d. 17 val., stase.ustilaite@nsa.smm.lt</w:t>
      </w:r>
    </w:p>
    <w:p w14:paraId="09B474E5" w14:textId="77777777" w:rsidR="008718CB" w:rsidRPr="00A36E0D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6AF53DB8" w14:textId="77777777" w:rsidR="008718CB" w:rsidRPr="00A36E0D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6E0D">
        <w:rPr>
          <w:b/>
          <w:lang w:val="lt-LT"/>
        </w:rPr>
        <w:t>Atrankos būdas</w:t>
      </w:r>
      <w:r w:rsidRPr="00A36E0D">
        <w:rPr>
          <w:lang w:val="lt-LT"/>
        </w:rPr>
        <w:t xml:space="preserve"> – pokalbis.</w:t>
      </w:r>
    </w:p>
    <w:p w14:paraId="5D4DB573" w14:textId="77777777" w:rsidR="008718CB" w:rsidRPr="00A36E0D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0936F57E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Dėkojame už susidomėjimą.</w:t>
      </w:r>
    </w:p>
    <w:p w14:paraId="1C7487CA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Susisieksime tik su atrinktais kandidatais.</w:t>
      </w:r>
    </w:p>
    <w:p w14:paraId="3D8A1FE2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Kilus klausimams – susisiekite:</w:t>
      </w:r>
    </w:p>
    <w:p w14:paraId="76F5F039" w14:textId="77777777" w:rsidR="008718CB" w:rsidRPr="00A31B96" w:rsidRDefault="008718CB" w:rsidP="008718CB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>
        <w:rPr>
          <w:lang w:val="lt-LT"/>
        </w:rPr>
        <w:t>s</w:t>
      </w:r>
      <w:r w:rsidRPr="00A31B96">
        <w:rPr>
          <w:lang w:val="lt-LT"/>
        </w:rPr>
        <w:t>tase.ustilaite@nsa.smm.lt</w:t>
      </w:r>
    </w:p>
    <w:p w14:paraId="2ADF6A08" w14:textId="77777777" w:rsidR="008E7F94" w:rsidRDefault="008E7F94"/>
    <w:sectPr w:rsidR="008E7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5C45"/>
    <w:multiLevelType w:val="hybridMultilevel"/>
    <w:tmpl w:val="04C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7E"/>
    <w:rsid w:val="002C0C46"/>
    <w:rsid w:val="008718CB"/>
    <w:rsid w:val="008E7F94"/>
    <w:rsid w:val="00A36E0D"/>
    <w:rsid w:val="00BC2B1C"/>
    <w:rsid w:val="00C342CB"/>
    <w:rsid w:val="00E04419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5EE3"/>
  <w15:chartTrackingRefBased/>
  <w15:docId w15:val="{A7F988F6-5FAB-4585-977E-AF0D667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18C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87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8718CB"/>
  </w:style>
  <w:style w:type="character" w:customStyle="1" w:styleId="eop">
    <w:name w:val="eop"/>
    <w:basedOn w:val="Numatytasispastraiposriftas"/>
    <w:rsid w:val="008718CB"/>
  </w:style>
  <w:style w:type="paragraph" w:styleId="Sraopastraipa">
    <w:name w:val="List Paragraph"/>
    <w:basedOn w:val="prastasis"/>
    <w:uiPriority w:val="34"/>
    <w:qFormat/>
    <w:rsid w:val="00871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>Nacionaline svietimo agentura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Rasa Šnipienė</cp:lastModifiedBy>
  <cp:revision>8</cp:revision>
  <dcterms:created xsi:type="dcterms:W3CDTF">2021-11-04T15:23:00Z</dcterms:created>
  <dcterms:modified xsi:type="dcterms:W3CDTF">2021-11-17T03:42:00Z</dcterms:modified>
</cp:coreProperties>
</file>