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2BC5" w14:textId="4106B644" w:rsidR="004202C0" w:rsidRDefault="004202C0" w:rsidP="004E1EB7">
      <w:pPr>
        <w:spacing w:after="0" w:line="240" w:lineRule="auto"/>
        <w:ind w:right="-1"/>
        <w:jc w:val="center"/>
        <w:rPr>
          <w:rFonts w:ascii="Times New Roman" w:eastAsia="Calibri" w:hAnsi="Times New Roman" w:cs="Times New Roman"/>
          <w:b/>
          <w:sz w:val="24"/>
          <w:szCs w:val="24"/>
        </w:rPr>
      </w:pPr>
      <w:bookmarkStart w:id="0" w:name="_GoBack"/>
      <w:bookmarkEnd w:id="0"/>
      <w:r w:rsidRPr="00903AB6">
        <w:rPr>
          <w:rFonts w:ascii="Times New Roman" w:eastAsia="Calibri" w:hAnsi="Times New Roman" w:cs="Times New Roman"/>
          <w:b/>
          <w:sz w:val="24"/>
          <w:szCs w:val="24"/>
        </w:rPr>
        <w:t>NACIONALINĖ ŠVIETIMO AGENTŪRA</w:t>
      </w:r>
    </w:p>
    <w:p w14:paraId="398B379A" w14:textId="77777777" w:rsidR="00753300" w:rsidRPr="00903AB6" w:rsidRDefault="00753300" w:rsidP="004E1EB7">
      <w:pPr>
        <w:spacing w:after="0" w:line="240" w:lineRule="auto"/>
        <w:ind w:right="-1"/>
        <w:jc w:val="center"/>
        <w:rPr>
          <w:rFonts w:ascii="Times New Roman" w:eastAsia="Calibri" w:hAnsi="Times New Roman" w:cs="Times New Roman"/>
          <w:b/>
          <w:sz w:val="24"/>
          <w:szCs w:val="24"/>
        </w:rPr>
      </w:pPr>
    </w:p>
    <w:p w14:paraId="7DDA2035" w14:textId="77777777" w:rsidR="00C829E0" w:rsidRPr="00903AB6" w:rsidRDefault="004202C0" w:rsidP="004E1EB7">
      <w:pPr>
        <w:tabs>
          <w:tab w:val="left" w:pos="3261"/>
        </w:tabs>
        <w:spacing w:after="0" w:line="240" w:lineRule="auto"/>
        <w:jc w:val="center"/>
        <w:rPr>
          <w:rFonts w:ascii="Times New Roman" w:eastAsia="Times New Roman" w:hAnsi="Times New Roman" w:cs="Times New Roman"/>
          <w:b/>
          <w:bCs/>
          <w:sz w:val="24"/>
          <w:szCs w:val="24"/>
        </w:rPr>
      </w:pPr>
      <w:r w:rsidRPr="00903AB6">
        <w:rPr>
          <w:rFonts w:ascii="Times New Roman" w:eastAsia="Times New Roman" w:hAnsi="Times New Roman" w:cs="Times New Roman"/>
          <w:b/>
          <w:bCs/>
          <w:sz w:val="24"/>
          <w:szCs w:val="24"/>
        </w:rPr>
        <w:t>MARIJAMPOLĖS SŪDUVOS GIMNAZIJOS VEIKLOS</w:t>
      </w:r>
    </w:p>
    <w:p w14:paraId="7A180F23" w14:textId="08429851" w:rsidR="004202C0" w:rsidRPr="00903AB6" w:rsidRDefault="004202C0" w:rsidP="004E1EB7">
      <w:pPr>
        <w:tabs>
          <w:tab w:val="left" w:pos="3261"/>
        </w:tabs>
        <w:spacing w:after="0" w:line="240" w:lineRule="auto"/>
        <w:jc w:val="center"/>
        <w:rPr>
          <w:rFonts w:ascii="Times New Roman" w:eastAsia="Times New Roman" w:hAnsi="Times New Roman" w:cs="Times New Roman"/>
          <w:bCs/>
          <w:sz w:val="24"/>
          <w:szCs w:val="24"/>
        </w:rPr>
      </w:pPr>
      <w:r w:rsidRPr="00903AB6">
        <w:rPr>
          <w:rFonts w:ascii="Times New Roman" w:eastAsia="Times New Roman" w:hAnsi="Times New Roman" w:cs="Times New Roman"/>
          <w:b/>
          <w:bCs/>
          <w:sz w:val="24"/>
          <w:szCs w:val="24"/>
        </w:rPr>
        <w:t>TEMINIO IŠORINIO VERTINIMO ATASKAITA</w:t>
      </w:r>
    </w:p>
    <w:p w14:paraId="08099D8A" w14:textId="77777777" w:rsidR="004202C0" w:rsidRPr="00903AB6" w:rsidRDefault="004202C0" w:rsidP="004E1EB7">
      <w:pPr>
        <w:tabs>
          <w:tab w:val="left" w:pos="3261"/>
        </w:tabs>
        <w:spacing w:after="0" w:line="240" w:lineRule="auto"/>
        <w:jc w:val="center"/>
        <w:rPr>
          <w:rFonts w:ascii="Times New Roman" w:eastAsia="Times New Roman" w:hAnsi="Times New Roman" w:cs="Times New Roman"/>
          <w:bCs/>
          <w:sz w:val="24"/>
          <w:szCs w:val="24"/>
        </w:rPr>
      </w:pPr>
    </w:p>
    <w:p w14:paraId="73ED794B" w14:textId="50EEE09C" w:rsidR="004202C0" w:rsidRPr="00903AB6" w:rsidRDefault="004202C0" w:rsidP="004E1EB7">
      <w:pPr>
        <w:spacing w:after="0" w:line="240" w:lineRule="auto"/>
        <w:jc w:val="center"/>
        <w:rPr>
          <w:rFonts w:ascii="Times New Roman" w:eastAsia="Calibri" w:hAnsi="Times New Roman" w:cs="Times New Roman"/>
          <w:sz w:val="24"/>
          <w:szCs w:val="24"/>
        </w:rPr>
      </w:pPr>
      <w:r w:rsidRPr="00903AB6">
        <w:rPr>
          <w:rFonts w:ascii="Times New Roman" w:eastAsia="Calibri" w:hAnsi="Times New Roman" w:cs="Times New Roman"/>
          <w:bCs/>
          <w:sz w:val="24"/>
          <w:szCs w:val="24"/>
        </w:rPr>
        <w:t>2021-</w:t>
      </w:r>
      <w:r w:rsidR="00753300">
        <w:rPr>
          <w:rFonts w:ascii="Times New Roman" w:eastAsia="Calibri" w:hAnsi="Times New Roman" w:cs="Times New Roman"/>
          <w:bCs/>
          <w:sz w:val="24"/>
          <w:szCs w:val="24"/>
        </w:rPr>
        <w:t>11</w:t>
      </w:r>
      <w:r w:rsidRPr="00903AB6">
        <w:rPr>
          <w:rFonts w:ascii="Times New Roman" w:eastAsia="Calibri" w:hAnsi="Times New Roman" w:cs="Times New Roman"/>
          <w:bCs/>
          <w:sz w:val="24"/>
          <w:szCs w:val="24"/>
        </w:rPr>
        <w:t>-</w:t>
      </w:r>
      <w:r w:rsidR="00753300">
        <w:rPr>
          <w:rFonts w:ascii="Times New Roman" w:eastAsia="Calibri" w:hAnsi="Times New Roman" w:cs="Times New Roman"/>
          <w:bCs/>
          <w:sz w:val="24"/>
          <w:szCs w:val="24"/>
        </w:rPr>
        <w:t>19</w:t>
      </w:r>
      <w:r w:rsidRPr="00903AB6">
        <w:rPr>
          <w:rFonts w:ascii="Times New Roman" w:eastAsia="Calibri" w:hAnsi="Times New Roman" w:cs="Times New Roman"/>
          <w:bCs/>
          <w:sz w:val="24"/>
          <w:szCs w:val="24"/>
        </w:rPr>
        <w:t xml:space="preserve"> Nr. </w:t>
      </w:r>
      <w:r w:rsidR="00753300">
        <w:rPr>
          <w:rFonts w:ascii="Times New Roman" w:eastAsia="Calibri" w:hAnsi="Times New Roman" w:cs="Times New Roman"/>
          <w:bCs/>
          <w:sz w:val="24"/>
          <w:szCs w:val="24"/>
        </w:rPr>
        <w:t>A</w:t>
      </w:r>
      <w:r w:rsidRPr="00903AB6">
        <w:rPr>
          <w:rFonts w:ascii="Times New Roman" w:eastAsia="Calibri" w:hAnsi="Times New Roman" w:cs="Times New Roman"/>
          <w:bCs/>
          <w:sz w:val="24"/>
          <w:szCs w:val="24"/>
        </w:rPr>
        <w:t>-</w:t>
      </w:r>
      <w:r w:rsidR="00753300">
        <w:rPr>
          <w:rFonts w:ascii="Times New Roman" w:eastAsia="Calibri" w:hAnsi="Times New Roman" w:cs="Times New Roman"/>
          <w:bCs/>
          <w:sz w:val="24"/>
          <w:szCs w:val="24"/>
        </w:rPr>
        <w:t>17</w:t>
      </w:r>
    </w:p>
    <w:p w14:paraId="78531AFE" w14:textId="77777777" w:rsidR="004202C0" w:rsidRPr="00903AB6" w:rsidRDefault="004202C0" w:rsidP="004E1EB7">
      <w:pPr>
        <w:spacing w:after="0" w:line="240" w:lineRule="auto"/>
        <w:jc w:val="center"/>
        <w:rPr>
          <w:rFonts w:ascii="Times New Roman" w:eastAsia="Calibri" w:hAnsi="Times New Roman" w:cs="Times New Roman"/>
          <w:bCs/>
          <w:sz w:val="24"/>
          <w:szCs w:val="24"/>
        </w:rPr>
      </w:pPr>
      <w:r w:rsidRPr="00903AB6">
        <w:rPr>
          <w:rFonts w:ascii="Times New Roman" w:eastAsia="Calibri" w:hAnsi="Times New Roman" w:cs="Times New Roman"/>
          <w:bCs/>
          <w:sz w:val="24"/>
          <w:szCs w:val="24"/>
        </w:rPr>
        <w:t>Vilnius</w:t>
      </w:r>
    </w:p>
    <w:p w14:paraId="273F8014" w14:textId="77777777" w:rsidR="004202C0" w:rsidRPr="00903AB6" w:rsidRDefault="004202C0" w:rsidP="004E1EB7">
      <w:pPr>
        <w:tabs>
          <w:tab w:val="left" w:pos="3261"/>
        </w:tabs>
        <w:spacing w:after="0" w:line="240" w:lineRule="auto"/>
        <w:jc w:val="both"/>
        <w:rPr>
          <w:rFonts w:ascii="Times New Roman" w:eastAsia="Times New Roman" w:hAnsi="Times New Roman" w:cs="Times New Roman"/>
          <w:bCs/>
          <w:sz w:val="24"/>
          <w:szCs w:val="24"/>
        </w:rPr>
      </w:pPr>
    </w:p>
    <w:p w14:paraId="4A215835" w14:textId="77777777" w:rsidR="004202C0" w:rsidRPr="00903AB6" w:rsidRDefault="004202C0" w:rsidP="004E1EB7">
      <w:pPr>
        <w:shd w:val="clear" w:color="auto" w:fill="FFFFFF"/>
        <w:tabs>
          <w:tab w:val="left" w:pos="3261"/>
        </w:tabs>
        <w:spacing w:after="0" w:line="240" w:lineRule="auto"/>
        <w:jc w:val="center"/>
        <w:rPr>
          <w:rFonts w:ascii="Times New Roman" w:hAnsi="Times New Roman" w:cs="Times New Roman"/>
          <w:b/>
          <w:sz w:val="24"/>
          <w:szCs w:val="24"/>
        </w:rPr>
      </w:pPr>
      <w:r w:rsidRPr="00903AB6">
        <w:rPr>
          <w:rFonts w:ascii="Times New Roman" w:hAnsi="Times New Roman" w:cs="Times New Roman"/>
          <w:b/>
          <w:sz w:val="24"/>
          <w:szCs w:val="24"/>
        </w:rPr>
        <w:t>ĮVADAS</w:t>
      </w:r>
    </w:p>
    <w:p w14:paraId="7C41B407" w14:textId="77777777" w:rsidR="004202C0" w:rsidRPr="00903AB6" w:rsidRDefault="004202C0" w:rsidP="004E1EB7">
      <w:pPr>
        <w:spacing w:after="0" w:line="240" w:lineRule="auto"/>
        <w:ind w:firstLine="720"/>
        <w:contextualSpacing/>
        <w:jc w:val="both"/>
        <w:rPr>
          <w:rFonts w:ascii="Times New Roman" w:hAnsi="Times New Roman" w:cs="Times New Roman"/>
          <w:sz w:val="24"/>
          <w:szCs w:val="24"/>
        </w:rPr>
      </w:pPr>
    </w:p>
    <w:p w14:paraId="7FA47B62" w14:textId="77777777" w:rsidR="004202C0" w:rsidRPr="00903AB6" w:rsidRDefault="004202C0" w:rsidP="004E1EB7">
      <w:pPr>
        <w:spacing w:after="0" w:line="240" w:lineRule="auto"/>
        <w:ind w:right="-613" w:firstLine="851"/>
        <w:contextualSpacing/>
        <w:jc w:val="both"/>
        <w:rPr>
          <w:rFonts w:ascii="Times New Roman" w:hAnsi="Times New Roman" w:cs="Times New Roman"/>
          <w:sz w:val="24"/>
          <w:szCs w:val="24"/>
        </w:rPr>
      </w:pPr>
      <w:r w:rsidRPr="00903AB6">
        <w:rPr>
          <w:rFonts w:ascii="Times New Roman" w:hAnsi="Times New Roman" w:cs="Times New Roman"/>
          <w:b/>
          <w:sz w:val="24"/>
          <w:szCs w:val="24"/>
        </w:rPr>
        <w:t>Vizito laikas</w:t>
      </w:r>
      <w:r w:rsidRPr="00903AB6">
        <w:rPr>
          <w:rFonts w:ascii="Times New Roman" w:hAnsi="Times New Roman" w:cs="Times New Roman"/>
          <w:sz w:val="24"/>
          <w:szCs w:val="24"/>
        </w:rPr>
        <w:t xml:space="preserve"> – 2021 m. spalio 25–28 d.</w:t>
      </w:r>
    </w:p>
    <w:p w14:paraId="641E4EC4" w14:textId="77777777" w:rsidR="004202C0" w:rsidRPr="00903AB6" w:rsidRDefault="004202C0" w:rsidP="004E1EB7">
      <w:pPr>
        <w:spacing w:after="0" w:line="240" w:lineRule="auto"/>
        <w:ind w:firstLine="851"/>
        <w:contextualSpacing/>
        <w:jc w:val="both"/>
        <w:rPr>
          <w:rFonts w:ascii="Times New Roman" w:hAnsi="Times New Roman" w:cs="Times New Roman"/>
          <w:sz w:val="24"/>
          <w:szCs w:val="24"/>
        </w:rPr>
      </w:pPr>
      <w:r w:rsidRPr="00903AB6">
        <w:rPr>
          <w:rFonts w:ascii="Times New Roman" w:hAnsi="Times New Roman" w:cs="Times New Roman"/>
          <w:b/>
          <w:sz w:val="24"/>
          <w:szCs w:val="24"/>
        </w:rPr>
        <w:t>Išorinio vertinimo tikslas</w:t>
      </w:r>
      <w:r w:rsidRPr="00903AB6">
        <w:rPr>
          <w:rFonts w:ascii="Times New Roman" w:hAnsi="Times New Roman" w:cs="Times New Roman"/>
          <w:sz w:val="24"/>
          <w:szCs w:val="24"/>
        </w:rPr>
        <w:t xml:space="preserve"> – įvertinti įtraukiojo ugdymo įgyvendinimą gimnazijoje.</w:t>
      </w:r>
    </w:p>
    <w:p w14:paraId="79C0B241" w14:textId="3ACA5344" w:rsidR="004202C0" w:rsidRPr="00903AB6" w:rsidRDefault="004202C0" w:rsidP="004E1EB7">
      <w:pPr>
        <w:spacing w:after="0" w:line="240" w:lineRule="auto"/>
        <w:ind w:firstLine="851"/>
        <w:contextualSpacing/>
        <w:jc w:val="both"/>
        <w:rPr>
          <w:rFonts w:ascii="Times New Roman" w:hAnsi="Times New Roman" w:cs="Times New Roman"/>
          <w:color w:val="000000" w:themeColor="text1"/>
          <w:sz w:val="24"/>
          <w:szCs w:val="24"/>
        </w:rPr>
      </w:pPr>
      <w:r w:rsidRPr="00903AB6">
        <w:rPr>
          <w:rFonts w:ascii="Times New Roman" w:hAnsi="Times New Roman" w:cs="Times New Roman"/>
          <w:sz w:val="24"/>
          <w:szCs w:val="24"/>
        </w:rPr>
        <w:t xml:space="preserve">Vertintojai vizito metu stebėjo 38 ugdomąsias veiklas (36 pamokas ir 2 klasės valandėles), dalyvavo 6 pokalbiuose su savivaldos institucijomis ir gimnazijoje veikiančiomis darbo grupėmis. Analizuoti gimnazijos veiklos, mokinių pasiekimų ir pažangos fiksavimo dokumentai, gimnazijos ir Marijampolės savivaldybės administracijos Švietimo, kultūros ir sporto skyriaus pateikta pirminė informacija, Švietimo valdymo informacinės sistemos </w:t>
      </w:r>
      <w:r w:rsidR="00A80B1D" w:rsidRPr="00903AB6">
        <w:rPr>
          <w:rFonts w:ascii="Times New Roman" w:hAnsi="Times New Roman" w:cs="Times New Roman"/>
          <w:sz w:val="24"/>
          <w:szCs w:val="24"/>
        </w:rPr>
        <w:t xml:space="preserve">(toliau – ŠVIS) </w:t>
      </w:r>
      <w:r w:rsidRPr="00903AB6">
        <w:rPr>
          <w:rFonts w:ascii="Times New Roman" w:hAnsi="Times New Roman" w:cs="Times New Roman"/>
          <w:sz w:val="24"/>
          <w:szCs w:val="24"/>
        </w:rPr>
        <w:t xml:space="preserve">informacija. 2021 m. rugsėjo 13–29 d. Sūduvos gimnazijoje Lietuvos </w:t>
      </w:r>
      <w:r w:rsidR="00A80B1D" w:rsidRPr="00903AB6">
        <w:rPr>
          <w:rFonts w:ascii="Times New Roman" w:hAnsi="Times New Roman" w:cs="Times New Roman"/>
          <w:sz w:val="24"/>
          <w:szCs w:val="24"/>
        </w:rPr>
        <w:t>R</w:t>
      </w:r>
      <w:r w:rsidRPr="00903AB6">
        <w:rPr>
          <w:rFonts w:ascii="Times New Roman" w:hAnsi="Times New Roman" w:cs="Times New Roman"/>
          <w:sz w:val="24"/>
          <w:szCs w:val="24"/>
        </w:rPr>
        <w:t>espublikos švietimo, mokslo ir sporto ministerija ir Nacionalinė švietimo agentūra atliko mokinių, tėvų ir pedagogų nuomonės apie įtraukiojo ugdymo įgyvendinimą mokykloje tyrimą (toliau – NŠA apklausa). Vertinant vadovautasi Mokyklų, vykdančių bendrojo ugdymo programas, veiklos išorinio vertinimo organizavimo ir vykdymo tvarkos aprašu, patvirtintu Lietuvos Respublikos švietimo ir mokslo ministro 2007 m. balandžio 2 d. įsakymu Nr. ISAK-587 (Lietuvos Respublikos švietimo, mokslo ir sporto ministro 2021 m. birželio 21 d. Nr. V-115 redakcija)</w:t>
      </w:r>
      <w:r w:rsidR="00A80B1D" w:rsidRPr="00903AB6">
        <w:rPr>
          <w:rFonts w:ascii="Times New Roman" w:hAnsi="Times New Roman" w:cs="Times New Roman"/>
          <w:sz w:val="24"/>
          <w:szCs w:val="24"/>
        </w:rPr>
        <w:t>,</w:t>
      </w:r>
      <w:r w:rsidRPr="00903AB6">
        <w:rPr>
          <w:rFonts w:ascii="Times New Roman" w:hAnsi="Times New Roman" w:cs="Times New Roman"/>
          <w:sz w:val="24"/>
          <w:szCs w:val="24"/>
        </w:rPr>
        <w:t xml:space="preserve"> </w:t>
      </w:r>
      <w:r w:rsidRPr="00903AB6">
        <w:rPr>
          <w:rFonts w:ascii="Times New Roman" w:hAnsi="Times New Roman" w:cs="Times New Roman"/>
          <w:color w:val="000000" w:themeColor="text1"/>
          <w:sz w:val="24"/>
          <w:szCs w:val="24"/>
        </w:rPr>
        <w:t xml:space="preserve">ir Mokyklų, vykdančių bendrojo ugdymo programas, veiklos teminio išorinio vertinimo, organizuojamo 2021–2022 metais, analizuojamos temos „Įtraukiojo ugdymo įgyvendinimo kryptingumas mokyklose, vykdančiose bendrojo ugdymo programas“ vertinimo rodikliais ir nustatytais klausimais. Vertinimo metu fiksuoti gimnazijos pažangos aspektai </w:t>
      </w:r>
      <w:proofErr w:type="spellStart"/>
      <w:r w:rsidRPr="00903AB6">
        <w:rPr>
          <w:rFonts w:ascii="Times New Roman" w:hAnsi="Times New Roman" w:cs="Times New Roman"/>
          <w:color w:val="000000" w:themeColor="text1"/>
          <w:sz w:val="24"/>
          <w:szCs w:val="24"/>
        </w:rPr>
        <w:t>įtraukties</w:t>
      </w:r>
      <w:proofErr w:type="spellEnd"/>
      <w:r w:rsidRPr="00903AB6">
        <w:rPr>
          <w:rFonts w:ascii="Times New Roman" w:hAnsi="Times New Roman" w:cs="Times New Roman"/>
          <w:color w:val="000000" w:themeColor="text1"/>
          <w:sz w:val="24"/>
          <w:szCs w:val="24"/>
        </w:rPr>
        <w:t xml:space="preserve"> sampratos link –</w:t>
      </w:r>
      <w:r w:rsidRPr="00903AB6">
        <w:t xml:space="preserve"> </w:t>
      </w:r>
      <w:r w:rsidRPr="00903AB6">
        <w:rPr>
          <w:rFonts w:ascii="Times New Roman" w:hAnsi="Times New Roman" w:cs="Times New Roman"/>
          <w:sz w:val="24"/>
          <w:szCs w:val="24"/>
        </w:rPr>
        <w:t xml:space="preserve">kuriant mokyklą, paremtą </w:t>
      </w:r>
      <w:r w:rsidRPr="00903AB6">
        <w:rPr>
          <w:rFonts w:ascii="Times New Roman" w:hAnsi="Times New Roman" w:cs="Times New Roman"/>
          <w:color w:val="000000" w:themeColor="text1"/>
          <w:sz w:val="24"/>
          <w:szCs w:val="24"/>
        </w:rPr>
        <w:t>įtraukiojo ugdymo vertybėmis ir filosofija, sudarant palankias sąlygas kiekvienam mokiniui ugdytis pagal j</w:t>
      </w:r>
      <w:r w:rsidR="00A80B1D" w:rsidRPr="00903AB6">
        <w:rPr>
          <w:rFonts w:ascii="Times New Roman" w:hAnsi="Times New Roman" w:cs="Times New Roman"/>
          <w:color w:val="000000" w:themeColor="text1"/>
          <w:sz w:val="24"/>
          <w:szCs w:val="24"/>
        </w:rPr>
        <w:t>o</w:t>
      </w:r>
      <w:r w:rsidRPr="00903AB6">
        <w:rPr>
          <w:rFonts w:ascii="Times New Roman" w:hAnsi="Times New Roman" w:cs="Times New Roman"/>
          <w:color w:val="000000" w:themeColor="text1"/>
          <w:sz w:val="24"/>
          <w:szCs w:val="24"/>
        </w:rPr>
        <w:t xml:space="preserve"> poreikius ir galimybes, užtikrinant švietimo pagalbą.</w:t>
      </w:r>
    </w:p>
    <w:p w14:paraId="70836DE2" w14:textId="77777777" w:rsidR="004202C0" w:rsidRPr="00903AB6" w:rsidRDefault="004202C0" w:rsidP="004E1EB7">
      <w:pPr>
        <w:spacing w:after="0" w:line="240" w:lineRule="auto"/>
        <w:contextualSpacing/>
        <w:jc w:val="both"/>
        <w:rPr>
          <w:rFonts w:ascii="Times New Roman" w:hAnsi="Times New Roman" w:cs="Times New Roman"/>
          <w:i/>
          <w:color w:val="FF0000"/>
        </w:rPr>
      </w:pPr>
    </w:p>
    <w:p w14:paraId="0E8BC87D" w14:textId="5E76E2EF" w:rsidR="004E1EB7" w:rsidRPr="00903AB6" w:rsidRDefault="004202C0" w:rsidP="004E1EB7">
      <w:pPr>
        <w:pStyle w:val="Sraopastraipa"/>
        <w:numPr>
          <w:ilvl w:val="0"/>
          <w:numId w:val="3"/>
        </w:numPr>
        <w:spacing w:after="0" w:line="240" w:lineRule="auto"/>
        <w:jc w:val="center"/>
        <w:rPr>
          <w:rFonts w:ascii="Times New Roman" w:hAnsi="Times New Roman" w:cs="Times New Roman"/>
          <w:b/>
          <w:sz w:val="24"/>
          <w:szCs w:val="24"/>
        </w:rPr>
      </w:pPr>
      <w:r w:rsidRPr="00903AB6">
        <w:rPr>
          <w:rFonts w:ascii="Times New Roman" w:hAnsi="Times New Roman" w:cs="Times New Roman"/>
          <w:b/>
          <w:sz w:val="24"/>
          <w:szCs w:val="24"/>
        </w:rPr>
        <w:t>MOKYKLOS KONTEKSTAS</w:t>
      </w:r>
    </w:p>
    <w:p w14:paraId="11ECC4D1" w14:textId="77777777" w:rsidR="004E1EB7" w:rsidRPr="00903AB6" w:rsidRDefault="004E1EB7" w:rsidP="004E1EB7">
      <w:pPr>
        <w:pStyle w:val="Sraopastraipa"/>
        <w:spacing w:after="0" w:line="240" w:lineRule="auto"/>
        <w:ind w:left="1080"/>
        <w:rPr>
          <w:rFonts w:ascii="Times New Roman" w:hAnsi="Times New Roman" w:cs="Times New Roman"/>
          <w:b/>
          <w:sz w:val="24"/>
          <w:szCs w:val="24"/>
        </w:rPr>
      </w:pPr>
    </w:p>
    <w:p w14:paraId="1EDCDE31" w14:textId="04C473B0" w:rsidR="004202C0" w:rsidRPr="00903AB6" w:rsidRDefault="004202C0" w:rsidP="004E1EB7">
      <w:pPr>
        <w:tabs>
          <w:tab w:val="left" w:pos="85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ab/>
        <w:t>Sūduvos gimnazija yra Marijampolės miesto pakraštyje</w:t>
      </w:r>
      <w:r w:rsidR="00226DB0" w:rsidRPr="00903AB6">
        <w:rPr>
          <w:rFonts w:ascii="Times New Roman" w:hAnsi="Times New Roman" w:cs="Times New Roman"/>
          <w:sz w:val="24"/>
          <w:szCs w:val="24"/>
        </w:rPr>
        <w:t>, joje,</w:t>
      </w:r>
      <w:r w:rsidRPr="00903AB6">
        <w:rPr>
          <w:rFonts w:ascii="Times New Roman" w:hAnsi="Times New Roman" w:cs="Times New Roman"/>
          <w:sz w:val="24"/>
          <w:szCs w:val="24"/>
        </w:rPr>
        <w:t xml:space="preserve"> ŠVIS 2021 m. rugsėjo 1 d. duomenimis</w:t>
      </w:r>
      <w:r w:rsidR="00226DB0" w:rsidRPr="00903AB6">
        <w:rPr>
          <w:rFonts w:ascii="Times New Roman" w:hAnsi="Times New Roman" w:cs="Times New Roman"/>
          <w:sz w:val="24"/>
          <w:szCs w:val="24"/>
        </w:rPr>
        <w:t>,</w:t>
      </w:r>
      <w:r w:rsidRPr="00903AB6">
        <w:rPr>
          <w:rFonts w:ascii="Times New Roman" w:hAnsi="Times New Roman" w:cs="Times New Roman"/>
          <w:sz w:val="24"/>
          <w:szCs w:val="24"/>
        </w:rPr>
        <w:t xml:space="preserve"> mokėsi 620 mokinių. Mokinių skaičius per pastaruosius trejus metus mažėjo: 2019–2020 m. m. mokėsi 745 mokiniai, 2020–2021 m. m. – 690, 2021–2022 m. m. – 620. Vizito metu mokėsi 613 mokinių. Gimnazijos duomenimis</w:t>
      </w:r>
      <w:r w:rsidR="00226DB0" w:rsidRPr="00903AB6">
        <w:rPr>
          <w:rFonts w:ascii="Times New Roman" w:hAnsi="Times New Roman" w:cs="Times New Roman"/>
          <w:sz w:val="24"/>
          <w:szCs w:val="24"/>
        </w:rPr>
        <w:t>,</w:t>
      </w:r>
      <w:r w:rsidRPr="00903AB6">
        <w:rPr>
          <w:rFonts w:ascii="Times New Roman" w:hAnsi="Times New Roman" w:cs="Times New Roman"/>
          <w:sz w:val="24"/>
          <w:szCs w:val="24"/>
        </w:rPr>
        <w:t xml:space="preserve"> apie 27,8 proc. mokinių – iš kaimiškų vietovių (pavežami 170 mokinių). Nemokamas maitinimas skirtas 11,5 proc. mokinių. Gimnazijos socialinio paso duomenimis</w:t>
      </w:r>
      <w:r w:rsidR="00226DB0" w:rsidRPr="00903AB6">
        <w:rPr>
          <w:rFonts w:ascii="Times New Roman" w:hAnsi="Times New Roman" w:cs="Times New Roman"/>
          <w:sz w:val="24"/>
          <w:szCs w:val="24"/>
        </w:rPr>
        <w:t>,</w:t>
      </w:r>
      <w:r w:rsidRPr="00903AB6">
        <w:rPr>
          <w:rFonts w:ascii="Times New Roman" w:hAnsi="Times New Roman" w:cs="Times New Roman"/>
          <w:sz w:val="24"/>
          <w:szCs w:val="24"/>
        </w:rPr>
        <w:t xml:space="preserve"> 484 mokiniai gyvena pilnose šeimose</w:t>
      </w:r>
      <w:r w:rsidR="00226DB0" w:rsidRPr="00903AB6">
        <w:rPr>
          <w:rFonts w:ascii="Times New Roman" w:hAnsi="Times New Roman" w:cs="Times New Roman"/>
          <w:sz w:val="24"/>
          <w:szCs w:val="24"/>
        </w:rPr>
        <w:t>, o</w:t>
      </w:r>
      <w:r w:rsidRPr="00903AB6">
        <w:rPr>
          <w:rFonts w:ascii="Times New Roman" w:hAnsi="Times New Roman" w:cs="Times New Roman"/>
          <w:sz w:val="24"/>
          <w:szCs w:val="24"/>
        </w:rPr>
        <w:t xml:space="preserve"> 133 – nepilnose šeimose. Daugėja mokinių, turinčių specialiųjų ugdymosi poreikių</w:t>
      </w:r>
      <w:r w:rsidR="00226DB0" w:rsidRPr="00903AB6">
        <w:rPr>
          <w:rFonts w:ascii="Times New Roman" w:hAnsi="Times New Roman" w:cs="Times New Roman"/>
          <w:sz w:val="24"/>
          <w:szCs w:val="24"/>
        </w:rPr>
        <w:t xml:space="preserve"> (toliau – SUP)</w:t>
      </w:r>
      <w:r w:rsidRPr="00903AB6">
        <w:rPr>
          <w:rFonts w:ascii="Times New Roman" w:hAnsi="Times New Roman" w:cs="Times New Roman"/>
          <w:sz w:val="24"/>
          <w:szCs w:val="24"/>
        </w:rPr>
        <w:t>. ŠVIS duomenimis</w:t>
      </w:r>
      <w:r w:rsidR="00226DB0" w:rsidRPr="00903AB6">
        <w:rPr>
          <w:rFonts w:ascii="Times New Roman" w:hAnsi="Times New Roman" w:cs="Times New Roman"/>
          <w:sz w:val="24"/>
          <w:szCs w:val="24"/>
        </w:rPr>
        <w:t>,</w:t>
      </w:r>
      <w:r w:rsidRPr="00903AB6">
        <w:rPr>
          <w:rFonts w:ascii="Times New Roman" w:hAnsi="Times New Roman" w:cs="Times New Roman"/>
          <w:sz w:val="24"/>
          <w:szCs w:val="24"/>
        </w:rPr>
        <w:t xml:space="preserve"> 2019–2020 m. m. mokėsi 2 </w:t>
      </w:r>
      <w:r w:rsidR="00226DB0" w:rsidRPr="00903AB6">
        <w:rPr>
          <w:rFonts w:ascii="Times New Roman" w:hAnsi="Times New Roman" w:cs="Times New Roman"/>
          <w:sz w:val="24"/>
          <w:szCs w:val="24"/>
        </w:rPr>
        <w:t xml:space="preserve">SUP turintys </w:t>
      </w:r>
      <w:r w:rsidRPr="00903AB6">
        <w:rPr>
          <w:rFonts w:ascii="Times New Roman" w:hAnsi="Times New Roman" w:cs="Times New Roman"/>
          <w:sz w:val="24"/>
          <w:szCs w:val="24"/>
        </w:rPr>
        <w:t xml:space="preserve">mokiniai, 2020–2021 m. m. – 13, 2021–2022 m. m. – 16. Iki 2018–2019 m. m. gimnazijoje mokiniai, turintys </w:t>
      </w:r>
      <w:r w:rsidR="00226DB0" w:rsidRPr="00903AB6">
        <w:rPr>
          <w:rFonts w:ascii="Times New Roman" w:hAnsi="Times New Roman" w:cs="Times New Roman"/>
          <w:sz w:val="24"/>
          <w:szCs w:val="24"/>
        </w:rPr>
        <w:t>SUP</w:t>
      </w:r>
      <w:r w:rsidRPr="00903AB6">
        <w:rPr>
          <w:rFonts w:ascii="Times New Roman" w:hAnsi="Times New Roman" w:cs="Times New Roman"/>
          <w:sz w:val="24"/>
          <w:szCs w:val="24"/>
        </w:rPr>
        <w:t xml:space="preserve">, nesimokė. Pastaraisiais metais pedagogai didelį dėmesį skiria darbui su </w:t>
      </w:r>
      <w:r w:rsidR="00226DB0" w:rsidRPr="00903AB6">
        <w:rPr>
          <w:rFonts w:ascii="Times New Roman" w:hAnsi="Times New Roman" w:cs="Times New Roman"/>
          <w:sz w:val="24"/>
          <w:szCs w:val="24"/>
        </w:rPr>
        <w:t xml:space="preserve">SUP </w:t>
      </w:r>
      <w:r w:rsidRPr="00903AB6">
        <w:rPr>
          <w:rFonts w:ascii="Times New Roman" w:hAnsi="Times New Roman" w:cs="Times New Roman"/>
          <w:sz w:val="24"/>
          <w:szCs w:val="24"/>
        </w:rPr>
        <w:t>turinčiais mokiniais. Mokytojai dalyvauja seminaruose, mokymuose, o įgytas žinias taiko pamokose, kitose ugdomosiose veiklose. Gimnazija parengė Mokinių, turinčių specialiųjų 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poreikių, ugdymo organizavimo tvarkos aprašą ir Specialiųjų poreikių mokinių, ugdomų visiškos integracijos forma, mokymosi pasiekimų vertinimo tvarkos aprašą. Fizinę negalią turinčiai mokinei sudarytos sąlygos mokytis gimnazijoje su mokytojo padėjėjo pagalba. Ypatingas dėmesys skiriamas patyčių ir smurto prevencijai, todėl gimnazijos bendruomenė mok</w:t>
      </w:r>
      <w:r w:rsidR="00F9296A" w:rsidRPr="00903AB6">
        <w:rPr>
          <w:rFonts w:ascii="Times New Roman" w:hAnsi="Times New Roman" w:cs="Times New Roman"/>
          <w:sz w:val="24"/>
          <w:szCs w:val="24"/>
        </w:rPr>
        <w:t>o</w:t>
      </w:r>
      <w:r w:rsidRPr="00903AB6">
        <w:rPr>
          <w:rFonts w:ascii="Times New Roman" w:hAnsi="Times New Roman" w:cs="Times New Roman"/>
          <w:sz w:val="24"/>
          <w:szCs w:val="24"/>
        </w:rPr>
        <w:t xml:space="preserve">si ugdyti socialines emocines kompetencijas ir sudaro sąlygas kiekvienam mokiniui dalyvauti nuoseklioje ir ilgalaikėje socialines emocines kompetencijas ugdančioje prevencinėje </w:t>
      </w:r>
      <w:r w:rsidR="006031DC" w:rsidRPr="00903AB6">
        <w:rPr>
          <w:rFonts w:ascii="Times New Roman" w:hAnsi="Times New Roman" w:cs="Times New Roman"/>
          <w:sz w:val="24"/>
          <w:szCs w:val="24"/>
        </w:rPr>
        <w:t>„</w:t>
      </w:r>
      <w:proofErr w:type="spellStart"/>
      <w:r w:rsidRPr="00903AB6">
        <w:rPr>
          <w:rFonts w:ascii="Times New Roman" w:hAnsi="Times New Roman" w:cs="Times New Roman"/>
          <w:sz w:val="24"/>
          <w:szCs w:val="24"/>
        </w:rPr>
        <w:t>L</w:t>
      </w:r>
      <w:r w:rsidR="006031DC" w:rsidRPr="00903AB6">
        <w:rPr>
          <w:rFonts w:ascii="Times New Roman" w:hAnsi="Times New Roman" w:cs="Times New Roman"/>
          <w:sz w:val="24"/>
          <w:szCs w:val="24"/>
        </w:rPr>
        <w:t>ions</w:t>
      </w:r>
      <w:proofErr w:type="spellEnd"/>
      <w:r w:rsidRPr="00903AB6">
        <w:rPr>
          <w:rFonts w:ascii="Times New Roman" w:hAnsi="Times New Roman" w:cs="Times New Roman"/>
          <w:sz w:val="24"/>
          <w:szCs w:val="24"/>
        </w:rPr>
        <w:t xml:space="preserve"> </w:t>
      </w:r>
      <w:proofErr w:type="spellStart"/>
      <w:r w:rsidRPr="00903AB6">
        <w:rPr>
          <w:rFonts w:ascii="Times New Roman" w:hAnsi="Times New Roman" w:cs="Times New Roman"/>
          <w:sz w:val="24"/>
          <w:szCs w:val="24"/>
        </w:rPr>
        <w:t>Q</w:t>
      </w:r>
      <w:r w:rsidR="006031DC" w:rsidRPr="00903AB6">
        <w:rPr>
          <w:rFonts w:ascii="Times New Roman" w:hAnsi="Times New Roman" w:cs="Times New Roman"/>
          <w:sz w:val="24"/>
          <w:szCs w:val="24"/>
        </w:rPr>
        <w:t>uest</w:t>
      </w:r>
      <w:proofErr w:type="spellEnd"/>
      <w:r w:rsidR="006031DC" w:rsidRPr="00903AB6">
        <w:rPr>
          <w:rFonts w:ascii="Times New Roman" w:hAnsi="Times New Roman" w:cs="Times New Roman"/>
          <w:sz w:val="24"/>
          <w:szCs w:val="24"/>
        </w:rPr>
        <w:t>“</w:t>
      </w:r>
      <w:r w:rsidRPr="00903AB6">
        <w:rPr>
          <w:rFonts w:ascii="Times New Roman" w:hAnsi="Times New Roman" w:cs="Times New Roman"/>
          <w:sz w:val="24"/>
          <w:szCs w:val="24"/>
        </w:rPr>
        <w:t xml:space="preserve"> programoje „Raktai į sėkmę“, skatinančioje ugdytis tinkamų vertybių sistemą.</w:t>
      </w:r>
      <w:r w:rsidRPr="00903AB6">
        <w:t xml:space="preserve"> </w:t>
      </w:r>
    </w:p>
    <w:p w14:paraId="1A44CB0E" w14:textId="433960F6" w:rsidR="004202C0" w:rsidRPr="00903AB6" w:rsidRDefault="004202C0" w:rsidP="004E1EB7">
      <w:pPr>
        <w:tabs>
          <w:tab w:val="left" w:pos="85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lastRenderedPageBreak/>
        <w:tab/>
        <w:t>Gimnazija renovuota. Atnaujintos ir modernizuotos erdvės pritaikomos ir naudojamos ugdymo procese (biotechnologijų laboratorija, 3D biologijos ir chemijos kabinet</w:t>
      </w:r>
      <w:r w:rsidR="00F9296A" w:rsidRPr="00903AB6">
        <w:rPr>
          <w:rFonts w:ascii="Times New Roman" w:hAnsi="Times New Roman" w:cs="Times New Roman"/>
          <w:sz w:val="24"/>
          <w:szCs w:val="24"/>
        </w:rPr>
        <w:t>ai</w:t>
      </w:r>
      <w:r w:rsidRPr="00903AB6">
        <w:rPr>
          <w:rFonts w:ascii="Times New Roman" w:hAnsi="Times New Roman" w:cs="Times New Roman"/>
          <w:sz w:val="24"/>
          <w:szCs w:val="24"/>
        </w:rPr>
        <w:t>, išmanioji planšečių klasė ir kt.), puikiai įrengta konferencijų ir aktų salės, įrengtas liftas. Gimnazijos aplinka estetiškai sutvarkyta. Sportuoti motyvuojanti aplinka</w:t>
      </w:r>
      <w:r w:rsidR="00F9296A" w:rsidRPr="00903AB6">
        <w:rPr>
          <w:rFonts w:ascii="Times New Roman" w:hAnsi="Times New Roman" w:cs="Times New Roman"/>
          <w:sz w:val="24"/>
          <w:szCs w:val="24"/>
        </w:rPr>
        <w:t>:</w:t>
      </w:r>
      <w:r w:rsidRPr="00903AB6">
        <w:rPr>
          <w:rFonts w:ascii="Times New Roman" w:hAnsi="Times New Roman" w:cs="Times New Roman"/>
          <w:sz w:val="24"/>
          <w:szCs w:val="24"/>
        </w:rPr>
        <w:t xml:space="preserve"> modernus ir šiuolaikiškas stadionas, sporto salė su treniruoklių kambariu. Taip pat sukurtos tyliosios mokymosi salelės skaitykloje, bibliotekoje, šiltuoju metų laiku patogus moky</w:t>
      </w:r>
      <w:r w:rsidR="00F9296A" w:rsidRPr="00903AB6">
        <w:rPr>
          <w:rFonts w:ascii="Times New Roman" w:hAnsi="Times New Roman" w:cs="Times New Roman"/>
          <w:sz w:val="24"/>
          <w:szCs w:val="24"/>
        </w:rPr>
        <w:t>tis</w:t>
      </w:r>
      <w:r w:rsidRPr="00903AB6">
        <w:rPr>
          <w:rFonts w:ascii="Times New Roman" w:hAnsi="Times New Roman" w:cs="Times New Roman"/>
          <w:sz w:val="24"/>
          <w:szCs w:val="24"/>
        </w:rPr>
        <w:t xml:space="preserve"> ir nedideliems renginiams </w:t>
      </w:r>
      <w:r w:rsidR="00F9296A" w:rsidRPr="00903AB6">
        <w:rPr>
          <w:rFonts w:ascii="Times New Roman" w:hAnsi="Times New Roman" w:cs="Times New Roman"/>
          <w:sz w:val="24"/>
          <w:szCs w:val="24"/>
        </w:rPr>
        <w:t xml:space="preserve">rengti skirtas </w:t>
      </w:r>
      <w:r w:rsidRPr="00903AB6">
        <w:rPr>
          <w:rFonts w:ascii="Times New Roman" w:hAnsi="Times New Roman" w:cs="Times New Roman"/>
          <w:sz w:val="24"/>
          <w:szCs w:val="24"/>
        </w:rPr>
        <w:t>vidinis kiemelis. Šios 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aplinkos didina ugdymo proceso patrauklumą, sudaromos galimybės įvairių gebėjimų mokiniams mokytis eksperimentuojant, tyrinėjant</w:t>
      </w:r>
      <w:r w:rsidR="0045324C" w:rsidRPr="00903AB6">
        <w:rPr>
          <w:rFonts w:ascii="Times New Roman" w:hAnsi="Times New Roman" w:cs="Times New Roman"/>
          <w:sz w:val="24"/>
          <w:szCs w:val="24"/>
        </w:rPr>
        <w:t>,</w:t>
      </w:r>
      <w:r w:rsidRPr="00903AB6">
        <w:rPr>
          <w:rFonts w:ascii="Times New Roman" w:hAnsi="Times New Roman" w:cs="Times New Roman"/>
          <w:sz w:val="24"/>
          <w:szCs w:val="24"/>
        </w:rPr>
        <w:t xml:space="preserve"> išbandant save, o tai skatina jų kūrybiškumą bei turtina gyvenimišką patirtį.</w:t>
      </w:r>
    </w:p>
    <w:p w14:paraId="5C2E95FA" w14:textId="0B4992B7" w:rsidR="004202C0" w:rsidRPr="00903AB6" w:rsidRDefault="004202C0" w:rsidP="004E1EB7">
      <w:pPr>
        <w:tabs>
          <w:tab w:val="left" w:pos="85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ab/>
        <w:t xml:space="preserve">Pasitelkiant socialinius partnerius veiksmingai ugdomos bendrosios </w:t>
      </w:r>
      <w:r w:rsidR="00F9296A" w:rsidRPr="00903AB6">
        <w:rPr>
          <w:rFonts w:ascii="Times New Roman" w:hAnsi="Times New Roman" w:cs="Times New Roman"/>
          <w:sz w:val="24"/>
          <w:szCs w:val="24"/>
        </w:rPr>
        <w:t xml:space="preserve">mokinių </w:t>
      </w:r>
      <w:r w:rsidRPr="00903AB6">
        <w:rPr>
          <w:rFonts w:ascii="Times New Roman" w:hAnsi="Times New Roman" w:cs="Times New Roman"/>
          <w:sz w:val="24"/>
          <w:szCs w:val="24"/>
        </w:rPr>
        <w:t xml:space="preserve">kompetencijos, tinkamai atsižvelgiama į mokinių ugdymosi poreikius, siekiant ugdyti sėkmingus jaunus žmones, turinčius tvirtas vertybes, plačius užmojus ir idėjas, nes Sūduvos gimnaziją pasirenka ne aukščiausių gebėjimų turintys mokiniai, o tie, kurie ieško saugumo ir emocinio stabilumo. </w:t>
      </w:r>
    </w:p>
    <w:p w14:paraId="023C7303" w14:textId="39403A69" w:rsidR="004202C0" w:rsidRPr="00903AB6" w:rsidRDefault="004202C0" w:rsidP="004E1EB7">
      <w:pPr>
        <w:tabs>
          <w:tab w:val="left" w:pos="85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ab/>
        <w:t xml:space="preserve">Marijampolės Sūduvos gimnazijos direktorė Audronė </w:t>
      </w:r>
      <w:proofErr w:type="spellStart"/>
      <w:r w:rsidRPr="00903AB6">
        <w:rPr>
          <w:rFonts w:ascii="Times New Roman" w:hAnsi="Times New Roman" w:cs="Times New Roman"/>
          <w:sz w:val="24"/>
          <w:szCs w:val="24"/>
        </w:rPr>
        <w:t>Vaičiulienė</w:t>
      </w:r>
      <w:proofErr w:type="spellEnd"/>
      <w:r w:rsidRPr="00903AB6">
        <w:rPr>
          <w:rFonts w:ascii="Times New Roman" w:hAnsi="Times New Roman" w:cs="Times New Roman"/>
          <w:sz w:val="24"/>
          <w:szCs w:val="24"/>
        </w:rPr>
        <w:t xml:space="preserve"> šiose pareigose dirba dvejus metus, todėl vertinta buvo tik 2020 metais. Jai numatytos 5 metinės veiklos užduotys, iš kurių 2 užduotys tinkamai susietos su metiniu veiklos planu ir orientuotos į ugdymo proceso tobulinimą ir mokinių pasiekimų gerinimą, jų įgyvendinim</w:t>
      </w:r>
      <w:r w:rsidR="00F9296A" w:rsidRPr="00903AB6">
        <w:rPr>
          <w:rFonts w:ascii="Times New Roman" w:hAnsi="Times New Roman" w:cs="Times New Roman"/>
          <w:sz w:val="24"/>
          <w:szCs w:val="24"/>
        </w:rPr>
        <w:t>ui</w:t>
      </w:r>
      <w:r w:rsidRPr="00903AB6">
        <w:rPr>
          <w:rFonts w:ascii="Times New Roman" w:hAnsi="Times New Roman" w:cs="Times New Roman"/>
          <w:sz w:val="24"/>
          <w:szCs w:val="24"/>
        </w:rPr>
        <w:t xml:space="preserve"> pamat</w:t>
      </w:r>
      <w:r w:rsidR="00F9296A" w:rsidRPr="00903AB6">
        <w:rPr>
          <w:rFonts w:ascii="Times New Roman" w:hAnsi="Times New Roman" w:cs="Times New Roman"/>
          <w:sz w:val="24"/>
          <w:szCs w:val="24"/>
        </w:rPr>
        <w:t>uoti</w:t>
      </w:r>
      <w:r w:rsidRPr="00903AB6">
        <w:rPr>
          <w:rFonts w:ascii="Times New Roman" w:hAnsi="Times New Roman" w:cs="Times New Roman"/>
          <w:sz w:val="24"/>
          <w:szCs w:val="24"/>
        </w:rPr>
        <w:t xml:space="preserve"> suformuluoti tiek kokybiniai, tiek kiekybiniai kriterijai, pavyzdžiui, </w:t>
      </w:r>
      <w:r w:rsidR="00867FBF" w:rsidRPr="00903AB6">
        <w:rPr>
          <w:rFonts w:ascii="Times New Roman" w:hAnsi="Times New Roman" w:cs="Times New Roman"/>
          <w:sz w:val="24"/>
          <w:szCs w:val="24"/>
        </w:rPr>
        <w:t xml:space="preserve">prie pasiektų </w:t>
      </w:r>
      <w:r w:rsidRPr="00903AB6">
        <w:rPr>
          <w:rFonts w:ascii="Times New Roman" w:hAnsi="Times New Roman" w:cs="Times New Roman"/>
          <w:sz w:val="24"/>
          <w:szCs w:val="24"/>
        </w:rPr>
        <w:t>trečio</w:t>
      </w:r>
      <w:r w:rsidR="00867FBF" w:rsidRPr="00903AB6">
        <w:rPr>
          <w:rFonts w:ascii="Times New Roman" w:hAnsi="Times New Roman" w:cs="Times New Roman"/>
          <w:sz w:val="24"/>
          <w:szCs w:val="24"/>
        </w:rPr>
        <w:t>sios</w:t>
      </w:r>
      <w:r w:rsidRPr="00903AB6">
        <w:rPr>
          <w:rFonts w:ascii="Times New Roman" w:hAnsi="Times New Roman" w:cs="Times New Roman"/>
          <w:sz w:val="24"/>
          <w:szCs w:val="24"/>
        </w:rPr>
        <w:t xml:space="preserve"> užduoti</w:t>
      </w:r>
      <w:r w:rsidR="00867FBF" w:rsidRPr="00903AB6">
        <w:rPr>
          <w:rFonts w:ascii="Times New Roman" w:hAnsi="Times New Roman" w:cs="Times New Roman"/>
          <w:sz w:val="24"/>
          <w:szCs w:val="24"/>
        </w:rPr>
        <w:t>e</w:t>
      </w:r>
      <w:r w:rsidRPr="00903AB6">
        <w:rPr>
          <w:rFonts w:ascii="Times New Roman" w:hAnsi="Times New Roman" w:cs="Times New Roman"/>
          <w:sz w:val="24"/>
          <w:szCs w:val="24"/>
        </w:rPr>
        <w:t>s „Išplėsti mokinio 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poreikių galimybes ir aktyvinti netradicines mokymosi formas“ rezultatų rodiklių nurodyta, kad I klasėse papildomai paskirti privalomai pasirenkamieji 6 moduliai socialinei ir gamtos mokslų krypčiai stiprinti; išplėsta neformaliojo ugdymo pasiūla (tinklinis merginoms, būreliai „Jaunųjų kūrėjų klubas“, „Istorija filmuose: faktai ir interpretacijos“); II klasėse įgyvendinama integruota technologijų ir ekonomikos (verslumo) programa (pasirenkamasis dalykas); išplėsta „tylioji“ zona – namų darbų ruošimo erdvė – skaitykloje ir įkurta bibliotekoje bei pritaikytas moky</w:t>
      </w:r>
      <w:r w:rsidR="00867FBF" w:rsidRPr="00903AB6">
        <w:rPr>
          <w:rFonts w:ascii="Times New Roman" w:hAnsi="Times New Roman" w:cs="Times New Roman"/>
          <w:sz w:val="24"/>
          <w:szCs w:val="24"/>
        </w:rPr>
        <w:t>tis</w:t>
      </w:r>
      <w:r w:rsidRPr="00903AB6">
        <w:rPr>
          <w:rFonts w:ascii="Times New Roman" w:hAnsi="Times New Roman" w:cs="Times New Roman"/>
          <w:sz w:val="24"/>
          <w:szCs w:val="24"/>
        </w:rPr>
        <w:t xml:space="preserve"> nedidelėse grupėse 315 kabinetas; vestos 23 pamokos „kitaip“. Kitos 3 </w:t>
      </w:r>
      <w:r w:rsidR="00867FBF" w:rsidRPr="00903AB6">
        <w:rPr>
          <w:rFonts w:ascii="Times New Roman" w:hAnsi="Times New Roman" w:cs="Times New Roman"/>
          <w:sz w:val="24"/>
          <w:szCs w:val="24"/>
        </w:rPr>
        <w:t xml:space="preserve">metinės veiklos </w:t>
      </w:r>
      <w:r w:rsidRPr="00903AB6">
        <w:rPr>
          <w:rFonts w:ascii="Times New Roman" w:hAnsi="Times New Roman" w:cs="Times New Roman"/>
          <w:sz w:val="24"/>
          <w:szCs w:val="24"/>
        </w:rPr>
        <w:t xml:space="preserve">užduotys susietos su gimnazijos vidaus administravimu, pavyzdžiui, </w:t>
      </w:r>
      <w:r w:rsidR="00867FBF" w:rsidRPr="00903AB6">
        <w:rPr>
          <w:rFonts w:ascii="Times New Roman" w:hAnsi="Times New Roman" w:cs="Times New Roman"/>
          <w:sz w:val="24"/>
          <w:szCs w:val="24"/>
        </w:rPr>
        <w:t xml:space="preserve">prie pasiektų </w:t>
      </w:r>
      <w:r w:rsidRPr="00903AB6">
        <w:rPr>
          <w:rFonts w:ascii="Times New Roman" w:hAnsi="Times New Roman" w:cs="Times New Roman"/>
          <w:sz w:val="24"/>
          <w:szCs w:val="24"/>
        </w:rPr>
        <w:t>pirmo</w:t>
      </w:r>
      <w:r w:rsidR="00867FBF" w:rsidRPr="00903AB6">
        <w:rPr>
          <w:rFonts w:ascii="Times New Roman" w:hAnsi="Times New Roman" w:cs="Times New Roman"/>
          <w:sz w:val="24"/>
          <w:szCs w:val="24"/>
        </w:rPr>
        <w:t>sios</w:t>
      </w:r>
      <w:r w:rsidRPr="00903AB6">
        <w:rPr>
          <w:rFonts w:ascii="Times New Roman" w:hAnsi="Times New Roman" w:cs="Times New Roman"/>
          <w:sz w:val="24"/>
          <w:szCs w:val="24"/>
        </w:rPr>
        <w:t xml:space="preserve"> užduoti</w:t>
      </w:r>
      <w:r w:rsidR="00867FBF" w:rsidRPr="00903AB6">
        <w:rPr>
          <w:rFonts w:ascii="Times New Roman" w:hAnsi="Times New Roman" w:cs="Times New Roman"/>
          <w:sz w:val="24"/>
          <w:szCs w:val="24"/>
        </w:rPr>
        <w:t>e</w:t>
      </w:r>
      <w:r w:rsidRPr="00903AB6">
        <w:rPr>
          <w:rFonts w:ascii="Times New Roman" w:hAnsi="Times New Roman" w:cs="Times New Roman"/>
          <w:sz w:val="24"/>
          <w:szCs w:val="24"/>
        </w:rPr>
        <w:t>s „Užtikrinti gimnazijos lokalių dokumentų atnaujinimą ir viešųjų pirkimų įstatymo įgyvendinimą“ rezultatų rodiklių nurodyta, kad buvo patvirtintas gimnazijos darbuotojų darbo apmokėjimo tvarkos aprašo pakeitimas; gimnazijoje sėkmingai veikia viešųjų pirkimų organizavimo sistema pagal patvirtintą Marijampolės Sūduvos gimnazijos viešųjų pirkimų planavimo, inicijavimo, organizavimo, atlikimo ir atskaitomybės tvarkos aprašą ir t. t. Daroma išvada, kad direktorė tinkamai atsiskaito už veiklos rezultatus. Gimnazija imli švietimo naujovėms, diegia įtraukiojo ugdymo principus ir nuostatas ugdymo procese</w:t>
      </w:r>
      <w:r w:rsidR="00867FBF" w:rsidRPr="00903AB6">
        <w:rPr>
          <w:rFonts w:ascii="Times New Roman" w:hAnsi="Times New Roman" w:cs="Times New Roman"/>
          <w:sz w:val="24"/>
          <w:szCs w:val="24"/>
        </w:rPr>
        <w:t>.</w:t>
      </w:r>
      <w:r w:rsidRPr="00903AB6">
        <w:rPr>
          <w:rFonts w:ascii="Times New Roman" w:hAnsi="Times New Roman" w:cs="Times New Roman"/>
          <w:sz w:val="24"/>
          <w:szCs w:val="24"/>
        </w:rPr>
        <w:t xml:space="preserve"> </w:t>
      </w:r>
      <w:r w:rsidR="00867FBF" w:rsidRPr="00903AB6">
        <w:rPr>
          <w:rFonts w:ascii="Times New Roman" w:hAnsi="Times New Roman" w:cs="Times New Roman"/>
          <w:sz w:val="24"/>
          <w:szCs w:val="24"/>
        </w:rPr>
        <w:t>S</w:t>
      </w:r>
      <w:r w:rsidRPr="00903AB6">
        <w:rPr>
          <w:rFonts w:ascii="Times New Roman" w:hAnsi="Times New Roman" w:cs="Times New Roman"/>
          <w:sz w:val="24"/>
          <w:szCs w:val="24"/>
        </w:rPr>
        <w:t xml:space="preserve">iekiant gimnazijos pažangos ir kokybės vadovo veikloje, būtų tikslinga nusimatyti pamatuojamus </w:t>
      </w:r>
      <w:r w:rsidR="00867FBF" w:rsidRPr="00903AB6">
        <w:rPr>
          <w:rFonts w:ascii="Times New Roman" w:hAnsi="Times New Roman" w:cs="Times New Roman"/>
          <w:sz w:val="24"/>
          <w:szCs w:val="24"/>
        </w:rPr>
        <w:t xml:space="preserve">rezultatų vertinimo </w:t>
      </w:r>
      <w:r w:rsidRPr="00903AB6">
        <w:rPr>
          <w:rFonts w:ascii="Times New Roman" w:hAnsi="Times New Roman" w:cs="Times New Roman"/>
          <w:sz w:val="24"/>
          <w:szCs w:val="24"/>
        </w:rPr>
        <w:t xml:space="preserve">rodiklius, kurie parodytų, kokią pridėtinę vertę įtraukiojo ugdymo įgyvendinimas duoda gimnazijos ir mokinių pažangai. </w:t>
      </w:r>
    </w:p>
    <w:p w14:paraId="6414EFBD" w14:textId="77777777" w:rsidR="004202C0" w:rsidRPr="00903AB6" w:rsidRDefault="004202C0" w:rsidP="004E1EB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123E019A" w14:textId="550AD786" w:rsidR="004202C0" w:rsidRPr="00903AB6" w:rsidRDefault="004202C0" w:rsidP="004E1EB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903AB6">
        <w:rPr>
          <w:rFonts w:ascii="Times New Roman" w:hAnsi="Times New Roman" w:cs="Times New Roman"/>
          <w:b/>
          <w:sz w:val="24"/>
          <w:szCs w:val="24"/>
        </w:rPr>
        <w:t>II. ĮTRAUKIOJO UGDYMO ĮGYVENDINIMO KRYPTINGUMAS MOKYKLO</w:t>
      </w:r>
      <w:r w:rsidR="006A0CBA" w:rsidRPr="00903AB6">
        <w:rPr>
          <w:rFonts w:ascii="Times New Roman" w:hAnsi="Times New Roman" w:cs="Times New Roman"/>
          <w:b/>
          <w:sz w:val="24"/>
          <w:szCs w:val="24"/>
        </w:rPr>
        <w:t>J</w:t>
      </w:r>
      <w:r w:rsidRPr="00903AB6">
        <w:rPr>
          <w:rFonts w:ascii="Times New Roman" w:hAnsi="Times New Roman" w:cs="Times New Roman"/>
          <w:b/>
          <w:sz w:val="24"/>
          <w:szCs w:val="24"/>
        </w:rPr>
        <w:t xml:space="preserve">E: STIPRIEJI IR TOBULINTINI MOKYKLOS VEIKLOS ASPEKTAI </w:t>
      </w:r>
    </w:p>
    <w:p w14:paraId="1BFB16B5" w14:textId="77777777" w:rsidR="004E1EB7" w:rsidRPr="00903AB6" w:rsidRDefault="004E1EB7" w:rsidP="004E1EB7">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6FD0368D" w14:textId="77777777" w:rsidR="004202C0" w:rsidRPr="00903AB6" w:rsidRDefault="004202C0" w:rsidP="004E1EB7">
      <w:pPr>
        <w:spacing w:after="0" w:line="240" w:lineRule="auto"/>
        <w:jc w:val="center"/>
        <w:rPr>
          <w:rFonts w:ascii="Times New Roman" w:hAnsi="Times New Roman" w:cs="Times New Roman"/>
          <w:b/>
          <w:sz w:val="24"/>
          <w:szCs w:val="24"/>
        </w:rPr>
      </w:pPr>
      <w:r w:rsidRPr="00903AB6">
        <w:rPr>
          <w:rFonts w:ascii="Times New Roman" w:hAnsi="Times New Roman" w:cs="Times New Roman"/>
          <w:b/>
          <w:sz w:val="24"/>
          <w:szCs w:val="24"/>
        </w:rPr>
        <w:t>Stiprieji gimnazijos veiklos aspektai</w:t>
      </w:r>
    </w:p>
    <w:p w14:paraId="21C9B59D" w14:textId="77777777" w:rsidR="004202C0" w:rsidRPr="00903AB6" w:rsidRDefault="004202C0" w:rsidP="004E1EB7">
      <w:pPr>
        <w:spacing w:after="0" w:line="240" w:lineRule="auto"/>
        <w:ind w:firstLine="851"/>
        <w:jc w:val="both"/>
        <w:rPr>
          <w:rFonts w:ascii="Times New Roman" w:hAnsi="Times New Roman" w:cs="Times New Roman"/>
          <w:sz w:val="24"/>
          <w:szCs w:val="24"/>
        </w:rPr>
      </w:pPr>
      <w:r w:rsidRPr="00903AB6">
        <w:rPr>
          <w:rFonts w:ascii="Times New Roman" w:hAnsi="Times New Roman" w:cs="Times New Roman"/>
          <w:sz w:val="24"/>
          <w:szCs w:val="24"/>
        </w:rPr>
        <w:t xml:space="preserve">1. Potencialus veiklos kryptingumas veda į </w:t>
      </w:r>
      <w:proofErr w:type="spellStart"/>
      <w:r w:rsidRPr="00903AB6">
        <w:rPr>
          <w:rFonts w:ascii="Times New Roman" w:hAnsi="Times New Roman" w:cs="Times New Roman"/>
          <w:sz w:val="24"/>
          <w:szCs w:val="24"/>
        </w:rPr>
        <w:t>įtrauktį</w:t>
      </w:r>
      <w:proofErr w:type="spellEnd"/>
      <w:r w:rsidRPr="00903AB6">
        <w:rPr>
          <w:rFonts w:ascii="Times New Roman" w:hAnsi="Times New Roman" w:cs="Times New Roman"/>
          <w:sz w:val="24"/>
          <w:szCs w:val="24"/>
        </w:rPr>
        <w:t xml:space="preserve"> (1.1.2. – 3 lygis).</w:t>
      </w:r>
    </w:p>
    <w:p w14:paraId="5248FB36" w14:textId="77777777" w:rsidR="004202C0" w:rsidRPr="00903AB6" w:rsidRDefault="004202C0" w:rsidP="004E1EB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03AB6">
        <w:rPr>
          <w:rFonts w:ascii="Times New Roman" w:hAnsi="Times New Roman" w:cs="Times New Roman"/>
          <w:color w:val="000000"/>
          <w:sz w:val="24"/>
          <w:szCs w:val="24"/>
        </w:rPr>
        <w:t xml:space="preserve">2. Veiksmingas išteklių paskirstymas didina mokinių galias (1.1.5. </w:t>
      </w:r>
      <w:r w:rsidRPr="00903AB6">
        <w:rPr>
          <w:rFonts w:ascii="Times New Roman" w:hAnsi="Times New Roman" w:cs="Times New Roman"/>
          <w:color w:val="000000"/>
          <w:sz w:val="23"/>
          <w:szCs w:val="23"/>
        </w:rPr>
        <w:t xml:space="preserve">– </w:t>
      </w:r>
      <w:r w:rsidRPr="00903AB6">
        <w:rPr>
          <w:rFonts w:ascii="Times New Roman" w:hAnsi="Times New Roman" w:cs="Times New Roman"/>
          <w:color w:val="000000"/>
          <w:sz w:val="24"/>
          <w:szCs w:val="24"/>
        </w:rPr>
        <w:t>4 lygis).</w:t>
      </w:r>
    </w:p>
    <w:p w14:paraId="54DA22C7" w14:textId="77777777" w:rsidR="004202C0" w:rsidRPr="00903AB6" w:rsidRDefault="004202C0" w:rsidP="004E1EB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03AB6">
        <w:rPr>
          <w:rFonts w:ascii="Times New Roman" w:hAnsi="Times New Roman" w:cs="Times New Roman"/>
          <w:color w:val="000000"/>
          <w:sz w:val="24"/>
          <w:szCs w:val="24"/>
        </w:rPr>
        <w:t xml:space="preserve">3. Tinkamas įsipareigojimas susitarimams leidžia nuosekliai siekti </w:t>
      </w:r>
      <w:proofErr w:type="spellStart"/>
      <w:r w:rsidRPr="00903AB6">
        <w:rPr>
          <w:rFonts w:ascii="Times New Roman" w:hAnsi="Times New Roman" w:cs="Times New Roman"/>
          <w:color w:val="000000"/>
          <w:sz w:val="24"/>
          <w:szCs w:val="24"/>
        </w:rPr>
        <w:t>įtraukties</w:t>
      </w:r>
      <w:proofErr w:type="spellEnd"/>
      <w:r w:rsidRPr="00903AB6">
        <w:rPr>
          <w:rFonts w:ascii="Times New Roman" w:hAnsi="Times New Roman" w:cs="Times New Roman"/>
          <w:color w:val="000000"/>
          <w:sz w:val="24"/>
          <w:szCs w:val="24"/>
        </w:rPr>
        <w:t xml:space="preserve"> kiekvienam (1.2.2. – 3 lygis).</w:t>
      </w:r>
    </w:p>
    <w:p w14:paraId="4F75162B" w14:textId="77777777" w:rsidR="004202C0" w:rsidRPr="00903AB6" w:rsidRDefault="004202C0" w:rsidP="004E1EB7">
      <w:pPr>
        <w:spacing w:after="0" w:line="240" w:lineRule="auto"/>
        <w:ind w:right="-22" w:firstLine="851"/>
        <w:jc w:val="both"/>
        <w:rPr>
          <w:rFonts w:ascii="Times New Roman" w:hAnsi="Times New Roman" w:cs="Times New Roman"/>
          <w:sz w:val="24"/>
          <w:szCs w:val="24"/>
        </w:rPr>
      </w:pPr>
      <w:r w:rsidRPr="00903AB6">
        <w:rPr>
          <w:rFonts w:ascii="Times New Roman" w:hAnsi="Times New Roman" w:cs="Times New Roman"/>
          <w:sz w:val="24"/>
          <w:szCs w:val="24"/>
        </w:rPr>
        <w:t>4. Kryptinga bendradarbiavimo kultūra kuriant mokyklą kiekvienam (1.4.1. – 4 lygis).</w:t>
      </w:r>
    </w:p>
    <w:p w14:paraId="59E03C59" w14:textId="77777777" w:rsidR="004202C0" w:rsidRPr="00903AB6" w:rsidRDefault="004202C0" w:rsidP="004E1EB7">
      <w:pPr>
        <w:spacing w:after="0" w:line="240" w:lineRule="auto"/>
        <w:ind w:right="-22" w:firstLine="851"/>
        <w:jc w:val="both"/>
        <w:rPr>
          <w:rFonts w:ascii="Times New Roman" w:hAnsi="Times New Roman" w:cs="Times New Roman"/>
          <w:sz w:val="24"/>
          <w:szCs w:val="24"/>
        </w:rPr>
      </w:pPr>
      <w:r w:rsidRPr="00903AB6">
        <w:rPr>
          <w:rFonts w:ascii="Times New Roman" w:hAnsi="Times New Roman" w:cs="Times New Roman"/>
          <w:sz w:val="24"/>
          <w:szCs w:val="24"/>
        </w:rPr>
        <w:t xml:space="preserve">5. </w:t>
      </w:r>
      <w:proofErr w:type="spellStart"/>
      <w:r w:rsidRPr="00903AB6">
        <w:rPr>
          <w:rFonts w:ascii="Times New Roman" w:hAnsi="Times New Roman" w:cs="Times New Roman"/>
          <w:sz w:val="24"/>
          <w:szCs w:val="24"/>
        </w:rPr>
        <w:t>Įtrauktį</w:t>
      </w:r>
      <w:proofErr w:type="spellEnd"/>
      <w:r w:rsidRPr="00903AB6">
        <w:rPr>
          <w:rFonts w:ascii="Times New Roman" w:hAnsi="Times New Roman" w:cs="Times New Roman"/>
          <w:sz w:val="24"/>
          <w:szCs w:val="24"/>
        </w:rPr>
        <w:t xml:space="preserve"> paremianti išskirtinė gimnazijos tinklaveika (1.6. – 4 lygis).</w:t>
      </w:r>
    </w:p>
    <w:p w14:paraId="0A77FC2D" w14:textId="77777777" w:rsidR="004202C0" w:rsidRPr="00903AB6" w:rsidRDefault="004202C0" w:rsidP="004E1EB7">
      <w:pPr>
        <w:spacing w:after="0" w:line="240" w:lineRule="auto"/>
        <w:ind w:right="-22"/>
        <w:jc w:val="both"/>
        <w:rPr>
          <w:rFonts w:ascii="Times New Roman" w:hAnsi="Times New Roman" w:cs="Times New Roman"/>
          <w:sz w:val="24"/>
          <w:szCs w:val="24"/>
        </w:rPr>
      </w:pPr>
    </w:p>
    <w:p w14:paraId="3811F5A8" w14:textId="77777777" w:rsidR="004202C0" w:rsidRPr="00903AB6" w:rsidRDefault="004202C0" w:rsidP="004E1EB7">
      <w:pPr>
        <w:spacing w:after="0" w:line="240" w:lineRule="auto"/>
        <w:ind w:firstLine="142"/>
        <w:jc w:val="center"/>
        <w:rPr>
          <w:rFonts w:ascii="Times New Roman" w:hAnsi="Times New Roman" w:cs="Times New Roman"/>
          <w:b/>
          <w:sz w:val="24"/>
          <w:szCs w:val="24"/>
        </w:rPr>
      </w:pPr>
      <w:r w:rsidRPr="00903AB6">
        <w:rPr>
          <w:rFonts w:ascii="Times New Roman" w:hAnsi="Times New Roman" w:cs="Times New Roman"/>
          <w:b/>
          <w:sz w:val="24"/>
          <w:szCs w:val="24"/>
        </w:rPr>
        <w:t>Tobulintini gimnazijos veiklos aspektai</w:t>
      </w:r>
    </w:p>
    <w:p w14:paraId="240A076C" w14:textId="77777777" w:rsidR="004202C0" w:rsidRPr="00903AB6" w:rsidRDefault="004202C0" w:rsidP="004E1EB7">
      <w:pPr>
        <w:spacing w:after="0" w:line="240" w:lineRule="auto"/>
        <w:jc w:val="center"/>
        <w:rPr>
          <w:rFonts w:ascii="Times New Roman" w:hAnsi="Times New Roman" w:cs="Times New Roman"/>
          <w:b/>
          <w:sz w:val="24"/>
          <w:szCs w:val="24"/>
        </w:rPr>
      </w:pPr>
    </w:p>
    <w:p w14:paraId="2FCB8876" w14:textId="77777777" w:rsidR="004202C0" w:rsidRPr="00903AB6" w:rsidRDefault="004202C0" w:rsidP="004E1EB7">
      <w:pPr>
        <w:spacing w:after="0" w:line="240" w:lineRule="auto"/>
        <w:ind w:firstLine="851"/>
        <w:jc w:val="both"/>
        <w:rPr>
          <w:rFonts w:ascii="Times New Roman" w:hAnsi="Times New Roman" w:cs="Times New Roman"/>
          <w:sz w:val="24"/>
          <w:szCs w:val="24"/>
        </w:rPr>
      </w:pPr>
      <w:r w:rsidRPr="00903AB6">
        <w:rPr>
          <w:rFonts w:ascii="Times New Roman" w:hAnsi="Times New Roman" w:cs="Times New Roman"/>
          <w:sz w:val="24"/>
          <w:szCs w:val="24"/>
        </w:rPr>
        <w:t>1. Sąlygų sudarymas kiekvienam mokiniui įsitraukti į mokymosi procesą (2.2.1. – 2 lygis).</w:t>
      </w:r>
    </w:p>
    <w:p w14:paraId="2E3EE29F" w14:textId="77777777" w:rsidR="004202C0" w:rsidRPr="00903AB6" w:rsidRDefault="004202C0" w:rsidP="004E1EB7">
      <w:pPr>
        <w:spacing w:after="0" w:line="240" w:lineRule="auto"/>
        <w:ind w:firstLine="851"/>
        <w:jc w:val="both"/>
        <w:rPr>
          <w:rFonts w:ascii="Times New Roman" w:hAnsi="Times New Roman" w:cs="Times New Roman"/>
          <w:sz w:val="24"/>
          <w:szCs w:val="24"/>
        </w:rPr>
      </w:pPr>
      <w:r w:rsidRPr="00903AB6">
        <w:rPr>
          <w:rFonts w:ascii="Times New Roman" w:hAnsi="Times New Roman" w:cs="Times New Roman"/>
          <w:sz w:val="24"/>
          <w:szCs w:val="24"/>
        </w:rPr>
        <w:t>2. Grįžtamoji informacija (dialogas) siekiant optimalios kiekvieno mokinio sėkmės pamokoje (2.3.2. – 2 lygis).</w:t>
      </w:r>
    </w:p>
    <w:p w14:paraId="3D88B9BD" w14:textId="77777777" w:rsidR="004202C0" w:rsidRPr="00903AB6" w:rsidRDefault="004202C0" w:rsidP="004E1EB7">
      <w:pPr>
        <w:spacing w:after="0" w:line="240" w:lineRule="auto"/>
        <w:ind w:firstLine="851"/>
        <w:jc w:val="both"/>
        <w:rPr>
          <w:rFonts w:ascii="Times New Roman" w:hAnsi="Times New Roman" w:cs="Times New Roman"/>
          <w:sz w:val="24"/>
          <w:szCs w:val="24"/>
        </w:rPr>
      </w:pPr>
      <w:r w:rsidRPr="00903AB6">
        <w:rPr>
          <w:rFonts w:ascii="Times New Roman" w:hAnsi="Times New Roman" w:cs="Times New Roman"/>
          <w:sz w:val="24"/>
          <w:szCs w:val="24"/>
        </w:rPr>
        <w:lastRenderedPageBreak/>
        <w:t>3. Išmokimo stebėjimas ir dėmesys mokinių asmeninei pažangai pamokoje (2.3.3. – 2 lygis).</w:t>
      </w:r>
    </w:p>
    <w:p w14:paraId="414A688B" w14:textId="77777777" w:rsidR="004202C0" w:rsidRPr="00903AB6" w:rsidRDefault="004202C0" w:rsidP="004E1EB7">
      <w:pPr>
        <w:spacing w:after="0" w:line="240" w:lineRule="auto"/>
        <w:contextualSpacing/>
        <w:jc w:val="center"/>
        <w:rPr>
          <w:rFonts w:ascii="Times New Roman" w:hAnsi="Times New Roman" w:cs="Times New Roman"/>
          <w:b/>
          <w:sz w:val="24"/>
          <w:szCs w:val="24"/>
        </w:rPr>
      </w:pPr>
    </w:p>
    <w:p w14:paraId="5E997103" w14:textId="77777777" w:rsidR="004202C0" w:rsidRPr="00903AB6" w:rsidRDefault="004202C0" w:rsidP="004E1EB7">
      <w:pPr>
        <w:spacing w:after="0" w:line="240" w:lineRule="auto"/>
        <w:contextualSpacing/>
        <w:jc w:val="center"/>
        <w:rPr>
          <w:rFonts w:ascii="Times New Roman" w:hAnsi="Times New Roman" w:cs="Times New Roman"/>
          <w:b/>
          <w:sz w:val="24"/>
          <w:szCs w:val="24"/>
        </w:rPr>
      </w:pPr>
      <w:r w:rsidRPr="00903AB6">
        <w:rPr>
          <w:rFonts w:ascii="Times New Roman" w:hAnsi="Times New Roman" w:cs="Times New Roman"/>
          <w:b/>
          <w:sz w:val="24"/>
          <w:szCs w:val="24"/>
        </w:rPr>
        <w:t>III. ĮSIVERTINIMO VEIKSMINGUMO MOKYKLOS PAŽANGAI ĮVERTINIMAS</w:t>
      </w:r>
    </w:p>
    <w:p w14:paraId="3F917C19" w14:textId="77777777" w:rsidR="004202C0" w:rsidRPr="00903AB6" w:rsidRDefault="004202C0" w:rsidP="004E1EB7">
      <w:pPr>
        <w:spacing w:after="0" w:line="240" w:lineRule="auto"/>
        <w:contextualSpacing/>
        <w:jc w:val="center"/>
        <w:rPr>
          <w:rFonts w:ascii="Times New Roman" w:hAnsi="Times New Roman" w:cs="Times New Roman"/>
          <w:b/>
          <w:i/>
          <w:sz w:val="24"/>
          <w:szCs w:val="24"/>
        </w:rPr>
      </w:pPr>
    </w:p>
    <w:p w14:paraId="4B529629" w14:textId="00E1D156" w:rsidR="004202C0" w:rsidRPr="00903AB6" w:rsidRDefault="004202C0" w:rsidP="004E1EB7">
      <w:pPr>
        <w:tabs>
          <w:tab w:val="left" w:pos="851"/>
        </w:tabs>
        <w:spacing w:after="0" w:line="240" w:lineRule="auto"/>
        <w:jc w:val="both"/>
        <w:rPr>
          <w:rFonts w:ascii="Times New Roman" w:hAnsi="Times New Roman" w:cs="Times New Roman"/>
          <w:sz w:val="24"/>
          <w:szCs w:val="24"/>
        </w:rPr>
      </w:pPr>
      <w:r w:rsidRPr="00903AB6">
        <w:rPr>
          <w:rFonts w:ascii="Times New Roman" w:eastAsia="Times New Roman" w:hAnsi="Times New Roman" w:cs="Times New Roman"/>
          <w:sz w:val="24"/>
          <w:szCs w:val="24"/>
          <w:shd w:val="clear" w:color="auto" w:fill="FFFFFF"/>
        </w:rPr>
        <w:tab/>
        <w:t>Gimnazija įsivertinimą vykdo remdamasi Mokyklos, įgyvendinančios bendrojo ugdymo programas, veiklos kokybės įsivertinimo metodika (</w:t>
      </w:r>
      <w:r w:rsidRPr="00903AB6">
        <w:rPr>
          <w:rFonts w:ascii="Times New Roman" w:eastAsia="Times New Roman" w:hAnsi="Times New Roman" w:cs="Times New Roman"/>
          <w:color w:val="000000"/>
          <w:sz w:val="24"/>
          <w:szCs w:val="24"/>
        </w:rPr>
        <w:t xml:space="preserve">Lietuvos Respublikos švietimo ir mokslo ministro 2016 m kovo 29 d. d. įsakymas Nr. V-267). Veiklos kokybės įsivertinimą organizuoja ir atlieka Veiklos kokybės įsivertinimo (toliau – VKĮ) </w:t>
      </w:r>
      <w:r w:rsidR="00A71578" w:rsidRPr="00903AB6">
        <w:rPr>
          <w:rFonts w:ascii="Times New Roman" w:eastAsia="Times New Roman" w:hAnsi="Times New Roman" w:cs="Times New Roman"/>
          <w:color w:val="000000"/>
          <w:sz w:val="24"/>
          <w:szCs w:val="24"/>
        </w:rPr>
        <w:t xml:space="preserve">grupė. </w:t>
      </w:r>
      <w:r w:rsidRPr="00903AB6">
        <w:rPr>
          <w:rFonts w:ascii="Times New Roman" w:eastAsia="Times New Roman" w:hAnsi="Times New Roman" w:cs="Times New Roman"/>
          <w:color w:val="000000"/>
          <w:sz w:val="24"/>
          <w:szCs w:val="24"/>
        </w:rPr>
        <w:t xml:space="preserve">Grupės narių kaita nedidelė, nes </w:t>
      </w:r>
      <w:r w:rsidR="00A71578" w:rsidRPr="00903AB6">
        <w:rPr>
          <w:rFonts w:ascii="Times New Roman" w:eastAsia="Times New Roman" w:hAnsi="Times New Roman" w:cs="Times New Roman"/>
          <w:color w:val="000000"/>
          <w:sz w:val="24"/>
          <w:szCs w:val="24"/>
        </w:rPr>
        <w:t xml:space="preserve">joje dalyvaujama </w:t>
      </w:r>
      <w:r w:rsidRPr="00903AB6">
        <w:rPr>
          <w:rFonts w:ascii="Times New Roman" w:eastAsia="Times New Roman" w:hAnsi="Times New Roman" w:cs="Times New Roman"/>
          <w:color w:val="000000"/>
          <w:sz w:val="24"/>
          <w:szCs w:val="24"/>
        </w:rPr>
        <w:t>savanorystė</w:t>
      </w:r>
      <w:r w:rsidR="00A71578" w:rsidRPr="00903AB6">
        <w:rPr>
          <w:rFonts w:ascii="Times New Roman" w:eastAsia="Times New Roman" w:hAnsi="Times New Roman" w:cs="Times New Roman"/>
          <w:color w:val="000000"/>
          <w:sz w:val="24"/>
          <w:szCs w:val="24"/>
        </w:rPr>
        <w:t>s</w:t>
      </w:r>
      <w:r w:rsidRPr="00903AB6">
        <w:rPr>
          <w:rFonts w:ascii="Times New Roman" w:eastAsia="Times New Roman" w:hAnsi="Times New Roman" w:cs="Times New Roman"/>
          <w:color w:val="000000"/>
          <w:sz w:val="24"/>
          <w:szCs w:val="24"/>
        </w:rPr>
        <w:t xml:space="preserve"> ir patirti</w:t>
      </w:r>
      <w:r w:rsidR="00A71578" w:rsidRPr="00903AB6">
        <w:rPr>
          <w:rFonts w:ascii="Times New Roman" w:eastAsia="Times New Roman" w:hAnsi="Times New Roman" w:cs="Times New Roman"/>
          <w:color w:val="000000"/>
          <w:sz w:val="24"/>
          <w:szCs w:val="24"/>
        </w:rPr>
        <w:t>e</w:t>
      </w:r>
      <w:r w:rsidRPr="00903AB6">
        <w:rPr>
          <w:rFonts w:ascii="Times New Roman" w:eastAsia="Times New Roman" w:hAnsi="Times New Roman" w:cs="Times New Roman"/>
          <w:color w:val="000000"/>
          <w:sz w:val="24"/>
          <w:szCs w:val="24"/>
        </w:rPr>
        <w:t>s</w:t>
      </w:r>
      <w:r w:rsidR="00A71578" w:rsidRPr="00903AB6">
        <w:rPr>
          <w:rFonts w:ascii="Times New Roman" w:eastAsia="Times New Roman" w:hAnsi="Times New Roman" w:cs="Times New Roman"/>
          <w:color w:val="000000"/>
          <w:sz w:val="24"/>
          <w:szCs w:val="24"/>
        </w:rPr>
        <w:t xml:space="preserve"> pagrindais</w:t>
      </w:r>
      <w:r w:rsidRPr="00903AB6">
        <w:rPr>
          <w:rFonts w:ascii="Times New Roman" w:eastAsia="Times New Roman" w:hAnsi="Times New Roman" w:cs="Times New Roman"/>
          <w:color w:val="000000"/>
          <w:sz w:val="24"/>
          <w:szCs w:val="24"/>
        </w:rPr>
        <w:t>. VKĮ darbą kuruoja direktoriaus pavaduotojas ugdymui. Vertinim</w:t>
      </w:r>
      <w:r w:rsidR="00F268FA" w:rsidRPr="00903AB6">
        <w:rPr>
          <w:rFonts w:ascii="Times New Roman" w:eastAsia="Times New Roman" w:hAnsi="Times New Roman" w:cs="Times New Roman"/>
          <w:color w:val="000000"/>
          <w:sz w:val="24"/>
          <w:szCs w:val="24"/>
        </w:rPr>
        <w:t>o</w:t>
      </w:r>
      <w:r w:rsidRPr="00903AB6">
        <w:rPr>
          <w:rFonts w:ascii="Times New Roman" w:eastAsia="Times New Roman" w:hAnsi="Times New Roman" w:cs="Times New Roman"/>
          <w:color w:val="000000"/>
          <w:sz w:val="24"/>
          <w:szCs w:val="24"/>
        </w:rPr>
        <w:t xml:space="preserve"> temą renkasi įvairiais būdais, pavyzdžiui, atlikus platųjį įsivertinimą (jis atliekamas ne kasmet, paskutin</w:t>
      </w:r>
      <w:r w:rsidR="00F268FA" w:rsidRPr="00903AB6">
        <w:rPr>
          <w:rFonts w:ascii="Times New Roman" w:eastAsia="Times New Roman" w:hAnsi="Times New Roman" w:cs="Times New Roman"/>
          <w:color w:val="000000"/>
          <w:sz w:val="24"/>
          <w:szCs w:val="24"/>
        </w:rPr>
        <w:t>į</w:t>
      </w:r>
      <w:r w:rsidRPr="00903AB6">
        <w:rPr>
          <w:rFonts w:ascii="Times New Roman" w:eastAsia="Times New Roman" w:hAnsi="Times New Roman" w:cs="Times New Roman"/>
          <w:color w:val="000000"/>
          <w:sz w:val="24"/>
          <w:szCs w:val="24"/>
        </w:rPr>
        <w:t xml:space="preserve"> kartą buvo vykdomas prieš ketverius metus, šiemet jį vėl atliks), iškilus problemai (formuluojami probleminiai klausimai) arba </w:t>
      </w:r>
      <w:r w:rsidR="00F268FA" w:rsidRPr="00903AB6">
        <w:rPr>
          <w:rFonts w:ascii="Times New Roman" w:eastAsia="Times New Roman" w:hAnsi="Times New Roman" w:cs="Times New Roman"/>
          <w:color w:val="000000"/>
          <w:sz w:val="24"/>
          <w:szCs w:val="24"/>
        </w:rPr>
        <w:t xml:space="preserve">pagal </w:t>
      </w:r>
      <w:r w:rsidRPr="00903AB6">
        <w:rPr>
          <w:rFonts w:ascii="Times New Roman" w:eastAsia="Times New Roman" w:hAnsi="Times New Roman" w:cs="Times New Roman"/>
          <w:color w:val="000000"/>
          <w:sz w:val="24"/>
          <w:szCs w:val="24"/>
        </w:rPr>
        <w:t>aktualu</w:t>
      </w:r>
      <w:r w:rsidR="00F268FA" w:rsidRPr="00903AB6">
        <w:rPr>
          <w:rFonts w:ascii="Times New Roman" w:eastAsia="Times New Roman" w:hAnsi="Times New Roman" w:cs="Times New Roman"/>
          <w:color w:val="000000"/>
          <w:sz w:val="24"/>
          <w:szCs w:val="24"/>
        </w:rPr>
        <w:t>mą</w:t>
      </w:r>
      <w:r w:rsidRPr="00903AB6">
        <w:rPr>
          <w:rFonts w:ascii="Times New Roman" w:eastAsia="Times New Roman" w:hAnsi="Times New Roman" w:cs="Times New Roman"/>
          <w:color w:val="000000"/>
          <w:sz w:val="24"/>
          <w:szCs w:val="24"/>
        </w:rPr>
        <w:t xml:space="preserve"> gimnazijai. Prieš trejus metus buvo tirtos ugdymo(</w:t>
      </w:r>
      <w:proofErr w:type="spellStart"/>
      <w:r w:rsidRPr="00903AB6">
        <w:rPr>
          <w:rFonts w:ascii="Times New Roman" w:eastAsia="Times New Roman" w:hAnsi="Times New Roman" w:cs="Times New Roman"/>
          <w:color w:val="000000"/>
          <w:sz w:val="24"/>
          <w:szCs w:val="24"/>
        </w:rPr>
        <w:t>si</w:t>
      </w:r>
      <w:proofErr w:type="spellEnd"/>
      <w:r w:rsidRPr="00903AB6">
        <w:rPr>
          <w:rFonts w:ascii="Times New Roman" w:eastAsia="Times New Roman" w:hAnsi="Times New Roman" w:cs="Times New Roman"/>
          <w:color w:val="000000"/>
          <w:sz w:val="24"/>
          <w:szCs w:val="24"/>
        </w:rPr>
        <w:t xml:space="preserve">) aplinkos, t. y. iškeltas probleminis klausimas, ar sudarytos mokiniams sąlygos dalyvauti </w:t>
      </w:r>
      <w:proofErr w:type="spellStart"/>
      <w:r w:rsidRPr="00903AB6">
        <w:rPr>
          <w:rFonts w:ascii="Times New Roman" w:eastAsia="Times New Roman" w:hAnsi="Times New Roman" w:cs="Times New Roman"/>
          <w:color w:val="000000"/>
          <w:sz w:val="24"/>
          <w:szCs w:val="24"/>
        </w:rPr>
        <w:t>bendrakūroje</w:t>
      </w:r>
      <w:proofErr w:type="spellEnd"/>
      <w:r w:rsidRPr="00903AB6">
        <w:rPr>
          <w:rFonts w:ascii="Times New Roman" w:eastAsia="Times New Roman" w:hAnsi="Times New Roman" w:cs="Times New Roman"/>
          <w:color w:val="000000"/>
          <w:sz w:val="24"/>
          <w:szCs w:val="24"/>
        </w:rPr>
        <w:t xml:space="preserve">, praėjusiais metais – tyrinėti gimnazijos bendruomenės tarpusavio santykiai. Didelis dėmesys skiriamas kokybės standarto (iliustracijos) kūrimui, nes gimnazija siekia pažangos diegiant įtraukiojo ugdymo principus ir nuostatas ugdymo procese. Naudojami įvairūs duomenų šaltiniai, pavyzdžiui, </w:t>
      </w:r>
      <w:r w:rsidR="00F268FA" w:rsidRPr="00903AB6">
        <w:rPr>
          <w:rFonts w:ascii="Times New Roman" w:eastAsia="Times New Roman" w:hAnsi="Times New Roman" w:cs="Times New Roman"/>
          <w:color w:val="000000"/>
          <w:sz w:val="24"/>
          <w:szCs w:val="24"/>
        </w:rPr>
        <w:t>„</w:t>
      </w:r>
      <w:r w:rsidRPr="00903AB6">
        <w:rPr>
          <w:rFonts w:ascii="Times New Roman" w:eastAsia="Times New Roman" w:hAnsi="Times New Roman" w:cs="Times New Roman"/>
          <w:color w:val="000000"/>
          <w:sz w:val="24"/>
          <w:szCs w:val="24"/>
        </w:rPr>
        <w:t xml:space="preserve">IQES </w:t>
      </w:r>
      <w:proofErr w:type="spellStart"/>
      <w:r w:rsidRPr="00903AB6">
        <w:rPr>
          <w:rFonts w:ascii="Times New Roman" w:eastAsia="Times New Roman" w:hAnsi="Times New Roman" w:cs="Times New Roman"/>
          <w:color w:val="000000"/>
          <w:sz w:val="24"/>
          <w:szCs w:val="24"/>
        </w:rPr>
        <w:t>online</w:t>
      </w:r>
      <w:proofErr w:type="spellEnd"/>
      <w:r w:rsidR="00F268FA" w:rsidRPr="00903AB6">
        <w:rPr>
          <w:rFonts w:ascii="Times New Roman" w:eastAsia="Times New Roman" w:hAnsi="Times New Roman" w:cs="Times New Roman"/>
          <w:color w:val="000000"/>
          <w:sz w:val="24"/>
          <w:szCs w:val="24"/>
        </w:rPr>
        <w:t>“</w:t>
      </w:r>
      <w:r w:rsidRPr="00903AB6">
        <w:rPr>
          <w:rFonts w:ascii="Times New Roman" w:eastAsia="Times New Roman" w:hAnsi="Times New Roman" w:cs="Times New Roman"/>
          <w:color w:val="000000"/>
          <w:sz w:val="24"/>
          <w:szCs w:val="24"/>
        </w:rPr>
        <w:t xml:space="preserve"> klausimynai, stebėjimas, interviu, dokumentų analizė ir kt.</w:t>
      </w:r>
      <w:r w:rsidRPr="00903AB6">
        <w:t xml:space="preserve"> </w:t>
      </w:r>
      <w:r w:rsidRPr="00903AB6">
        <w:rPr>
          <w:rFonts w:ascii="Times New Roman" w:hAnsi="Times New Roman" w:cs="Times New Roman"/>
          <w:sz w:val="24"/>
          <w:szCs w:val="24"/>
        </w:rPr>
        <w:t xml:space="preserve">Taip pat </w:t>
      </w:r>
      <w:r w:rsidR="00F268FA" w:rsidRPr="00903AB6">
        <w:rPr>
          <w:rFonts w:ascii="Times New Roman" w:hAnsi="Times New Roman" w:cs="Times New Roman"/>
          <w:sz w:val="24"/>
          <w:szCs w:val="24"/>
        </w:rPr>
        <w:t>„</w:t>
      </w:r>
      <w:r w:rsidRPr="00903AB6">
        <w:rPr>
          <w:rFonts w:ascii="Times New Roman" w:hAnsi="Times New Roman" w:cs="Times New Roman"/>
          <w:sz w:val="24"/>
          <w:szCs w:val="24"/>
        </w:rPr>
        <w:t xml:space="preserve">IQES </w:t>
      </w:r>
      <w:proofErr w:type="spellStart"/>
      <w:r w:rsidRPr="00903AB6">
        <w:rPr>
          <w:rFonts w:ascii="Times New Roman" w:hAnsi="Times New Roman" w:cs="Times New Roman"/>
          <w:sz w:val="24"/>
          <w:szCs w:val="24"/>
        </w:rPr>
        <w:t>online</w:t>
      </w:r>
      <w:proofErr w:type="spellEnd"/>
      <w:r w:rsidR="00F268FA" w:rsidRPr="00903AB6">
        <w:rPr>
          <w:rFonts w:ascii="Times New Roman" w:hAnsi="Times New Roman" w:cs="Times New Roman"/>
          <w:sz w:val="24"/>
          <w:szCs w:val="24"/>
        </w:rPr>
        <w:t>“</w:t>
      </w:r>
      <w:r w:rsidRPr="00903AB6">
        <w:rPr>
          <w:rFonts w:ascii="Times New Roman" w:hAnsi="Times New Roman" w:cs="Times New Roman"/>
          <w:sz w:val="24"/>
          <w:szCs w:val="24"/>
        </w:rPr>
        <w:t xml:space="preserve"> mokytojai naudoja ir pamokose grįžtamajam ryšiui gauti, pavyzdžiui, grįžtamojo ryšio anketos naudojamos mokinių įsivertinimui. </w:t>
      </w:r>
      <w:r w:rsidRPr="00903AB6">
        <w:rPr>
          <w:rFonts w:ascii="Times New Roman" w:eastAsia="Times New Roman" w:hAnsi="Times New Roman" w:cs="Times New Roman"/>
          <w:color w:val="000000"/>
          <w:sz w:val="24"/>
          <w:szCs w:val="24"/>
        </w:rPr>
        <w:t xml:space="preserve">Gauti gimnazijos veiklos kokybės įsivertinimo rezultatai pristatomi Mokytojų taryboje, formuluojamos išvados, kurios naudojamos rengiant </w:t>
      </w:r>
      <w:r w:rsidR="00F268FA" w:rsidRPr="00903AB6">
        <w:rPr>
          <w:rFonts w:ascii="Times New Roman" w:eastAsia="Times New Roman" w:hAnsi="Times New Roman" w:cs="Times New Roman"/>
          <w:color w:val="000000"/>
          <w:sz w:val="24"/>
          <w:szCs w:val="24"/>
        </w:rPr>
        <w:t xml:space="preserve">strateginį </w:t>
      </w:r>
      <w:r w:rsidRPr="00903AB6">
        <w:rPr>
          <w:rFonts w:ascii="Times New Roman" w:eastAsia="Times New Roman" w:hAnsi="Times New Roman" w:cs="Times New Roman"/>
          <w:color w:val="000000"/>
          <w:sz w:val="24"/>
          <w:szCs w:val="24"/>
        </w:rPr>
        <w:t xml:space="preserve">gimnazijos veiklos, metinį veiklos, ugdymo planus ir kt. dokumentus. Įsivertinimo medžiaga skelbiama </w:t>
      </w:r>
      <w:hyperlink r:id="rId11" w:history="1">
        <w:r w:rsidRPr="00903AB6">
          <w:rPr>
            <w:rStyle w:val="Hipersaitas"/>
            <w:rFonts w:ascii="Times New Roman" w:eastAsia="Times New Roman" w:hAnsi="Times New Roman" w:cs="Times New Roman"/>
            <w:sz w:val="24"/>
            <w:szCs w:val="24"/>
          </w:rPr>
          <w:t>www.suduvosgimnazija.lt</w:t>
        </w:r>
      </w:hyperlink>
      <w:r w:rsidRPr="00903AB6">
        <w:rPr>
          <w:rFonts w:ascii="Times New Roman" w:eastAsia="Times New Roman" w:hAnsi="Times New Roman" w:cs="Times New Roman"/>
          <w:color w:val="000000"/>
          <w:sz w:val="24"/>
          <w:szCs w:val="24"/>
        </w:rPr>
        <w:t xml:space="preserve">. Pokalbyje VKĮ </w:t>
      </w:r>
      <w:r w:rsidR="00A71578" w:rsidRPr="00903AB6">
        <w:rPr>
          <w:rFonts w:ascii="Times New Roman" w:eastAsia="Times New Roman" w:hAnsi="Times New Roman" w:cs="Times New Roman"/>
          <w:color w:val="000000"/>
          <w:sz w:val="24"/>
          <w:szCs w:val="24"/>
        </w:rPr>
        <w:t xml:space="preserve">grupės </w:t>
      </w:r>
      <w:r w:rsidRPr="00903AB6">
        <w:rPr>
          <w:rFonts w:ascii="Times New Roman" w:eastAsia="Times New Roman" w:hAnsi="Times New Roman" w:cs="Times New Roman"/>
          <w:color w:val="000000"/>
          <w:sz w:val="24"/>
          <w:szCs w:val="24"/>
        </w:rPr>
        <w:t xml:space="preserve">nariai teigė, kad svarbu yra matuoti mokyklos pažangą, nes </w:t>
      </w:r>
      <w:r w:rsidRPr="00903AB6">
        <w:rPr>
          <w:rFonts w:ascii="Times New Roman" w:eastAsia="Times New Roman" w:hAnsi="Times New Roman" w:cs="Times New Roman"/>
          <w:i/>
          <w:color w:val="000000"/>
          <w:sz w:val="24"/>
          <w:szCs w:val="24"/>
        </w:rPr>
        <w:t>„Mes didžiuojamės ne tik su pažanga susijusi</w:t>
      </w:r>
      <w:r w:rsidR="00F268FA" w:rsidRPr="00903AB6">
        <w:rPr>
          <w:rFonts w:ascii="Times New Roman" w:eastAsia="Times New Roman" w:hAnsi="Times New Roman" w:cs="Times New Roman"/>
          <w:i/>
          <w:color w:val="000000"/>
          <w:sz w:val="24"/>
          <w:szCs w:val="24"/>
        </w:rPr>
        <w:t>ai</w:t>
      </w:r>
      <w:r w:rsidRPr="00903AB6">
        <w:rPr>
          <w:rFonts w:ascii="Times New Roman" w:eastAsia="Times New Roman" w:hAnsi="Times New Roman" w:cs="Times New Roman"/>
          <w:i/>
          <w:color w:val="000000"/>
          <w:sz w:val="24"/>
          <w:szCs w:val="24"/>
        </w:rPr>
        <w:t xml:space="preserve">s mokinių akademiniais rezultatais. Mums svarbu, kai mokinys užauga kaip asmenybė“. </w:t>
      </w:r>
      <w:r w:rsidRPr="00903AB6">
        <w:rPr>
          <w:rFonts w:ascii="Times New Roman" w:eastAsia="Times New Roman" w:hAnsi="Times New Roman" w:cs="Times New Roman"/>
          <w:color w:val="000000"/>
          <w:sz w:val="24"/>
          <w:szCs w:val="24"/>
        </w:rPr>
        <w:t>Todėl būtų tikslinga, kad g</w:t>
      </w:r>
      <w:r w:rsidRPr="00903AB6">
        <w:rPr>
          <w:rFonts w:ascii="Times New Roman" w:hAnsi="Times New Roman" w:cs="Times New Roman"/>
          <w:sz w:val="24"/>
          <w:szCs w:val="24"/>
        </w:rPr>
        <w:t xml:space="preserve">imnazija, atlikdama veiklos kokybės įsivertinimą, pasimatuotų, kaip siekiama </w:t>
      </w:r>
      <w:proofErr w:type="spellStart"/>
      <w:r w:rsidRPr="00903AB6">
        <w:rPr>
          <w:rFonts w:ascii="Times New Roman" w:hAnsi="Times New Roman" w:cs="Times New Roman"/>
          <w:sz w:val="24"/>
          <w:szCs w:val="24"/>
        </w:rPr>
        <w:t>įtraukųjį</w:t>
      </w:r>
      <w:proofErr w:type="spellEnd"/>
      <w:r w:rsidRPr="00903AB6">
        <w:rPr>
          <w:rFonts w:ascii="Times New Roman" w:hAnsi="Times New Roman" w:cs="Times New Roman"/>
          <w:sz w:val="24"/>
          <w:szCs w:val="24"/>
        </w:rPr>
        <w:t xml:space="preserve"> ugdymą įtvirtinančių pokyčių gimnazijoje</w:t>
      </w:r>
      <w:r w:rsidR="00F268FA" w:rsidRPr="00903AB6">
        <w:rPr>
          <w:rFonts w:ascii="Times New Roman" w:hAnsi="Times New Roman" w:cs="Times New Roman"/>
          <w:sz w:val="24"/>
          <w:szCs w:val="24"/>
        </w:rPr>
        <w:t>,</w:t>
      </w:r>
      <w:r w:rsidRPr="00903AB6">
        <w:rPr>
          <w:rFonts w:ascii="Times New Roman" w:hAnsi="Times New Roman" w:cs="Times New Roman"/>
          <w:sz w:val="24"/>
          <w:szCs w:val="24"/>
        </w:rPr>
        <w:t xml:space="preserve"> užtikrinant atsakingą ir įsipareigojusią lyderystę, laikantis holistinio požiūrio į mokinį ir ugdymą, kuriant draugišką mokymosi aplinką.</w:t>
      </w:r>
    </w:p>
    <w:p w14:paraId="72289121" w14:textId="77777777" w:rsidR="00253D65" w:rsidRPr="00903AB6" w:rsidRDefault="00253D65" w:rsidP="004E1EB7">
      <w:pPr>
        <w:tabs>
          <w:tab w:val="left" w:pos="851"/>
        </w:tabs>
        <w:spacing w:after="0" w:line="240" w:lineRule="auto"/>
        <w:jc w:val="both"/>
        <w:rPr>
          <w:rFonts w:ascii="Times New Roman" w:hAnsi="Times New Roman" w:cs="Times New Roman"/>
          <w:sz w:val="24"/>
          <w:szCs w:val="24"/>
        </w:rPr>
      </w:pPr>
    </w:p>
    <w:p w14:paraId="3A577CE2" w14:textId="0A25E0E6" w:rsidR="004202C0" w:rsidRPr="00903AB6" w:rsidRDefault="004202C0" w:rsidP="004E1EB7">
      <w:pPr>
        <w:spacing w:after="0" w:line="240" w:lineRule="auto"/>
        <w:ind w:left="360"/>
        <w:jc w:val="center"/>
        <w:rPr>
          <w:rFonts w:ascii="Times New Roman" w:hAnsi="Times New Roman" w:cs="Times New Roman"/>
          <w:b/>
          <w:sz w:val="24"/>
          <w:szCs w:val="24"/>
        </w:rPr>
      </w:pPr>
      <w:r w:rsidRPr="00903AB6">
        <w:rPr>
          <w:rFonts w:ascii="Times New Roman" w:hAnsi="Times New Roman" w:cs="Times New Roman"/>
          <w:b/>
          <w:sz w:val="24"/>
          <w:szCs w:val="24"/>
        </w:rPr>
        <w:t>IV. VERTINAMŲ VEIKLOS SRIČIŲ VERTINIMAS</w:t>
      </w:r>
    </w:p>
    <w:p w14:paraId="6A3191B2" w14:textId="77777777" w:rsidR="00253D65" w:rsidRPr="00903AB6" w:rsidRDefault="00253D65" w:rsidP="004E1EB7">
      <w:pPr>
        <w:spacing w:after="0" w:line="240" w:lineRule="auto"/>
        <w:ind w:left="360"/>
        <w:jc w:val="center"/>
        <w:rPr>
          <w:rFonts w:ascii="Times New Roman" w:hAnsi="Times New Roman" w:cs="Times New Roman"/>
          <w:b/>
          <w:sz w:val="24"/>
          <w:szCs w:val="24"/>
        </w:rPr>
      </w:pPr>
    </w:p>
    <w:p w14:paraId="495EC9B6" w14:textId="7562DC6D" w:rsidR="004202C0" w:rsidRPr="00903AB6" w:rsidRDefault="004202C0" w:rsidP="004E1EB7">
      <w:pPr>
        <w:numPr>
          <w:ilvl w:val="0"/>
          <w:numId w:val="1"/>
        </w:numPr>
        <w:spacing w:after="0" w:line="240" w:lineRule="auto"/>
        <w:contextualSpacing/>
        <w:rPr>
          <w:rFonts w:ascii="Times New Roman" w:hAnsi="Times New Roman" w:cs="Times New Roman"/>
          <w:b/>
          <w:sz w:val="24"/>
          <w:szCs w:val="24"/>
        </w:rPr>
      </w:pPr>
      <w:r w:rsidRPr="00903AB6">
        <w:rPr>
          <w:rFonts w:ascii="Times New Roman" w:hAnsi="Times New Roman" w:cs="Times New Roman"/>
          <w:b/>
          <w:sz w:val="24"/>
          <w:szCs w:val="24"/>
          <w:lang w:eastAsia="lt-LT"/>
        </w:rPr>
        <w:t>Vertinimo sritis: LYDERYSTĖ IR VADYBA</w:t>
      </w:r>
      <w:r w:rsidR="00E12414" w:rsidRPr="00903AB6">
        <w:rPr>
          <w:rFonts w:ascii="Times New Roman" w:hAnsi="Times New Roman" w:cs="Times New Roman"/>
          <w:b/>
          <w:sz w:val="24"/>
          <w:szCs w:val="24"/>
          <w:lang w:eastAsia="lt-LT"/>
        </w:rPr>
        <w:t>.</w:t>
      </w:r>
    </w:p>
    <w:p w14:paraId="78E22BAD" w14:textId="5B3613A0" w:rsidR="004202C0" w:rsidRPr="00903AB6" w:rsidRDefault="004202C0" w:rsidP="004E1EB7">
      <w:pPr>
        <w:spacing w:after="0" w:line="240" w:lineRule="auto"/>
        <w:rPr>
          <w:rFonts w:ascii="Times New Roman" w:hAnsi="Times New Roman" w:cs="Times New Roman"/>
        </w:rPr>
      </w:pPr>
      <w:r w:rsidRPr="00903AB6">
        <w:rPr>
          <w:rFonts w:ascii="Times New Roman" w:hAnsi="Times New Roman" w:cs="Times New Roman"/>
          <w:b/>
        </w:rPr>
        <w:t>Vertinimo lygis: 3</w:t>
      </w:r>
      <w:r w:rsidR="00BC2DE8" w:rsidRPr="00903AB6">
        <w:rPr>
          <w:rFonts w:ascii="Times New Roman" w:hAnsi="Times New Roman" w:cs="Times New Roman"/>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4202C0" w:rsidRPr="00903AB6" w14:paraId="21013091" w14:textId="77777777" w:rsidTr="00253D65">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B276EC" w14:textId="77777777" w:rsidR="004202C0" w:rsidRPr="00903AB6" w:rsidRDefault="004202C0" w:rsidP="004E1EB7">
            <w:pPr>
              <w:spacing w:after="0" w:line="240" w:lineRule="auto"/>
              <w:jc w:val="center"/>
              <w:rPr>
                <w:rFonts w:ascii="Times New Roman" w:hAnsi="Times New Roman" w:cs="Times New Roman"/>
                <w:b/>
                <w:bCs/>
                <w:sz w:val="24"/>
                <w:szCs w:val="24"/>
              </w:rPr>
            </w:pPr>
            <w:r w:rsidRPr="00903AB6">
              <w:rPr>
                <w:rFonts w:ascii="Times New Roman" w:hAnsi="Times New Roman" w:cs="Times New Roman"/>
                <w:b/>
                <w:bCs/>
                <w:sz w:val="24"/>
                <w:szCs w:val="24"/>
              </w:rPr>
              <w:t xml:space="preserve">Rodiklis, vertinimo lygis  </w:t>
            </w:r>
          </w:p>
        </w:tc>
        <w:tc>
          <w:tcPr>
            <w:tcW w:w="73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8904F1" w14:textId="77777777" w:rsidR="004202C0" w:rsidRPr="00903AB6" w:rsidRDefault="004202C0" w:rsidP="004E1EB7">
            <w:pPr>
              <w:spacing w:after="0" w:line="240" w:lineRule="auto"/>
              <w:jc w:val="center"/>
              <w:rPr>
                <w:rFonts w:ascii="Times New Roman" w:hAnsi="Times New Roman" w:cs="Times New Roman"/>
                <w:b/>
                <w:bCs/>
                <w:sz w:val="24"/>
                <w:szCs w:val="24"/>
                <w:lang w:eastAsia="en-GB"/>
              </w:rPr>
            </w:pPr>
            <w:r w:rsidRPr="00903AB6">
              <w:rPr>
                <w:rFonts w:ascii="Times New Roman" w:hAnsi="Times New Roman" w:cs="Times New Roman"/>
                <w:b/>
                <w:bCs/>
                <w:sz w:val="24"/>
                <w:szCs w:val="24"/>
                <w:lang w:eastAsia="en-GB"/>
              </w:rPr>
              <w:t>Vertinimo pagrindimas,</w:t>
            </w:r>
          </w:p>
          <w:p w14:paraId="078F56CA" w14:textId="77777777" w:rsidR="004202C0" w:rsidRPr="00903AB6" w:rsidRDefault="004202C0" w:rsidP="004E1EB7">
            <w:pPr>
              <w:spacing w:after="0" w:line="240" w:lineRule="auto"/>
              <w:jc w:val="center"/>
              <w:rPr>
                <w:rFonts w:ascii="Times New Roman" w:hAnsi="Times New Roman" w:cs="Times New Roman"/>
                <w:b/>
                <w:bCs/>
                <w:sz w:val="24"/>
                <w:szCs w:val="24"/>
              </w:rPr>
            </w:pPr>
            <w:r w:rsidRPr="00903AB6">
              <w:rPr>
                <w:rFonts w:ascii="Times New Roman" w:hAnsi="Times New Roman" w:cs="Times New Roman"/>
                <w:b/>
                <w:bCs/>
                <w:sz w:val="24"/>
                <w:szCs w:val="24"/>
                <w:lang w:eastAsia="en-GB"/>
              </w:rPr>
              <w:t>apibendrinimas</w:t>
            </w:r>
          </w:p>
        </w:tc>
      </w:tr>
      <w:tr w:rsidR="004202C0" w:rsidRPr="00903AB6" w14:paraId="4E93738B" w14:textId="77777777" w:rsidTr="00253D65">
        <w:tc>
          <w:tcPr>
            <w:tcW w:w="2268" w:type="dxa"/>
            <w:tcBorders>
              <w:top w:val="single" w:sz="4" w:space="0" w:color="auto"/>
              <w:left w:val="single" w:sz="4" w:space="0" w:color="auto"/>
              <w:bottom w:val="single" w:sz="4" w:space="0" w:color="auto"/>
              <w:right w:val="single" w:sz="4" w:space="0" w:color="auto"/>
            </w:tcBorders>
            <w:hideMark/>
          </w:tcPr>
          <w:p w14:paraId="45B0F275" w14:textId="77777777" w:rsidR="004202C0" w:rsidRPr="00903AB6" w:rsidRDefault="004202C0" w:rsidP="004E1EB7">
            <w:pPr>
              <w:spacing w:after="0" w:line="240" w:lineRule="auto"/>
              <w:rPr>
                <w:rFonts w:ascii="Times New Roman" w:hAnsi="Times New Roman" w:cs="Times New Roman"/>
                <w:sz w:val="24"/>
                <w:szCs w:val="24"/>
              </w:rPr>
            </w:pPr>
            <w:r w:rsidRPr="00903AB6">
              <w:rPr>
                <w:rFonts w:ascii="Times New Roman" w:hAnsi="Times New Roman" w:cs="Times New Roman"/>
                <w:caps/>
                <w:sz w:val="24"/>
                <w:szCs w:val="24"/>
              </w:rPr>
              <w:t>1.1. </w:t>
            </w:r>
            <w:r w:rsidRPr="00903AB6">
              <w:rPr>
                <w:rFonts w:ascii="Times New Roman" w:hAnsi="Times New Roman" w:cs="Times New Roman"/>
                <w:sz w:val="24"/>
                <w:szCs w:val="24"/>
              </w:rPr>
              <w:t xml:space="preserve">Perspektyva ir bendruomenės susitarimai, 3 lygis </w:t>
            </w:r>
          </w:p>
        </w:tc>
        <w:tc>
          <w:tcPr>
            <w:tcW w:w="7371" w:type="dxa"/>
            <w:tcBorders>
              <w:top w:val="single" w:sz="4" w:space="0" w:color="auto"/>
              <w:left w:val="single" w:sz="4" w:space="0" w:color="auto"/>
              <w:bottom w:val="single" w:sz="4" w:space="0" w:color="auto"/>
              <w:right w:val="single" w:sz="4" w:space="0" w:color="auto"/>
            </w:tcBorders>
            <w:hideMark/>
          </w:tcPr>
          <w:p w14:paraId="30524CCB" w14:textId="77777777"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Perspektyva ir bendruomenės susitarimai yra potencialūs</w:t>
            </w:r>
            <w:r w:rsidRPr="00903AB6">
              <w:t>.</w:t>
            </w:r>
          </w:p>
          <w:p w14:paraId="6058DCDD" w14:textId="77777777" w:rsidR="004202C0" w:rsidRPr="00903AB6" w:rsidRDefault="004202C0" w:rsidP="004E1EB7">
            <w:pPr>
              <w:pStyle w:val="prastasiniatinklio"/>
              <w:shd w:val="clear" w:color="auto" w:fill="FFFFFF"/>
              <w:tabs>
                <w:tab w:val="left" w:pos="144"/>
              </w:tabs>
              <w:spacing w:before="0" w:beforeAutospacing="0" w:after="0" w:afterAutospacing="0"/>
              <w:jc w:val="both"/>
              <w:rPr>
                <w:lang w:eastAsia="en-US"/>
              </w:rPr>
            </w:pPr>
            <w:r w:rsidRPr="00903AB6">
              <w:rPr>
                <w:lang w:eastAsia="en-US"/>
              </w:rPr>
              <w:t>- Gimnazijos vizija yra reali, orientuota į institucijos veiklos perspektyvą. Vertintojų pokalbiai su gimnazijos atstovų tikslinėmis grupėmis patvirtino, kad gimnazijos siekis būti institucija, kurioje pagal asmenines galias siekiama kiekvieno mokinio sėkmės, yra potenciali ir priimtina visiems gimnazijos bendruomenės nariams.</w:t>
            </w:r>
          </w:p>
          <w:p w14:paraId="4C1DF150" w14:textId="5B578083"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Gimnazijos vizija orientuota į šiandienos ir ateities iššūkius švietimui („laisvojo mokymo ir produktyvaus mokymosi paradigmą“), paremta šiuolaikinių švietimo tyrimų rezultatais ir atitinka nacionalinę švietimo strategiją – vizijoje akcentuojama, jog mokomasi ir dirbama „</w:t>
            </w:r>
            <w:r w:rsidRPr="00903AB6">
              <w:rPr>
                <w:color w:val="212529"/>
                <w:shd w:val="clear" w:color="auto" w:fill="FFFFFF"/>
                <w:lang w:eastAsia="en-US"/>
              </w:rPr>
              <w:t>atviroje kaitai, inovacijoms, modernioje, nuolat besimokančioje organizacijoje, įgyvendinančioje tarptautiškumo idėjas gimnazijoje</w:t>
            </w:r>
            <w:r w:rsidR="00E12414" w:rsidRPr="00903AB6">
              <w:rPr>
                <w:color w:val="212529"/>
                <w:shd w:val="clear" w:color="auto" w:fill="FFFFFF"/>
                <w:lang w:eastAsia="en-US"/>
              </w:rPr>
              <w:t>“</w:t>
            </w:r>
            <w:r w:rsidRPr="00903AB6">
              <w:rPr>
                <w:color w:val="212529"/>
                <w:shd w:val="clear" w:color="auto" w:fill="FFFFFF"/>
                <w:lang w:eastAsia="en-US"/>
              </w:rPr>
              <w:t>.</w:t>
            </w:r>
          </w:p>
          <w:p w14:paraId="33BF5A89" w14:textId="08A08375"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xml:space="preserve">- Planuojant veiklą gimnazija remiasi veiklos kokybės įsivertinimu, </w:t>
            </w:r>
            <w:r w:rsidR="00E12414" w:rsidRPr="00903AB6">
              <w:rPr>
                <w:lang w:eastAsia="en-US"/>
              </w:rPr>
              <w:t>b</w:t>
            </w:r>
            <w:r w:rsidRPr="00903AB6">
              <w:rPr>
                <w:lang w:eastAsia="en-US"/>
              </w:rPr>
              <w:t xml:space="preserve">randos egzaminų, PUPP, PISA rezultatais. Gimnazijos vizija dera su </w:t>
            </w:r>
            <w:r w:rsidR="00E12414" w:rsidRPr="00903AB6">
              <w:rPr>
                <w:lang w:eastAsia="en-US"/>
              </w:rPr>
              <w:t xml:space="preserve">pagrindiniu </w:t>
            </w:r>
            <w:r w:rsidRPr="00903AB6">
              <w:rPr>
                <w:lang w:eastAsia="en-US"/>
              </w:rPr>
              <w:t xml:space="preserve">nacionalinės strategijos tikslu – </w:t>
            </w:r>
            <w:r w:rsidRPr="00903AB6">
              <w:rPr>
                <w:color w:val="000000"/>
                <w:lang w:eastAsia="en-US"/>
              </w:rPr>
              <w:t>ugdyti veržlų ir savarankišką žmogų, atsakingai ir solidariai kurian</w:t>
            </w:r>
            <w:r w:rsidR="00E12414" w:rsidRPr="00903AB6">
              <w:rPr>
                <w:color w:val="000000"/>
                <w:lang w:eastAsia="en-US"/>
              </w:rPr>
              <w:t>tį</w:t>
            </w:r>
            <w:r w:rsidRPr="00903AB6">
              <w:rPr>
                <w:color w:val="000000"/>
                <w:lang w:eastAsia="en-US"/>
              </w:rPr>
              <w:t xml:space="preserve"> savo, Lietuvos ir pasaulio ateitį.</w:t>
            </w:r>
          </w:p>
          <w:p w14:paraId="4F0116C1" w14:textId="10DFD66E" w:rsidR="004202C0" w:rsidRPr="00903AB6" w:rsidRDefault="004202C0" w:rsidP="004E1EB7">
            <w:pPr>
              <w:pStyle w:val="prastasiniatinklio"/>
              <w:shd w:val="clear" w:color="auto" w:fill="FFFFFF"/>
              <w:spacing w:before="0" w:beforeAutospacing="0" w:after="0" w:afterAutospacing="0"/>
              <w:jc w:val="both"/>
              <w:rPr>
                <w:color w:val="000000"/>
                <w:szCs w:val="36"/>
                <w:lang w:eastAsia="en-US"/>
              </w:rPr>
            </w:pPr>
            <w:r w:rsidRPr="00903AB6">
              <w:rPr>
                <w:rFonts w:eastAsia="Calibri"/>
                <w:lang w:eastAsia="en-US"/>
              </w:rPr>
              <w:lastRenderedPageBreak/>
              <w:t xml:space="preserve">- Iš </w:t>
            </w:r>
            <w:r w:rsidRPr="00903AB6">
              <w:rPr>
                <w:bCs/>
                <w:color w:val="000000"/>
                <w:szCs w:val="36"/>
                <w:lang w:eastAsia="en-US"/>
              </w:rPr>
              <w:t xml:space="preserve">NŠA apklausos </w:t>
            </w:r>
            <w:r w:rsidRPr="00903AB6">
              <w:rPr>
                <w:color w:val="000000"/>
                <w:szCs w:val="36"/>
                <w:lang w:eastAsia="en-US"/>
              </w:rPr>
              <w:t>rezultatų matyti, kad 90,3 proc. mokinių turi keletą gerų draugų gimnazijoje</w:t>
            </w:r>
            <w:r w:rsidR="00E12414" w:rsidRPr="00903AB6">
              <w:rPr>
                <w:color w:val="000000"/>
                <w:szCs w:val="36"/>
                <w:lang w:eastAsia="en-US"/>
              </w:rPr>
              <w:t>,</w:t>
            </w:r>
            <w:r w:rsidRPr="00903AB6">
              <w:rPr>
                <w:color w:val="000000"/>
                <w:szCs w:val="36"/>
                <w:lang w:eastAsia="en-US"/>
              </w:rPr>
              <w:t xml:space="preserve"> </w:t>
            </w:r>
            <w:r w:rsidR="00E12414" w:rsidRPr="00903AB6">
              <w:rPr>
                <w:color w:val="000000"/>
                <w:szCs w:val="36"/>
                <w:lang w:eastAsia="en-US"/>
              </w:rPr>
              <w:t xml:space="preserve">o </w:t>
            </w:r>
            <w:r w:rsidRPr="00903AB6">
              <w:rPr>
                <w:color w:val="000000"/>
                <w:szCs w:val="36"/>
                <w:lang w:eastAsia="en-US"/>
              </w:rPr>
              <w:t xml:space="preserve">82,8 proc. tėvų įsitikinę pagarbių santykių buvimu tarp mokinių ir mokytojų. </w:t>
            </w:r>
          </w:p>
          <w:p w14:paraId="77D2D3E9" w14:textId="754089EA"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szCs w:val="36"/>
                <w:lang w:eastAsia="en-US"/>
              </w:rPr>
              <w:t xml:space="preserve">- </w:t>
            </w:r>
            <w:r w:rsidRPr="00903AB6">
              <w:rPr>
                <w:lang w:eastAsia="en-US"/>
              </w:rPr>
              <w:t xml:space="preserve">Gimnazijoje reguliariai vyksta įvairūs posėdžiai, stengiamasi išlaikyti grįžtamąjį ryšį, aptariamas poveikis, dalijamasi gerąja patirtimi. </w:t>
            </w:r>
            <w:r w:rsidR="00E12414" w:rsidRPr="00903AB6">
              <w:rPr>
                <w:lang w:eastAsia="en-US"/>
              </w:rPr>
              <w:t>Ilgalaikiai m</w:t>
            </w:r>
            <w:r w:rsidRPr="00903AB6">
              <w:rPr>
                <w:lang w:eastAsia="en-US"/>
              </w:rPr>
              <w:t xml:space="preserve">okytojų planai sudėti į </w:t>
            </w:r>
            <w:r w:rsidR="00E12414" w:rsidRPr="00903AB6">
              <w:rPr>
                <w:lang w:eastAsia="en-US"/>
              </w:rPr>
              <w:t>„</w:t>
            </w:r>
            <w:proofErr w:type="spellStart"/>
            <w:r w:rsidRPr="00903AB6">
              <w:rPr>
                <w:lang w:eastAsia="en-US"/>
              </w:rPr>
              <w:t>Teams</w:t>
            </w:r>
            <w:proofErr w:type="spellEnd"/>
            <w:r w:rsidR="00E12414" w:rsidRPr="00903AB6">
              <w:rPr>
                <w:lang w:eastAsia="en-US"/>
              </w:rPr>
              <w:t>“</w:t>
            </w:r>
            <w:r w:rsidRPr="00903AB6">
              <w:rPr>
                <w:lang w:eastAsia="en-US"/>
              </w:rPr>
              <w:t xml:space="preserve"> platformą. </w:t>
            </w:r>
            <w:r w:rsidR="00923F52" w:rsidRPr="00903AB6">
              <w:rPr>
                <w:lang w:eastAsia="en-US"/>
              </w:rPr>
              <w:t>Mokytojai m</w:t>
            </w:r>
            <w:r w:rsidRPr="00903AB6">
              <w:rPr>
                <w:lang w:eastAsia="en-US"/>
              </w:rPr>
              <w:t>etodinėse grupėse tariasi ir kalbasi apie ilgalaikius planus. Planų laikymasis ir įgyvendinimas yra stebimas</w:t>
            </w:r>
            <w:r w:rsidR="00AA41C5" w:rsidRPr="00903AB6">
              <w:rPr>
                <w:lang w:eastAsia="en-US"/>
              </w:rPr>
              <w:t xml:space="preserve"> gimnazijoje</w:t>
            </w:r>
            <w:r w:rsidRPr="00903AB6">
              <w:rPr>
                <w:lang w:eastAsia="en-US"/>
              </w:rPr>
              <w:t>, o susitarimai pasiekiami aktyviai veikiant Metodinei</w:t>
            </w:r>
            <w:r w:rsidR="00146EF5" w:rsidRPr="00903AB6">
              <w:rPr>
                <w:lang w:eastAsia="en-US"/>
              </w:rPr>
              <w:t xml:space="preserve"> tarybai ir metodinėms grupėms </w:t>
            </w:r>
            <w:r w:rsidRPr="00903AB6">
              <w:rPr>
                <w:lang w:eastAsia="en-US"/>
              </w:rPr>
              <w:t>(protokoluose detaliai</w:t>
            </w:r>
            <w:r w:rsidR="00146EF5" w:rsidRPr="00903AB6">
              <w:rPr>
                <w:lang w:eastAsia="en-US"/>
              </w:rPr>
              <w:t xml:space="preserve"> surašomi priimti sprendimai, </w:t>
            </w:r>
            <w:r w:rsidRPr="00903AB6">
              <w:rPr>
                <w:lang w:eastAsia="en-US"/>
              </w:rPr>
              <w:t>sukurtos tvarkos</w:t>
            </w:r>
            <w:r w:rsidR="00146EF5" w:rsidRPr="00903AB6">
              <w:rPr>
                <w:lang w:eastAsia="en-US"/>
              </w:rPr>
              <w:t xml:space="preserve"> ir t. t.</w:t>
            </w:r>
            <w:r w:rsidRPr="00903AB6">
              <w:rPr>
                <w:lang w:eastAsia="en-US"/>
              </w:rPr>
              <w:t xml:space="preserve">). </w:t>
            </w:r>
          </w:p>
          <w:p w14:paraId="6E187DC3" w14:textId="47F7DBE8"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xml:space="preserve">- </w:t>
            </w:r>
            <w:r w:rsidRPr="00903AB6">
              <w:rPr>
                <w:bCs/>
                <w:lang w:eastAsia="en-US"/>
              </w:rPr>
              <w:t xml:space="preserve">Gimnazija turi pandusą, kuriuo saugu ir patogu naudotis. Tiek lauko, tiek klasių durys pritaikytos, tinkamo pločio, lengvai atidaromos. Koridoriuose pakankamai vietos manevruoti. Vienas sanitarinis mazgas </w:t>
            </w:r>
            <w:r w:rsidR="00E12414" w:rsidRPr="00903AB6">
              <w:rPr>
                <w:bCs/>
                <w:lang w:eastAsia="en-US"/>
              </w:rPr>
              <w:t xml:space="preserve">visiškai </w:t>
            </w:r>
            <w:r w:rsidRPr="00903AB6">
              <w:rPr>
                <w:bCs/>
                <w:lang w:eastAsia="en-US"/>
              </w:rPr>
              <w:t xml:space="preserve">pritaikytas neįgaliesiems. Žmogus su negalia nesunkiai gali patekti ir į valgyklos patalpas. </w:t>
            </w:r>
            <w:r w:rsidR="00260BF5" w:rsidRPr="00903AB6">
              <w:rPr>
                <w:lang w:eastAsia="en-US"/>
              </w:rPr>
              <w:t>2021 m. įrengtas keltuvas</w:t>
            </w:r>
            <w:r w:rsidRPr="00903AB6">
              <w:rPr>
                <w:lang w:eastAsia="en-US"/>
              </w:rPr>
              <w:t xml:space="preserve"> judėjimo negalią turintiems mokiniams. Mokiniai gali pasiekti visuose aukštuose esančius kabinetus. Tėvai džiaugėsi, kad visi mokiniai, kurie patiria traumas ir yra apsunkintas jų judėjimas (pavyzdžiui</w:t>
            </w:r>
            <w:r w:rsidR="00260BF5" w:rsidRPr="00903AB6">
              <w:rPr>
                <w:lang w:eastAsia="en-US"/>
              </w:rPr>
              <w:t>,</w:t>
            </w:r>
            <w:r w:rsidRPr="00903AB6">
              <w:rPr>
                <w:lang w:eastAsia="en-US"/>
              </w:rPr>
              <w:t xml:space="preserve"> </w:t>
            </w:r>
            <w:r w:rsidR="00E12414" w:rsidRPr="00903AB6">
              <w:rPr>
                <w:lang w:eastAsia="en-US"/>
              </w:rPr>
              <w:t xml:space="preserve">vaikšto </w:t>
            </w:r>
            <w:r w:rsidRPr="00903AB6">
              <w:rPr>
                <w:lang w:eastAsia="en-US"/>
              </w:rPr>
              <w:t>su ramentais), gali naudotis liftu.</w:t>
            </w:r>
          </w:p>
          <w:p w14:paraId="3C9DA63D" w14:textId="52D08120"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Atnaujintos ir modernizuotos erdvės pritaikomos ir naudojamos ugdymo procese</w:t>
            </w:r>
            <w:r w:rsidR="00906855" w:rsidRPr="00903AB6">
              <w:rPr>
                <w:lang w:eastAsia="en-US"/>
              </w:rPr>
              <w:t>:</w:t>
            </w:r>
            <w:r w:rsidRPr="00903AB6">
              <w:rPr>
                <w:lang w:eastAsia="en-US"/>
              </w:rPr>
              <w:t xml:space="preserve"> biotechnologijų laboratorija (144 kab.), 3D biologijos ir chemijos kabinet</w:t>
            </w:r>
            <w:r w:rsidR="00906855" w:rsidRPr="00903AB6">
              <w:rPr>
                <w:lang w:eastAsia="en-US"/>
              </w:rPr>
              <w:t>ai</w:t>
            </w:r>
            <w:r w:rsidRPr="00903AB6">
              <w:rPr>
                <w:lang w:eastAsia="en-US"/>
              </w:rPr>
              <w:t>, išmanioji planšečių klasė, 3 informacinių technologijų kabinetai, modernus, iš pagrindų suremontuotas ir atnaujintas, kompiuterine įranga aprūpintas technologijų kabinetas (turizmo ir mitybos, keramikos, medžio apdirbimo ir siuvimo programoms įgyvendinti), gamtos mokslų kabinetuose yra moderni laboratorinė įranga, sukurt</w:t>
            </w:r>
            <w:r w:rsidR="00906855" w:rsidRPr="00903AB6">
              <w:rPr>
                <w:lang w:eastAsia="en-US"/>
              </w:rPr>
              <w:t>os</w:t>
            </w:r>
            <w:r w:rsidRPr="00903AB6">
              <w:rPr>
                <w:lang w:eastAsia="en-US"/>
              </w:rPr>
              <w:t xml:space="preserve"> tyliosios mokymosi salelės skaitykloje, bibliotekoje, 230 kabinete (</w:t>
            </w:r>
            <w:r w:rsidR="00906855" w:rsidRPr="00903AB6">
              <w:rPr>
                <w:lang w:eastAsia="en-US"/>
              </w:rPr>
              <w:t xml:space="preserve">su </w:t>
            </w:r>
            <w:r w:rsidRPr="00903AB6">
              <w:rPr>
                <w:lang w:eastAsia="en-US"/>
              </w:rPr>
              <w:t>patog</w:t>
            </w:r>
            <w:r w:rsidR="00906855" w:rsidRPr="00903AB6">
              <w:rPr>
                <w:lang w:eastAsia="en-US"/>
              </w:rPr>
              <w:t>iai</w:t>
            </w:r>
            <w:r w:rsidRPr="00903AB6">
              <w:rPr>
                <w:lang w:eastAsia="en-US"/>
              </w:rPr>
              <w:t xml:space="preserve">s </w:t>
            </w:r>
            <w:proofErr w:type="spellStart"/>
            <w:r w:rsidRPr="00903AB6">
              <w:rPr>
                <w:lang w:eastAsia="en-US"/>
              </w:rPr>
              <w:t>sėdmaišiai</w:t>
            </w:r>
            <w:r w:rsidR="00906855" w:rsidRPr="00903AB6">
              <w:rPr>
                <w:lang w:eastAsia="en-US"/>
              </w:rPr>
              <w:t>s</w:t>
            </w:r>
            <w:proofErr w:type="spellEnd"/>
            <w:r w:rsidRPr="00903AB6">
              <w:rPr>
                <w:lang w:eastAsia="en-US"/>
              </w:rPr>
              <w:t xml:space="preserve">), 227 kab. – kaip moderni konferencijų salė, suoliukų ir minkštasuolių poilsio ir mokymosi erdvės koridoriuose. </w:t>
            </w:r>
          </w:p>
          <w:p w14:paraId="06FF4A81" w14:textId="31C21053"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xml:space="preserve">- </w:t>
            </w:r>
            <w:r w:rsidRPr="00903AB6">
              <w:rPr>
                <w:bCs/>
                <w:lang w:eastAsia="en-US"/>
              </w:rPr>
              <w:t>95 proc. stebėtų pamokų buvo išnaudojamos turimų IKT ir kitų aplinkų (sporto, aktų salių, technologijų kabineto, modernių laboratorijų) galimybės. Prasmingas IKT naudojimas buvo stebėtas 63 proc. pamokų (IKT naudojo informacijos paieškai, sudomin</w:t>
            </w:r>
            <w:r w:rsidR="00444D2B" w:rsidRPr="00903AB6">
              <w:rPr>
                <w:bCs/>
                <w:lang w:eastAsia="en-US"/>
              </w:rPr>
              <w:t>t</w:t>
            </w:r>
            <w:r w:rsidRPr="00903AB6">
              <w:rPr>
                <w:bCs/>
                <w:lang w:eastAsia="en-US"/>
              </w:rPr>
              <w:t>i, vizualizacijoms, test</w:t>
            </w:r>
            <w:r w:rsidR="00444D2B" w:rsidRPr="00903AB6">
              <w:rPr>
                <w:bCs/>
                <w:lang w:eastAsia="en-US"/>
              </w:rPr>
              <w:t>uoti</w:t>
            </w:r>
            <w:r w:rsidRPr="00903AB6">
              <w:rPr>
                <w:bCs/>
                <w:lang w:eastAsia="en-US"/>
              </w:rPr>
              <w:t xml:space="preserve">). Ugdymosi aplinkos pagal pamokos paradigmą </w:t>
            </w:r>
            <w:r w:rsidR="00444D2B" w:rsidRPr="00903AB6">
              <w:rPr>
                <w:bCs/>
                <w:lang w:eastAsia="en-US"/>
              </w:rPr>
              <w:t xml:space="preserve">vertintos taip: </w:t>
            </w:r>
            <w:r w:rsidRPr="00903AB6">
              <w:rPr>
                <w:lang w:eastAsia="en-US"/>
              </w:rPr>
              <w:t>mokymosi (šiuolaikinė) – 4,00 (</w:t>
            </w:r>
            <w:r w:rsidRPr="00903AB6">
              <w:rPr>
                <w:bCs/>
                <w:lang w:eastAsia="en-US"/>
              </w:rPr>
              <w:t>vertinimo vidurkis)</w:t>
            </w:r>
            <w:r w:rsidRPr="00903AB6">
              <w:rPr>
                <w:lang w:eastAsia="en-US"/>
              </w:rPr>
              <w:t>, bandoma dirbti šiuolaikiškai – 3,33 (</w:t>
            </w:r>
            <w:r w:rsidRPr="00903AB6">
              <w:rPr>
                <w:bCs/>
                <w:lang w:eastAsia="en-US"/>
              </w:rPr>
              <w:t>vertinimo vidurkis)</w:t>
            </w:r>
            <w:r w:rsidRPr="00903AB6">
              <w:rPr>
                <w:lang w:eastAsia="en-US"/>
              </w:rPr>
              <w:t>, tradicinė – 2,52 (</w:t>
            </w:r>
            <w:r w:rsidRPr="00903AB6">
              <w:rPr>
                <w:bCs/>
                <w:lang w:eastAsia="en-US"/>
              </w:rPr>
              <w:t>vertinimo vidurkis)</w:t>
            </w:r>
            <w:r w:rsidRPr="00903AB6">
              <w:rPr>
                <w:lang w:eastAsia="en-US"/>
              </w:rPr>
              <w:t xml:space="preserve">. 45 proc. visų stebėtų pamokų </w:t>
            </w:r>
            <w:r w:rsidR="00444D2B" w:rsidRPr="00903AB6">
              <w:rPr>
                <w:lang w:eastAsia="en-US"/>
              </w:rPr>
              <w:t xml:space="preserve">kaip stiprusis pamokos aspektas išskirtas </w:t>
            </w:r>
            <w:r w:rsidRPr="00903AB6">
              <w:rPr>
                <w:lang w:eastAsia="en-US"/>
              </w:rPr>
              <w:t>optimalus išteklių panaudojimas.</w:t>
            </w:r>
          </w:p>
          <w:p w14:paraId="0AD9F043" w14:textId="252F7BFA"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xml:space="preserve">- </w:t>
            </w:r>
            <w:r w:rsidRPr="00903AB6">
              <w:rPr>
                <w:bCs/>
                <w:lang w:eastAsia="en-US"/>
              </w:rPr>
              <w:t>Dirbant tarptautiniuose projektuose per 2019–2021 m. buvo pritraukta 32</w:t>
            </w:r>
            <w:r w:rsidR="0000589D" w:rsidRPr="00903AB6">
              <w:rPr>
                <w:bCs/>
                <w:lang w:eastAsia="en-US"/>
              </w:rPr>
              <w:t> </w:t>
            </w:r>
            <w:r w:rsidRPr="00903AB6">
              <w:rPr>
                <w:bCs/>
                <w:lang w:eastAsia="en-US"/>
              </w:rPr>
              <w:t>514 eurų. Pinigai panaudoti įvairovei gimnazijoje didinti</w:t>
            </w:r>
            <w:r w:rsidR="0000589D" w:rsidRPr="00903AB6">
              <w:rPr>
                <w:bCs/>
                <w:lang w:eastAsia="en-US"/>
              </w:rPr>
              <w:t>:</w:t>
            </w:r>
            <w:r w:rsidRPr="00903AB6">
              <w:rPr>
                <w:bCs/>
                <w:lang w:eastAsia="en-US"/>
              </w:rPr>
              <w:t xml:space="preserve"> tarptautiškumo puoselėjimas, dali</w:t>
            </w:r>
            <w:r w:rsidR="0000589D" w:rsidRPr="00903AB6">
              <w:rPr>
                <w:bCs/>
                <w:lang w:eastAsia="en-US"/>
              </w:rPr>
              <w:t>j</w:t>
            </w:r>
            <w:r w:rsidRPr="00903AB6">
              <w:rPr>
                <w:bCs/>
                <w:lang w:eastAsia="en-US"/>
              </w:rPr>
              <w:t>imas</w:t>
            </w:r>
            <w:r w:rsidR="0000589D" w:rsidRPr="00903AB6">
              <w:rPr>
                <w:bCs/>
                <w:lang w:eastAsia="en-US"/>
              </w:rPr>
              <w:t>is</w:t>
            </w:r>
            <w:r w:rsidRPr="00903AB6">
              <w:rPr>
                <w:bCs/>
                <w:lang w:eastAsia="en-US"/>
              </w:rPr>
              <w:t xml:space="preserve"> gerąja patirtimi, galimybė mokytojams ir mokiniams demonstruoti gebėjimus.</w:t>
            </w:r>
          </w:p>
          <w:p w14:paraId="65E2F30F" w14:textId="5C9EFC1C" w:rsidR="004202C0" w:rsidRPr="00903AB6" w:rsidRDefault="004202C0" w:rsidP="004E1EB7">
            <w:pPr>
              <w:pStyle w:val="prastasiniatinklio"/>
              <w:shd w:val="clear" w:color="auto" w:fill="FFFFFF"/>
              <w:spacing w:before="0" w:beforeAutospacing="0" w:after="0" w:afterAutospacing="0"/>
              <w:jc w:val="both"/>
              <w:rPr>
                <w:lang w:eastAsia="en-US"/>
              </w:rPr>
            </w:pPr>
            <w:r w:rsidRPr="00903AB6">
              <w:rPr>
                <w:lang w:eastAsia="en-US"/>
              </w:rPr>
              <w:t xml:space="preserve">- </w:t>
            </w:r>
            <w:r w:rsidRPr="00903AB6">
              <w:rPr>
                <w:color w:val="000000" w:themeColor="text1"/>
                <w:lang w:eastAsia="en-US"/>
              </w:rPr>
              <w:t>Materiali</w:t>
            </w:r>
            <w:r w:rsidR="0000589D" w:rsidRPr="00903AB6">
              <w:rPr>
                <w:color w:val="000000" w:themeColor="text1"/>
                <w:lang w:eastAsia="en-US"/>
              </w:rPr>
              <w:t>eji</w:t>
            </w:r>
            <w:r w:rsidRPr="00903AB6">
              <w:rPr>
                <w:color w:val="000000" w:themeColor="text1"/>
                <w:lang w:eastAsia="en-US"/>
              </w:rPr>
              <w:t xml:space="preserve"> gimnazijos ištekliai panaudojami lanksčiai, kūrybingai</w:t>
            </w:r>
            <w:r w:rsidR="0000589D" w:rsidRPr="00903AB6">
              <w:rPr>
                <w:color w:val="000000" w:themeColor="text1"/>
                <w:lang w:eastAsia="en-US"/>
              </w:rPr>
              <w:t xml:space="preserve"> –</w:t>
            </w:r>
            <w:r w:rsidRPr="00903AB6">
              <w:rPr>
                <w:color w:val="000000" w:themeColor="text1"/>
                <w:lang w:eastAsia="en-US"/>
              </w:rPr>
              <w:t xml:space="preserve"> lėšos skiriamos įvairiems dalykams, tarp jų ir sportui bei menui. </w:t>
            </w:r>
            <w:r w:rsidRPr="00903AB6">
              <w:rPr>
                <w:bCs/>
                <w:lang w:eastAsia="en-US"/>
              </w:rPr>
              <w:t>Per 2020 m. gimnazija įsigijo vadovėlių ir mokymosi priemonių už 6300 eurų, kompiuterinės technikos už 10</w:t>
            </w:r>
            <w:r w:rsidR="0000589D" w:rsidRPr="00903AB6">
              <w:rPr>
                <w:bCs/>
                <w:lang w:eastAsia="en-US"/>
              </w:rPr>
              <w:t> </w:t>
            </w:r>
            <w:r w:rsidRPr="00903AB6">
              <w:rPr>
                <w:bCs/>
                <w:lang w:eastAsia="en-US"/>
              </w:rPr>
              <w:t>100 eurų, mokyklinių baldų už 4500 eurų, sportinio inventoriaus už 800 eurų, tautinių rūbų ir audinių rūbams už 3877 eurus, suremontuoti ir atnaujinti kabinetai už 10</w:t>
            </w:r>
            <w:r w:rsidR="0000589D" w:rsidRPr="00903AB6">
              <w:rPr>
                <w:bCs/>
                <w:lang w:eastAsia="en-US"/>
              </w:rPr>
              <w:t> </w:t>
            </w:r>
            <w:r w:rsidRPr="00903AB6">
              <w:rPr>
                <w:bCs/>
                <w:lang w:eastAsia="en-US"/>
              </w:rPr>
              <w:t>500 eurų, įsigyti elektroniniai mokinių pažymėjimai už 4100 eurų.</w:t>
            </w:r>
          </w:p>
        </w:tc>
      </w:tr>
      <w:tr w:rsidR="004202C0" w:rsidRPr="00903AB6" w14:paraId="67F861C4" w14:textId="77777777" w:rsidTr="00253D65">
        <w:tc>
          <w:tcPr>
            <w:tcW w:w="2268" w:type="dxa"/>
            <w:tcBorders>
              <w:top w:val="single" w:sz="4" w:space="0" w:color="auto"/>
              <w:left w:val="single" w:sz="4" w:space="0" w:color="auto"/>
              <w:bottom w:val="single" w:sz="4" w:space="0" w:color="auto"/>
              <w:right w:val="single" w:sz="4" w:space="0" w:color="auto"/>
            </w:tcBorders>
            <w:hideMark/>
          </w:tcPr>
          <w:p w14:paraId="09C48752" w14:textId="77777777" w:rsidR="004202C0" w:rsidRPr="00903AB6" w:rsidRDefault="004202C0" w:rsidP="004E1EB7">
            <w:pPr>
              <w:spacing w:after="0" w:line="240" w:lineRule="auto"/>
              <w:ind w:right="179"/>
              <w:rPr>
                <w:rFonts w:ascii="Times New Roman" w:hAnsi="Times New Roman" w:cs="Times New Roman"/>
                <w:sz w:val="24"/>
                <w:szCs w:val="24"/>
              </w:rPr>
            </w:pPr>
            <w:r w:rsidRPr="00903AB6">
              <w:rPr>
                <w:rFonts w:ascii="Times New Roman" w:hAnsi="Times New Roman" w:cs="Times New Roman"/>
                <w:caps/>
                <w:sz w:val="24"/>
                <w:szCs w:val="24"/>
              </w:rPr>
              <w:lastRenderedPageBreak/>
              <w:t xml:space="preserve">1.2. </w:t>
            </w:r>
            <w:r w:rsidRPr="00903AB6">
              <w:rPr>
                <w:rFonts w:ascii="Times New Roman" w:hAnsi="Times New Roman" w:cs="Times New Roman"/>
                <w:sz w:val="24"/>
                <w:szCs w:val="24"/>
              </w:rPr>
              <w:t>Lyderystė, 3 lygis</w:t>
            </w:r>
          </w:p>
        </w:tc>
        <w:tc>
          <w:tcPr>
            <w:tcW w:w="7371" w:type="dxa"/>
            <w:tcBorders>
              <w:top w:val="single" w:sz="4" w:space="0" w:color="auto"/>
              <w:left w:val="single" w:sz="4" w:space="0" w:color="auto"/>
              <w:bottom w:val="single" w:sz="4" w:space="0" w:color="auto"/>
              <w:right w:val="single" w:sz="4" w:space="0" w:color="auto"/>
            </w:tcBorders>
            <w:hideMark/>
          </w:tcPr>
          <w:p w14:paraId="538816E0" w14:textId="77777777"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Lyderystė yra paveiki</w:t>
            </w:r>
            <w:r w:rsidRPr="00903AB6">
              <w:t>.</w:t>
            </w:r>
            <w:r w:rsidRPr="00903AB6">
              <w:rPr>
                <w:iCs/>
              </w:rPr>
              <w:t xml:space="preserve"> </w:t>
            </w:r>
          </w:p>
          <w:p w14:paraId="26E27129" w14:textId="15858EFB" w:rsidR="004202C0" w:rsidRPr="00903AB6" w:rsidRDefault="004202C0" w:rsidP="004E1EB7">
            <w:pPr>
              <w:pStyle w:val="paragraph"/>
              <w:spacing w:before="0" w:beforeAutospacing="0" w:after="0" w:afterAutospacing="0"/>
              <w:ind w:right="57"/>
              <w:jc w:val="both"/>
              <w:textAlignment w:val="baseline"/>
              <w:rPr>
                <w:b/>
                <w:color w:val="000000" w:themeColor="text1"/>
                <w:lang w:eastAsia="en-US"/>
              </w:rPr>
            </w:pPr>
            <w:r w:rsidRPr="00903AB6">
              <w:rPr>
                <w:rFonts w:eastAsia="Calibri"/>
                <w:lang w:eastAsia="en-US"/>
              </w:rPr>
              <w:t xml:space="preserve">- Iš </w:t>
            </w:r>
            <w:r w:rsidRPr="00903AB6">
              <w:rPr>
                <w:color w:val="000000"/>
                <w:szCs w:val="36"/>
                <w:lang w:eastAsia="en-US"/>
              </w:rPr>
              <w:t xml:space="preserve">NŠA apklausos rezultatų matyti, kad </w:t>
            </w:r>
            <w:r w:rsidR="0000589D" w:rsidRPr="00903AB6">
              <w:rPr>
                <w:color w:val="000000"/>
                <w:szCs w:val="36"/>
                <w:lang w:eastAsia="en-US"/>
              </w:rPr>
              <w:t>teiginiui „</w:t>
            </w:r>
            <w:r w:rsidR="0000589D" w:rsidRPr="00903AB6">
              <w:rPr>
                <w:lang w:eastAsia="en-US"/>
              </w:rPr>
              <w:t>G</w:t>
            </w:r>
            <w:r w:rsidRPr="00903AB6">
              <w:rPr>
                <w:lang w:eastAsia="en-US"/>
              </w:rPr>
              <w:t>imnazijos</w:t>
            </w:r>
            <w:r w:rsidRPr="00903AB6">
              <w:rPr>
                <w:szCs w:val="22"/>
                <w:lang w:eastAsia="en-US"/>
              </w:rPr>
              <w:t xml:space="preserve"> vadovai </w:t>
            </w:r>
            <w:r w:rsidRPr="00903AB6">
              <w:rPr>
                <w:lang w:eastAsia="en-US"/>
              </w:rPr>
              <w:t>yra autoritetai</w:t>
            </w:r>
            <w:r w:rsidR="0000589D" w:rsidRPr="00903AB6">
              <w:rPr>
                <w:lang w:eastAsia="en-US"/>
              </w:rPr>
              <w:t>“</w:t>
            </w:r>
            <w:r w:rsidRPr="00903AB6">
              <w:rPr>
                <w:szCs w:val="22"/>
                <w:lang w:eastAsia="en-US"/>
              </w:rPr>
              <w:t xml:space="preserve"> </w:t>
            </w:r>
            <w:proofErr w:type="spellStart"/>
            <w:r w:rsidR="0000589D" w:rsidRPr="00903AB6">
              <w:rPr>
                <w:szCs w:val="22"/>
                <w:lang w:eastAsia="en-US"/>
              </w:rPr>
              <w:t>pritarėia</w:t>
            </w:r>
            <w:proofErr w:type="spellEnd"/>
            <w:r w:rsidRPr="00903AB6">
              <w:rPr>
                <w:szCs w:val="22"/>
                <w:lang w:eastAsia="en-US"/>
              </w:rPr>
              <w:t xml:space="preserve"> 43,1 proc. mokinių</w:t>
            </w:r>
            <w:r w:rsidRPr="00903AB6">
              <w:rPr>
                <w:lang w:eastAsia="en-US"/>
              </w:rPr>
              <w:t xml:space="preserve"> ir 91,5 proc. tėvų, o 98,1 proc. mokytojų mano, kad gimnazijos vadovai telkia mokyklos bendruomenę </w:t>
            </w:r>
            <w:r w:rsidRPr="00903AB6">
              <w:rPr>
                <w:lang w:eastAsia="en-US"/>
              </w:rPr>
              <w:lastRenderedPageBreak/>
              <w:t>ugdymo pokyčiams. Gimnazijos</w:t>
            </w:r>
            <w:r w:rsidRPr="00903AB6">
              <w:rPr>
                <w:szCs w:val="22"/>
                <w:lang w:eastAsia="en-US"/>
              </w:rPr>
              <w:t xml:space="preserve"> vadovai sistemingai ir konstruktyviai diskutuoja apie mokin</w:t>
            </w:r>
            <w:r w:rsidRPr="00903AB6">
              <w:rPr>
                <w:lang w:eastAsia="en-US"/>
              </w:rPr>
              <w:t xml:space="preserve">ių mokymosi sėkmes ir problemas (apklausoje </w:t>
            </w:r>
            <w:r w:rsidRPr="00903AB6">
              <w:rPr>
                <w:szCs w:val="22"/>
                <w:lang w:eastAsia="en-US"/>
              </w:rPr>
              <w:t>teigiamai atsakė 94,3 proc. mokytojų).</w:t>
            </w:r>
            <w:r w:rsidRPr="00903AB6">
              <w:rPr>
                <w:bCs/>
                <w:lang w:eastAsia="en-US"/>
              </w:rPr>
              <w:t xml:space="preserve"> Taip pat šioje apklausoje nustatyta, kad </w:t>
            </w:r>
            <w:r w:rsidRPr="00903AB6">
              <w:rPr>
                <w:szCs w:val="22"/>
                <w:lang w:eastAsia="en-US"/>
              </w:rPr>
              <w:t>69,8 proc. mokinių mokytojai padeda teisingai išspręsti kilusius konfliktus. Iš apklausos rezultatų matyti, kad gimnazijoje pat</w:t>
            </w:r>
            <w:r w:rsidR="00CB5CD3" w:rsidRPr="00903AB6">
              <w:rPr>
                <w:szCs w:val="22"/>
                <w:lang w:eastAsia="en-US"/>
              </w:rPr>
              <w:t>yčias patiria 8,7 proc. mokinių</w:t>
            </w:r>
            <w:r w:rsidRPr="00903AB6">
              <w:rPr>
                <w:szCs w:val="22"/>
                <w:lang w:eastAsia="en-US"/>
              </w:rPr>
              <w:t xml:space="preserve"> ir 18,8 proc. mokytojų.</w:t>
            </w:r>
            <w:r w:rsidRPr="00903AB6">
              <w:rPr>
                <w:lang w:eastAsia="en-US"/>
              </w:rPr>
              <w:t xml:space="preserve"> </w:t>
            </w:r>
          </w:p>
          <w:p w14:paraId="581BE6F1" w14:textId="138683D2" w:rsidR="004202C0" w:rsidRPr="00903AB6" w:rsidRDefault="004202C0" w:rsidP="004E1EB7">
            <w:pPr>
              <w:pStyle w:val="paragraph"/>
              <w:spacing w:before="0" w:beforeAutospacing="0" w:after="0" w:afterAutospacing="0"/>
              <w:ind w:right="57"/>
              <w:jc w:val="both"/>
              <w:textAlignment w:val="baseline"/>
              <w:rPr>
                <w:b/>
                <w:color w:val="000000" w:themeColor="text1"/>
                <w:lang w:eastAsia="en-US"/>
              </w:rPr>
            </w:pPr>
            <w:r w:rsidRPr="00903AB6">
              <w:rPr>
                <w:bCs/>
                <w:szCs w:val="22"/>
                <w:lang w:eastAsia="en-US"/>
              </w:rPr>
              <w:t>- Viena mokytoja yra mokyklos įsivertinimo sistemos kon</w:t>
            </w:r>
            <w:r w:rsidRPr="00903AB6">
              <w:rPr>
                <w:bCs/>
                <w:lang w:eastAsia="en-US"/>
              </w:rPr>
              <w:t>sultantė</w:t>
            </w:r>
            <w:r w:rsidRPr="00903AB6">
              <w:rPr>
                <w:bCs/>
                <w:szCs w:val="22"/>
                <w:lang w:eastAsia="en-US"/>
              </w:rPr>
              <w:t xml:space="preserve">, o viena mokytoja ISM Vadybos ir ekonomikos universitete </w:t>
            </w:r>
            <w:r w:rsidR="00A71578" w:rsidRPr="00903AB6">
              <w:rPr>
                <w:bCs/>
                <w:szCs w:val="22"/>
                <w:lang w:eastAsia="en-US"/>
              </w:rPr>
              <w:t xml:space="preserve">sėkmingai studijuoja </w:t>
            </w:r>
            <w:r w:rsidR="0000589D" w:rsidRPr="00903AB6">
              <w:rPr>
                <w:bCs/>
                <w:szCs w:val="22"/>
                <w:lang w:eastAsia="en-US"/>
              </w:rPr>
              <w:t>š</w:t>
            </w:r>
            <w:r w:rsidRPr="00903AB6">
              <w:rPr>
                <w:bCs/>
                <w:szCs w:val="22"/>
                <w:lang w:eastAsia="en-US"/>
              </w:rPr>
              <w:t>vietimo vadybą.</w:t>
            </w:r>
            <w:r w:rsidRPr="00903AB6">
              <w:rPr>
                <w:bCs/>
                <w:lang w:eastAsia="en-US"/>
              </w:rPr>
              <w:t xml:space="preserve"> </w:t>
            </w:r>
          </w:p>
          <w:p w14:paraId="41779C78" w14:textId="77777777" w:rsidR="004202C0" w:rsidRPr="00903AB6" w:rsidRDefault="004202C0" w:rsidP="004E1EB7">
            <w:pPr>
              <w:pStyle w:val="paragraph"/>
              <w:spacing w:before="0" w:beforeAutospacing="0" w:after="0" w:afterAutospacing="0"/>
              <w:ind w:right="57"/>
              <w:jc w:val="both"/>
              <w:textAlignment w:val="baseline"/>
              <w:rPr>
                <w:b/>
                <w:color w:val="000000" w:themeColor="text1"/>
                <w:lang w:eastAsia="en-US"/>
              </w:rPr>
            </w:pPr>
            <w:r w:rsidRPr="00903AB6">
              <w:rPr>
                <w:b/>
                <w:color w:val="000000" w:themeColor="text1"/>
                <w:lang w:eastAsia="en-US"/>
              </w:rPr>
              <w:t xml:space="preserve">- </w:t>
            </w:r>
            <w:r w:rsidRPr="00903AB6">
              <w:rPr>
                <w:color w:val="000000" w:themeColor="text1"/>
                <w:lang w:eastAsia="en-US"/>
              </w:rPr>
              <w:t>Kiekvienais metais m</w:t>
            </w:r>
            <w:r w:rsidRPr="00903AB6">
              <w:rPr>
                <w:lang w:eastAsia="en-US"/>
              </w:rPr>
              <w:t xml:space="preserve">okytojai savo veiklą įsivertina, aptaria su metodinės grupės pirmininku ir kuruojančiu vadovu. Pavaduotojai ugdymui referuoja direktorei. </w:t>
            </w:r>
          </w:p>
          <w:p w14:paraId="24BA772B" w14:textId="1AF28675" w:rsidR="004202C0" w:rsidRPr="00903AB6" w:rsidRDefault="004202C0" w:rsidP="004E1EB7">
            <w:pPr>
              <w:pStyle w:val="paragraph"/>
              <w:spacing w:before="0" w:beforeAutospacing="0" w:after="0" w:afterAutospacing="0"/>
              <w:ind w:right="57"/>
              <w:jc w:val="both"/>
              <w:textAlignment w:val="baseline"/>
              <w:rPr>
                <w:bCs/>
                <w:lang w:eastAsia="en-US"/>
              </w:rPr>
            </w:pPr>
            <w:r w:rsidRPr="00903AB6">
              <w:rPr>
                <w:lang w:eastAsia="en-US"/>
              </w:rPr>
              <w:t>- 2020–2021 m. m. veiklos kokybės įsivertinime lyderystę mokymuisi VKĮ grupė įvertino 3 lygiu, nes dauguma mokinių sutinka, kad mokytojų lyderių v</w:t>
            </w:r>
            <w:r w:rsidR="00CB2B5D" w:rsidRPr="00903AB6">
              <w:rPr>
                <w:lang w:eastAsia="en-US"/>
              </w:rPr>
              <w:t>eikla, jų iniciatyvos skatina mokinių</w:t>
            </w:r>
            <w:r w:rsidRPr="00903AB6">
              <w:rPr>
                <w:lang w:eastAsia="en-US"/>
              </w:rPr>
              <w:t xml:space="preserve"> norą tobulėti ir siekti rezultatų, gimnazijos lyderiai palaiko profesinį tobulėjimą, bendruomenės nariai pasitiki mokyklos lyderiais, jų iniciatyvomis. </w:t>
            </w:r>
            <w:r w:rsidRPr="00903AB6">
              <w:rPr>
                <w:bCs/>
                <w:lang w:eastAsia="en-US"/>
              </w:rPr>
              <w:t xml:space="preserve">87 proc. mokinių teigia, kad lyderiai (administracija, mokytojai, specialistai) skatina mokinių tobulėjimą, tiki mokinių galiomis, o 76 proc. mokinių teigia, kad aktyvių mokytojų / mokinių veikla skatina juos keistis, tobulėti ir siekti rezultatų. </w:t>
            </w:r>
          </w:p>
          <w:p w14:paraId="207A82B7" w14:textId="2A7BD520" w:rsidR="004202C0" w:rsidRPr="00903AB6" w:rsidRDefault="004202C0" w:rsidP="004E1EB7">
            <w:pPr>
              <w:pStyle w:val="paragraph"/>
              <w:spacing w:before="0" w:beforeAutospacing="0" w:after="0" w:afterAutospacing="0"/>
              <w:ind w:right="57"/>
              <w:jc w:val="both"/>
              <w:textAlignment w:val="baseline"/>
              <w:rPr>
                <w:rStyle w:val="normaltextrun"/>
                <w:color w:val="FF0000"/>
              </w:rPr>
            </w:pPr>
            <w:r w:rsidRPr="00903AB6">
              <w:rPr>
                <w:bCs/>
                <w:lang w:eastAsia="en-US"/>
              </w:rPr>
              <w:t xml:space="preserve">- </w:t>
            </w:r>
            <w:r w:rsidRPr="00903AB6">
              <w:rPr>
                <w:rStyle w:val="normaltextrun"/>
                <w:lang w:eastAsia="en-US"/>
              </w:rPr>
              <w:t>Gimnazijoje įkurta „Permainų gimnazijoje koalicij</w:t>
            </w:r>
            <w:r w:rsidR="00BE70E0" w:rsidRPr="00903AB6">
              <w:rPr>
                <w:rStyle w:val="normaltextrun"/>
                <w:lang w:eastAsia="en-US"/>
              </w:rPr>
              <w:t>a</w:t>
            </w:r>
            <w:r w:rsidRPr="00903AB6">
              <w:rPr>
                <w:rStyle w:val="normaltextrun"/>
                <w:lang w:eastAsia="en-US"/>
              </w:rPr>
              <w:t xml:space="preserve">“, kuri sudaro sąlygas išplėtoti pasidalytąją lyderystę, kurti veikiančią </w:t>
            </w:r>
            <w:proofErr w:type="spellStart"/>
            <w:r w:rsidRPr="00903AB6">
              <w:rPr>
                <w:rStyle w:val="spellingerror"/>
                <w:lang w:eastAsia="en-US"/>
              </w:rPr>
              <w:t>bendrakūrą</w:t>
            </w:r>
            <w:proofErr w:type="spellEnd"/>
            <w:r w:rsidRPr="00903AB6">
              <w:rPr>
                <w:rStyle w:val="normaltextrun"/>
                <w:lang w:eastAsia="en-US"/>
              </w:rPr>
              <w:t xml:space="preserve">, gilesnį administracijos ir bendruomenės bendradarbiavimą, įtraukti į gimnazijos veiklų tobulinimo </w:t>
            </w:r>
            <w:proofErr w:type="spellStart"/>
            <w:r w:rsidRPr="00903AB6">
              <w:rPr>
                <w:rStyle w:val="spellingerror"/>
                <w:lang w:eastAsia="en-US"/>
              </w:rPr>
              <w:t>strategavimą</w:t>
            </w:r>
            <w:proofErr w:type="spellEnd"/>
            <w:r w:rsidRPr="00903AB6">
              <w:rPr>
                <w:rStyle w:val="normaltextrun"/>
                <w:lang w:eastAsia="en-US"/>
              </w:rPr>
              <w:t xml:space="preserve"> ir mokinius.</w:t>
            </w:r>
            <w:r w:rsidRPr="00903AB6">
              <w:rPr>
                <w:rStyle w:val="normaltextrun"/>
                <w:color w:val="FF0000"/>
                <w:lang w:eastAsia="en-US"/>
              </w:rPr>
              <w:t xml:space="preserve"> </w:t>
            </w:r>
          </w:p>
          <w:p w14:paraId="16F57502" w14:textId="00DE09E4" w:rsidR="004202C0" w:rsidRPr="00903AB6" w:rsidRDefault="004202C0" w:rsidP="004E1EB7">
            <w:pPr>
              <w:pStyle w:val="paragraph"/>
              <w:spacing w:before="0" w:beforeAutospacing="0" w:after="0" w:afterAutospacing="0"/>
              <w:ind w:right="57"/>
              <w:jc w:val="both"/>
              <w:textAlignment w:val="baseline"/>
              <w:rPr>
                <w:rStyle w:val="normaltextrun"/>
                <w:b/>
                <w:lang w:eastAsia="en-US"/>
              </w:rPr>
            </w:pPr>
            <w:r w:rsidRPr="00903AB6">
              <w:rPr>
                <w:rStyle w:val="normaltextrun"/>
                <w:lang w:eastAsia="en-US"/>
              </w:rPr>
              <w:t>- Gimnazijos įtraukioji lydery</w:t>
            </w:r>
            <w:r w:rsidR="00923F52" w:rsidRPr="00903AB6">
              <w:rPr>
                <w:rStyle w:val="normaltextrun"/>
                <w:lang w:eastAsia="en-US"/>
              </w:rPr>
              <w:t>s</w:t>
            </w:r>
            <w:r w:rsidRPr="00903AB6">
              <w:rPr>
                <w:rStyle w:val="normaltextrun"/>
                <w:lang w:eastAsia="en-US"/>
              </w:rPr>
              <w:t>tė pasireiškia per pagarbą mokinių nuomonei ir atsižvelgimą priimant sprendimus, per pozityvią mokytojų nuostatą ir norą bendradarbiauti, per mokyklos lyderių skatinamą kolegialumą ir inovacijas.</w:t>
            </w:r>
          </w:p>
          <w:p w14:paraId="61968EFD" w14:textId="6BABEB30" w:rsidR="004202C0" w:rsidRPr="00903AB6" w:rsidRDefault="004202C0" w:rsidP="004E1EB7">
            <w:pPr>
              <w:pStyle w:val="paragraph"/>
              <w:spacing w:before="0" w:beforeAutospacing="0" w:after="0" w:afterAutospacing="0"/>
              <w:ind w:right="57"/>
              <w:jc w:val="both"/>
              <w:textAlignment w:val="baseline"/>
              <w:rPr>
                <w:color w:val="000000" w:themeColor="text1"/>
              </w:rPr>
            </w:pPr>
            <w:r w:rsidRPr="00903AB6">
              <w:rPr>
                <w:rStyle w:val="normaltextrun"/>
                <w:b/>
                <w:color w:val="000000" w:themeColor="text1"/>
                <w:lang w:eastAsia="en-US"/>
              </w:rPr>
              <w:t xml:space="preserve">- </w:t>
            </w:r>
            <w:r w:rsidRPr="00903AB6">
              <w:rPr>
                <w:rStyle w:val="normaltextrun"/>
                <w:lang w:eastAsia="en-US"/>
              </w:rPr>
              <w:t xml:space="preserve">Marijampolės savivaldybės administracijos </w:t>
            </w:r>
            <w:r w:rsidR="006031DC" w:rsidRPr="00903AB6">
              <w:rPr>
                <w:rStyle w:val="normaltextrun"/>
                <w:lang w:eastAsia="en-US"/>
              </w:rPr>
              <w:t>Š</w:t>
            </w:r>
            <w:r w:rsidRPr="00903AB6">
              <w:rPr>
                <w:rStyle w:val="normaltextrun"/>
                <w:lang w:eastAsia="en-US"/>
              </w:rPr>
              <w:t>vietimo, kultūros ir sporto skyriaus pateiktoje informacijoje (toliau – SPI) džiaugiamasi geru mikroklimatu gimnazijoje, puoselėjama dialogo ir tolerancijos „kitokiam“ kultūra.</w:t>
            </w:r>
          </w:p>
        </w:tc>
      </w:tr>
      <w:tr w:rsidR="004202C0" w:rsidRPr="00903AB6" w14:paraId="1F5DEBAB" w14:textId="77777777" w:rsidTr="00253D65">
        <w:tc>
          <w:tcPr>
            <w:tcW w:w="2268" w:type="dxa"/>
            <w:tcBorders>
              <w:top w:val="single" w:sz="4" w:space="0" w:color="auto"/>
              <w:left w:val="single" w:sz="4" w:space="0" w:color="auto"/>
              <w:bottom w:val="single" w:sz="4" w:space="0" w:color="auto"/>
              <w:right w:val="single" w:sz="4" w:space="0" w:color="auto"/>
            </w:tcBorders>
            <w:hideMark/>
          </w:tcPr>
          <w:p w14:paraId="3ECB7E96" w14:textId="77777777" w:rsidR="004202C0" w:rsidRPr="00903AB6" w:rsidRDefault="004202C0" w:rsidP="004E1EB7">
            <w:pPr>
              <w:spacing w:after="0" w:line="240" w:lineRule="auto"/>
              <w:ind w:right="179"/>
              <w:rPr>
                <w:rFonts w:ascii="Times New Roman" w:hAnsi="Times New Roman" w:cs="Times New Roman"/>
                <w:sz w:val="24"/>
                <w:szCs w:val="24"/>
              </w:rPr>
            </w:pPr>
            <w:r w:rsidRPr="00903AB6">
              <w:rPr>
                <w:rFonts w:ascii="Times New Roman" w:hAnsi="Times New Roman" w:cs="Times New Roman"/>
                <w:caps/>
                <w:sz w:val="24"/>
                <w:szCs w:val="24"/>
              </w:rPr>
              <w:lastRenderedPageBreak/>
              <w:t xml:space="preserve">1.3. </w:t>
            </w:r>
            <w:r w:rsidRPr="00903AB6">
              <w:rPr>
                <w:rFonts w:ascii="Times New Roman" w:hAnsi="Times New Roman" w:cs="Times New Roman"/>
                <w:sz w:val="24"/>
                <w:szCs w:val="24"/>
              </w:rPr>
              <w:t>Mokyklos savivalda, 3 lygis</w:t>
            </w:r>
          </w:p>
        </w:tc>
        <w:tc>
          <w:tcPr>
            <w:tcW w:w="7371" w:type="dxa"/>
            <w:tcBorders>
              <w:top w:val="single" w:sz="4" w:space="0" w:color="auto"/>
              <w:left w:val="single" w:sz="4" w:space="0" w:color="auto"/>
              <w:bottom w:val="single" w:sz="4" w:space="0" w:color="auto"/>
              <w:right w:val="single" w:sz="4" w:space="0" w:color="auto"/>
            </w:tcBorders>
            <w:hideMark/>
          </w:tcPr>
          <w:p w14:paraId="1FC406ED" w14:textId="77777777"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Gimnazijos savivalda yra potenciali. </w:t>
            </w:r>
          </w:p>
          <w:p w14:paraId="3E4A820C" w14:textId="091860DC" w:rsidR="004202C0" w:rsidRPr="00903AB6" w:rsidRDefault="004202C0" w:rsidP="004E1EB7">
            <w:pPr>
              <w:tabs>
                <w:tab w:val="left" w:pos="269"/>
              </w:tabs>
              <w:spacing w:after="0" w:line="240" w:lineRule="auto"/>
              <w:jc w:val="both"/>
              <w:rPr>
                <w:rFonts w:ascii="Times New Roman" w:hAnsi="Times New Roman" w:cs="Times New Roman"/>
                <w:bCs/>
                <w:sz w:val="24"/>
                <w:szCs w:val="24"/>
              </w:rPr>
            </w:pPr>
            <w:r w:rsidRPr="00903AB6">
              <w:rPr>
                <w:rFonts w:ascii="Times New Roman" w:hAnsi="Times New Roman" w:cs="Times New Roman"/>
                <w:bCs/>
                <w:sz w:val="24"/>
                <w:szCs w:val="24"/>
              </w:rPr>
              <w:t xml:space="preserve">Gimnazijos savivaldą sudaro: </w:t>
            </w:r>
          </w:p>
          <w:p w14:paraId="4B6BD8EE" w14:textId="66ABFB11" w:rsidR="004202C0" w:rsidRPr="00903AB6" w:rsidRDefault="004202C0" w:rsidP="00D9090E">
            <w:pPr>
              <w:spacing w:after="0" w:line="240" w:lineRule="auto"/>
              <w:jc w:val="both"/>
              <w:rPr>
                <w:rFonts w:ascii="Times New Roman" w:hAnsi="Times New Roman" w:cs="Times New Roman"/>
                <w:bCs/>
                <w:sz w:val="24"/>
                <w:szCs w:val="24"/>
              </w:rPr>
            </w:pPr>
            <w:r w:rsidRPr="00903AB6">
              <w:rPr>
                <w:rFonts w:ascii="Times New Roman" w:hAnsi="Times New Roman" w:cs="Times New Roman"/>
                <w:bCs/>
                <w:sz w:val="24"/>
                <w:szCs w:val="24"/>
              </w:rPr>
              <w:t>- Gimnazijos taryba</w:t>
            </w:r>
            <w:r w:rsidR="00D9090E">
              <w:rPr>
                <w:rFonts w:ascii="Times New Roman" w:hAnsi="Times New Roman" w:cs="Times New Roman"/>
                <w:bCs/>
                <w:sz w:val="24"/>
                <w:szCs w:val="24"/>
              </w:rPr>
              <w:t xml:space="preserve"> (</w:t>
            </w:r>
            <w:r w:rsidRPr="00903AB6">
              <w:rPr>
                <w:rFonts w:ascii="Times New Roman" w:hAnsi="Times New Roman" w:cs="Times New Roman"/>
                <w:bCs/>
                <w:sz w:val="24"/>
                <w:szCs w:val="24"/>
              </w:rPr>
              <w:t>5 mokytojai, 5 mokiniai ir 5 tėvai</w:t>
            </w:r>
            <w:r w:rsidR="00D9090E">
              <w:rPr>
                <w:rFonts w:ascii="Times New Roman" w:hAnsi="Times New Roman" w:cs="Times New Roman"/>
                <w:bCs/>
                <w:sz w:val="24"/>
                <w:szCs w:val="24"/>
              </w:rPr>
              <w:t>)</w:t>
            </w:r>
            <w:r w:rsidRPr="00903AB6">
              <w:rPr>
                <w:rFonts w:ascii="Times New Roman" w:hAnsi="Times New Roman" w:cs="Times New Roman"/>
                <w:bCs/>
                <w:sz w:val="24"/>
                <w:szCs w:val="24"/>
              </w:rPr>
              <w:t xml:space="preserve">. Gimnazijos tarybai jau ne pirmą kadenciją vadovauja direktoriaus pavaduotoja ugdymui. </w:t>
            </w:r>
          </w:p>
          <w:p w14:paraId="036E02BF" w14:textId="65F34773" w:rsidR="004202C0" w:rsidRPr="00903AB6" w:rsidRDefault="00CB2B5D" w:rsidP="00D9090E">
            <w:pPr>
              <w:spacing w:after="0" w:line="240" w:lineRule="auto"/>
              <w:ind w:left="-18"/>
              <w:jc w:val="both"/>
              <w:rPr>
                <w:rFonts w:ascii="Times New Roman" w:hAnsi="Times New Roman" w:cs="Times New Roman"/>
                <w:sz w:val="24"/>
                <w:szCs w:val="24"/>
              </w:rPr>
            </w:pPr>
            <w:r w:rsidRPr="00903AB6">
              <w:rPr>
                <w:rFonts w:ascii="Times New Roman" w:hAnsi="Times New Roman" w:cs="Times New Roman"/>
                <w:bCs/>
                <w:sz w:val="24"/>
                <w:szCs w:val="24"/>
              </w:rPr>
              <w:t>- Mokytojų tarybą</w:t>
            </w:r>
            <w:r w:rsidR="004202C0" w:rsidRPr="00903AB6">
              <w:rPr>
                <w:rFonts w:ascii="Times New Roman" w:hAnsi="Times New Roman" w:cs="Times New Roman"/>
                <w:bCs/>
                <w:sz w:val="24"/>
                <w:szCs w:val="24"/>
              </w:rPr>
              <w:t xml:space="preserve"> sudaro visas pedagoginis personalas ir specialistai. Jai vadovauja gimnazijos direktorė.</w:t>
            </w:r>
            <w:r w:rsidR="004202C0" w:rsidRPr="00903AB6">
              <w:rPr>
                <w:bCs/>
              </w:rPr>
              <w:t xml:space="preserve"> </w:t>
            </w:r>
          </w:p>
          <w:p w14:paraId="2E6C1C86" w14:textId="77777777" w:rsidR="004202C0" w:rsidRPr="00903AB6" w:rsidRDefault="004202C0" w:rsidP="00D9090E">
            <w:pPr>
              <w:tabs>
                <w:tab w:val="left" w:pos="269"/>
              </w:tabs>
              <w:spacing w:after="0" w:line="240" w:lineRule="auto"/>
              <w:ind w:left="-18"/>
              <w:jc w:val="both"/>
              <w:rPr>
                <w:rFonts w:ascii="Times New Roman" w:hAnsi="Times New Roman" w:cs="Times New Roman"/>
                <w:sz w:val="24"/>
                <w:szCs w:val="24"/>
              </w:rPr>
            </w:pPr>
            <w:r w:rsidRPr="00903AB6">
              <w:rPr>
                <w:rFonts w:ascii="Times New Roman" w:hAnsi="Times New Roman" w:cs="Times New Roman"/>
                <w:bCs/>
                <w:sz w:val="24"/>
                <w:szCs w:val="24"/>
              </w:rPr>
              <w:t>- M</w:t>
            </w:r>
            <w:r w:rsidRPr="00903AB6">
              <w:rPr>
                <w:rFonts w:ascii="Times New Roman" w:hAnsi="Times New Roman" w:cs="Times New Roman"/>
                <w:bCs/>
                <w:color w:val="212529"/>
                <w:sz w:val="24"/>
                <w:szCs w:val="24"/>
              </w:rPr>
              <w:t xml:space="preserve">okinių parlamentas, kurį </w:t>
            </w:r>
            <w:r w:rsidRPr="00903AB6">
              <w:rPr>
                <w:rFonts w:ascii="Times New Roman" w:hAnsi="Times New Roman" w:cs="Times New Roman"/>
                <w:color w:val="212529"/>
                <w:sz w:val="24"/>
                <w:szCs w:val="24"/>
              </w:rPr>
              <w:t xml:space="preserve">sudaro I–IV klasių mokiniai. Nauji nariai renkami demokratišku balsavimu kasmet, spalio mėnesį. </w:t>
            </w:r>
          </w:p>
          <w:p w14:paraId="048F10EF" w14:textId="3D6A83FA" w:rsidR="004202C0" w:rsidRPr="00903AB6" w:rsidRDefault="004202C0" w:rsidP="004E1EB7">
            <w:pPr>
              <w:tabs>
                <w:tab w:val="left" w:pos="269"/>
              </w:tabs>
              <w:spacing w:after="0" w:line="240" w:lineRule="auto"/>
              <w:jc w:val="both"/>
              <w:rPr>
                <w:rStyle w:val="normaltextrun"/>
              </w:rPr>
            </w:pPr>
            <w:r w:rsidRPr="00903AB6">
              <w:rPr>
                <w:rFonts w:ascii="Times New Roman" w:hAnsi="Times New Roman" w:cs="Times New Roman"/>
                <w:bCs/>
                <w:sz w:val="24"/>
                <w:szCs w:val="24"/>
              </w:rPr>
              <w:t xml:space="preserve">- </w:t>
            </w:r>
            <w:r w:rsidRPr="00903AB6">
              <w:rPr>
                <w:rFonts w:ascii="Times New Roman" w:hAnsi="Times New Roman" w:cs="Times New Roman"/>
                <w:color w:val="212529"/>
                <w:sz w:val="24"/>
                <w:szCs w:val="24"/>
              </w:rPr>
              <w:t xml:space="preserve">Gimnazijos administracija </w:t>
            </w:r>
            <w:r w:rsidRPr="00903AB6">
              <w:rPr>
                <w:rStyle w:val="normaltextrun"/>
                <w:rFonts w:ascii="Times New Roman" w:hAnsi="Times New Roman" w:cs="Times New Roman"/>
                <w:sz w:val="24"/>
              </w:rPr>
              <w:t xml:space="preserve">tikėjosi aktyvesnio Mokinių parlamento įsitraukimo, lyderystės, iniciatyvų sudėtingu pandemijos laikotarpiu išjudinant mokinius, įtraukiant į prasmingą gimnazijos gyvenimą, bet Mokinių parlamentas labai prigeso, neatsirado ryškaus mokinio lyderio, timptelėjusio, išjudinusio mokinius (juda tiek, kiek judina mokytojai, neformaliojo ugdymo organizatorius ir pan.). </w:t>
            </w:r>
            <w:r w:rsidRPr="00903AB6">
              <w:rPr>
                <w:rFonts w:ascii="Times New Roman" w:hAnsi="Times New Roman" w:cs="Times New Roman"/>
                <w:bCs/>
                <w:sz w:val="24"/>
                <w:szCs w:val="24"/>
              </w:rPr>
              <w:t xml:space="preserve">Mokinių </w:t>
            </w:r>
            <w:r w:rsidR="00BE70E0" w:rsidRPr="00903AB6">
              <w:rPr>
                <w:rFonts w:ascii="Times New Roman" w:hAnsi="Times New Roman" w:cs="Times New Roman"/>
                <w:bCs/>
                <w:sz w:val="24"/>
                <w:szCs w:val="24"/>
              </w:rPr>
              <w:t xml:space="preserve">parlamente </w:t>
            </w:r>
            <w:r w:rsidRPr="00903AB6">
              <w:rPr>
                <w:rFonts w:ascii="Times New Roman" w:hAnsi="Times New Roman" w:cs="Times New Roman"/>
                <w:bCs/>
                <w:sz w:val="24"/>
                <w:szCs w:val="24"/>
              </w:rPr>
              <w:t xml:space="preserve">aktyviai dalyvauja ir SUP </w:t>
            </w:r>
            <w:r w:rsidR="00BE70E0" w:rsidRPr="00903AB6">
              <w:rPr>
                <w:rFonts w:ascii="Times New Roman" w:hAnsi="Times New Roman" w:cs="Times New Roman"/>
                <w:bCs/>
                <w:sz w:val="24"/>
                <w:szCs w:val="24"/>
              </w:rPr>
              <w:t xml:space="preserve">turintis </w:t>
            </w:r>
            <w:r w:rsidRPr="00903AB6">
              <w:rPr>
                <w:rFonts w:ascii="Times New Roman" w:hAnsi="Times New Roman" w:cs="Times New Roman"/>
                <w:bCs/>
                <w:sz w:val="24"/>
                <w:szCs w:val="24"/>
              </w:rPr>
              <w:t>mokinys.</w:t>
            </w:r>
          </w:p>
          <w:p w14:paraId="7F89428A" w14:textId="3A55EB42" w:rsidR="004202C0" w:rsidRPr="00903AB6" w:rsidRDefault="004202C0" w:rsidP="004E1EB7">
            <w:pPr>
              <w:tabs>
                <w:tab w:val="left" w:pos="269"/>
              </w:tabs>
              <w:spacing w:after="0" w:line="240" w:lineRule="auto"/>
              <w:jc w:val="both"/>
            </w:pPr>
            <w:r w:rsidRPr="00903AB6">
              <w:rPr>
                <w:rStyle w:val="normaltextrun"/>
                <w:rFonts w:ascii="Times New Roman" w:hAnsi="Times New Roman" w:cs="Times New Roman"/>
                <w:sz w:val="24"/>
                <w:szCs w:val="24"/>
              </w:rPr>
              <w:t>- Iš</w:t>
            </w:r>
            <w:r w:rsidRPr="00903AB6">
              <w:rPr>
                <w:rStyle w:val="normaltextrun"/>
              </w:rPr>
              <w:t xml:space="preserve"> </w:t>
            </w:r>
            <w:r w:rsidRPr="00903AB6">
              <w:rPr>
                <w:rFonts w:ascii="Times New Roman" w:hAnsi="Times New Roman" w:cs="Times New Roman"/>
                <w:sz w:val="24"/>
                <w:szCs w:val="24"/>
                <w:lang w:eastAsia="lt-LT"/>
              </w:rPr>
              <w:t>2020–2021 m. m. veiklos kokybės įsivertinimo</w:t>
            </w:r>
            <w:r w:rsidRPr="00903AB6">
              <w:rPr>
                <w:rFonts w:ascii="Times New Roman" w:hAnsi="Times New Roman" w:cs="Times New Roman"/>
                <w:sz w:val="24"/>
              </w:rPr>
              <w:t xml:space="preserve"> matyti, kad 75 proc. mokinių mano, </w:t>
            </w:r>
            <w:r w:rsidR="00BE70E0" w:rsidRPr="00903AB6">
              <w:rPr>
                <w:rFonts w:ascii="Times New Roman" w:hAnsi="Times New Roman" w:cs="Times New Roman"/>
                <w:sz w:val="24"/>
              </w:rPr>
              <w:t xml:space="preserve">jog </w:t>
            </w:r>
            <w:r w:rsidRPr="00903AB6">
              <w:rPr>
                <w:rFonts w:ascii="Times New Roman" w:hAnsi="Times New Roman" w:cs="Times New Roman"/>
                <w:sz w:val="24"/>
              </w:rPr>
              <w:t xml:space="preserve">jų iniciatyvos ir idėjos yra palaikomos bei jaučiasi visos gimnazijos komandos dalimi. </w:t>
            </w:r>
          </w:p>
          <w:p w14:paraId="4FCA9E4B" w14:textId="0D2F09DD" w:rsidR="004202C0" w:rsidRPr="00903AB6" w:rsidRDefault="004202C0" w:rsidP="004E1EB7">
            <w:pPr>
              <w:tabs>
                <w:tab w:val="left" w:pos="269"/>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lastRenderedPageBreak/>
              <w:t xml:space="preserve">- 2021–2022 m. m. inicijuota naujovė: rugsėjo mėn. vyksta </w:t>
            </w:r>
            <w:r w:rsidR="00BE70E0" w:rsidRPr="00903AB6">
              <w:rPr>
                <w:rFonts w:ascii="Times New Roman" w:hAnsi="Times New Roman" w:cs="Times New Roman"/>
                <w:sz w:val="24"/>
                <w:szCs w:val="24"/>
              </w:rPr>
              <w:t xml:space="preserve">individualūs </w:t>
            </w:r>
            <w:r w:rsidRPr="00903AB6">
              <w:rPr>
                <w:rFonts w:ascii="Times New Roman" w:hAnsi="Times New Roman" w:cs="Times New Roman"/>
                <w:sz w:val="24"/>
                <w:szCs w:val="24"/>
              </w:rPr>
              <w:t>klasių vadovų pokalbiai su auklėtiniais. Šių susitikimų tikslas – mokyti mokinius keltis mokymosi tikslus pusmečiui, nusimatyti pagrindinius žingsnius (uždavinius), kaip bus siekiama šių tikslų, kuo geriau pažinti kiekvieną mokinį, susidraugauti, įgyti pasitikėjimą.</w:t>
            </w:r>
          </w:p>
          <w:p w14:paraId="2B278E52" w14:textId="660E13F8" w:rsidR="004202C0" w:rsidRPr="00903AB6" w:rsidRDefault="004202C0" w:rsidP="004E1EB7">
            <w:pPr>
              <w:tabs>
                <w:tab w:val="left" w:pos="269"/>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w:t>
            </w:r>
            <w:r w:rsidR="00BE70E0" w:rsidRPr="00903AB6">
              <w:rPr>
                <w:rFonts w:ascii="Times New Roman" w:hAnsi="Times New Roman" w:cs="Times New Roman"/>
                <w:sz w:val="24"/>
                <w:szCs w:val="24"/>
              </w:rPr>
              <w:t>Paskutinį k</w:t>
            </w:r>
            <w:r w:rsidRPr="00903AB6">
              <w:rPr>
                <w:rFonts w:ascii="Times New Roman" w:hAnsi="Times New Roman" w:cs="Times New Roman"/>
                <w:sz w:val="24"/>
                <w:szCs w:val="24"/>
              </w:rPr>
              <w:t>iekvieno mėnesio ketvirtadienį administracija kviečia gimnazijos darbuotojus atviriems pokalbiams „Išrask savo mokyklą“</w:t>
            </w:r>
            <w:r w:rsidR="00BE70E0" w:rsidRPr="00903AB6">
              <w:rPr>
                <w:rFonts w:ascii="Times New Roman" w:hAnsi="Times New Roman" w:cs="Times New Roman"/>
                <w:sz w:val="24"/>
                <w:szCs w:val="24"/>
              </w:rPr>
              <w:t>, kurių tikslas –</w:t>
            </w:r>
            <w:r w:rsidRPr="00903AB6">
              <w:rPr>
                <w:rFonts w:ascii="Times New Roman" w:hAnsi="Times New Roman" w:cs="Times New Roman"/>
                <w:sz w:val="24"/>
                <w:szCs w:val="24"/>
              </w:rPr>
              <w:t xml:space="preserve"> kad į gimnazijos naujos strategijos kūrimą būtų įtraukta visa bendruomenė.</w:t>
            </w:r>
          </w:p>
          <w:p w14:paraId="278BA8EC" w14:textId="38D62104" w:rsidR="004202C0" w:rsidRPr="00903AB6" w:rsidRDefault="004202C0" w:rsidP="004E1EB7">
            <w:pPr>
              <w:tabs>
                <w:tab w:val="left" w:pos="269"/>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w:t>
            </w:r>
            <w:r w:rsidR="00BE70E0" w:rsidRPr="00903AB6">
              <w:rPr>
                <w:rFonts w:ascii="Times New Roman" w:hAnsi="Times New Roman" w:cs="Times New Roman"/>
                <w:sz w:val="24"/>
                <w:szCs w:val="24"/>
              </w:rPr>
              <w:t>Esant poreikiui spręsti s</w:t>
            </w:r>
            <w:r w:rsidRPr="00903AB6">
              <w:rPr>
                <w:rFonts w:ascii="Times New Roman" w:hAnsi="Times New Roman" w:cs="Times New Roman"/>
                <w:sz w:val="24"/>
                <w:szCs w:val="24"/>
              </w:rPr>
              <w:t>trategini</w:t>
            </w:r>
            <w:r w:rsidR="00BE70E0" w:rsidRPr="00903AB6">
              <w:rPr>
                <w:rFonts w:ascii="Times New Roman" w:hAnsi="Times New Roman" w:cs="Times New Roman"/>
                <w:sz w:val="24"/>
                <w:szCs w:val="24"/>
              </w:rPr>
              <w:t>us</w:t>
            </w:r>
            <w:r w:rsidRPr="00903AB6">
              <w:rPr>
                <w:rFonts w:ascii="Times New Roman" w:hAnsi="Times New Roman" w:cs="Times New Roman"/>
                <w:sz w:val="24"/>
                <w:szCs w:val="24"/>
              </w:rPr>
              <w:t xml:space="preserve"> ir veiklos klausim</w:t>
            </w:r>
            <w:r w:rsidR="00BE70E0" w:rsidRPr="00903AB6">
              <w:rPr>
                <w:rFonts w:ascii="Times New Roman" w:hAnsi="Times New Roman" w:cs="Times New Roman"/>
                <w:sz w:val="24"/>
                <w:szCs w:val="24"/>
              </w:rPr>
              <w:t>us,</w:t>
            </w:r>
            <w:r w:rsidRPr="00903AB6">
              <w:rPr>
                <w:rFonts w:ascii="Times New Roman" w:hAnsi="Times New Roman" w:cs="Times New Roman"/>
                <w:sz w:val="24"/>
                <w:szCs w:val="24"/>
              </w:rPr>
              <w:t xml:space="preserve"> sudaromos grupės, kurias sudaro specialistai, veiklūs mokytojai, Mokinių parlamento, Gimnazijos tarybos nariai, buhalterijos darbuotojai ir visada įtraukiami Darbo tarybos nariai. </w:t>
            </w:r>
          </w:p>
          <w:p w14:paraId="33DC2400" w14:textId="09BD6A74" w:rsidR="004202C0" w:rsidRPr="00903AB6" w:rsidRDefault="004202C0" w:rsidP="004E1EB7">
            <w:pPr>
              <w:tabs>
                <w:tab w:val="left" w:pos="269"/>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Atsižvelgdama į mokinių pasiūlymus, bendruomenė įgyvendino jų idėjas: buvo pertvarkytos ar įrengtos nauj</w:t>
            </w:r>
            <w:r w:rsidR="00BE70E0" w:rsidRPr="00903AB6">
              <w:rPr>
                <w:rFonts w:ascii="Times New Roman" w:hAnsi="Times New Roman" w:cs="Times New Roman"/>
                <w:sz w:val="24"/>
                <w:szCs w:val="24"/>
              </w:rPr>
              <w:t>os</w:t>
            </w:r>
            <w:r w:rsidRPr="00903AB6">
              <w:rPr>
                <w:rFonts w:ascii="Times New Roman" w:hAnsi="Times New Roman" w:cs="Times New Roman"/>
                <w:sz w:val="24"/>
                <w:szCs w:val="24"/>
              </w:rPr>
              <w:t xml:space="preserve"> poilsio zonos, sporto salėje bei koridoriuose pertraukų metu skamba muzika, įrengtas pamokų ruošos kampelis – tylioji oazė skaitykloje, bibliotekoje, </w:t>
            </w:r>
            <w:proofErr w:type="spellStart"/>
            <w:r w:rsidRPr="00903AB6">
              <w:rPr>
                <w:rFonts w:ascii="Times New Roman" w:hAnsi="Times New Roman" w:cs="Times New Roman"/>
                <w:sz w:val="24"/>
                <w:szCs w:val="24"/>
              </w:rPr>
              <w:t>paspirtukų</w:t>
            </w:r>
            <w:proofErr w:type="spellEnd"/>
            <w:r w:rsidRPr="00903AB6">
              <w:rPr>
                <w:rFonts w:ascii="Times New Roman" w:hAnsi="Times New Roman" w:cs="Times New Roman"/>
                <w:sz w:val="24"/>
                <w:szCs w:val="24"/>
              </w:rPr>
              <w:t xml:space="preserve">, dviračių, motociklų statymo vietos prie gimnazijos. </w:t>
            </w:r>
          </w:p>
        </w:tc>
      </w:tr>
      <w:tr w:rsidR="004202C0" w:rsidRPr="00903AB6" w14:paraId="02ACF29D" w14:textId="77777777" w:rsidTr="00253D65">
        <w:tc>
          <w:tcPr>
            <w:tcW w:w="2268" w:type="dxa"/>
            <w:tcBorders>
              <w:top w:val="single" w:sz="4" w:space="0" w:color="auto"/>
              <w:left w:val="single" w:sz="4" w:space="0" w:color="auto"/>
              <w:bottom w:val="single" w:sz="4" w:space="0" w:color="auto"/>
              <w:right w:val="single" w:sz="4" w:space="0" w:color="auto"/>
            </w:tcBorders>
            <w:vAlign w:val="center"/>
          </w:tcPr>
          <w:p w14:paraId="7126C686" w14:textId="77777777" w:rsidR="004202C0" w:rsidRPr="00903AB6" w:rsidRDefault="004202C0" w:rsidP="004E1EB7">
            <w:pPr>
              <w:spacing w:after="0" w:line="240" w:lineRule="auto"/>
              <w:ind w:right="179"/>
              <w:rPr>
                <w:rFonts w:ascii="Times New Roman" w:hAnsi="Times New Roman" w:cs="Times New Roman"/>
                <w:sz w:val="24"/>
                <w:szCs w:val="24"/>
              </w:rPr>
            </w:pPr>
            <w:r w:rsidRPr="00903AB6">
              <w:rPr>
                <w:rFonts w:ascii="Times New Roman" w:hAnsi="Times New Roman" w:cs="Times New Roman"/>
                <w:caps/>
                <w:sz w:val="24"/>
                <w:szCs w:val="24"/>
              </w:rPr>
              <w:lastRenderedPageBreak/>
              <w:t xml:space="preserve">1.4. </w:t>
            </w:r>
            <w:r w:rsidRPr="00903AB6">
              <w:rPr>
                <w:rFonts w:ascii="Times New Roman" w:hAnsi="Times New Roman" w:cs="Times New Roman"/>
                <w:sz w:val="24"/>
                <w:szCs w:val="24"/>
              </w:rPr>
              <w:t>Veikimas kartu, 4 lygis</w:t>
            </w:r>
          </w:p>
          <w:p w14:paraId="779B06DA" w14:textId="77777777" w:rsidR="004202C0" w:rsidRPr="00903AB6" w:rsidRDefault="004202C0" w:rsidP="004E1EB7">
            <w:pPr>
              <w:spacing w:after="0" w:line="240" w:lineRule="auto"/>
              <w:ind w:right="179"/>
              <w:rPr>
                <w:rFonts w:ascii="Times New Roman" w:hAnsi="Times New Roman" w:cs="Times New Roman"/>
                <w:sz w:val="24"/>
                <w:szCs w:val="24"/>
              </w:rPr>
            </w:pPr>
          </w:p>
          <w:p w14:paraId="1162C2EC" w14:textId="77777777" w:rsidR="004202C0" w:rsidRPr="00903AB6" w:rsidRDefault="004202C0" w:rsidP="004E1EB7">
            <w:pPr>
              <w:spacing w:after="0" w:line="240" w:lineRule="auto"/>
              <w:ind w:right="179"/>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4DC969A" w14:textId="77777777" w:rsidR="004202C0" w:rsidRPr="00903AB6" w:rsidRDefault="004202C0" w:rsidP="004E1EB7">
            <w:pPr>
              <w:tabs>
                <w:tab w:val="left" w:pos="601"/>
              </w:tabs>
              <w:spacing w:after="0" w:line="240" w:lineRule="auto"/>
              <w:ind w:left="-21"/>
              <w:jc w:val="both"/>
              <w:rPr>
                <w:rFonts w:ascii="Times New Roman" w:eastAsia="Calibri" w:hAnsi="Times New Roman" w:cs="Times New Roman"/>
                <w:sz w:val="24"/>
                <w:szCs w:val="24"/>
              </w:rPr>
            </w:pPr>
            <w:r w:rsidRPr="00903AB6">
              <w:rPr>
                <w:rFonts w:ascii="Times New Roman" w:hAnsi="Times New Roman" w:cs="Times New Roman"/>
                <w:sz w:val="24"/>
                <w:szCs w:val="24"/>
              </w:rPr>
              <w:t>Veikimas kartu kryptingas.</w:t>
            </w:r>
          </w:p>
          <w:p w14:paraId="6D8A54A1" w14:textId="42A98901" w:rsidR="004202C0" w:rsidRPr="00903AB6" w:rsidRDefault="004202C0" w:rsidP="004E1EB7">
            <w:pPr>
              <w:tabs>
                <w:tab w:val="left" w:pos="240"/>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Siek</w:t>
            </w:r>
            <w:r w:rsidR="00BE0045" w:rsidRPr="00903AB6">
              <w:rPr>
                <w:rFonts w:ascii="Times New Roman" w:hAnsi="Times New Roman" w:cs="Times New Roman"/>
                <w:sz w:val="24"/>
                <w:szCs w:val="24"/>
              </w:rPr>
              <w:t>dama</w:t>
            </w:r>
            <w:r w:rsidRPr="00903AB6">
              <w:rPr>
                <w:rFonts w:ascii="Times New Roman" w:hAnsi="Times New Roman" w:cs="Times New Roman"/>
                <w:sz w:val="24"/>
                <w:szCs w:val="24"/>
              </w:rPr>
              <w:t xml:space="preserve"> nuoseklaus ir kryptingo įtraukiojo ugdymo principų realizavimo ugdymo procese</w:t>
            </w:r>
            <w:r w:rsidR="00BE0045" w:rsidRPr="00903AB6">
              <w:rPr>
                <w:rFonts w:ascii="Times New Roman" w:hAnsi="Times New Roman" w:cs="Times New Roman"/>
                <w:sz w:val="24"/>
                <w:szCs w:val="24"/>
              </w:rPr>
              <w:t>,</w:t>
            </w:r>
            <w:r w:rsidRPr="00903AB6">
              <w:rPr>
                <w:rFonts w:ascii="Times New Roman" w:hAnsi="Times New Roman" w:cs="Times New Roman"/>
                <w:sz w:val="24"/>
                <w:szCs w:val="24"/>
              </w:rPr>
              <w:t xml:space="preserve"> gimnazija, rengdama ir įgyvendindama gimnazijos 2021–2022 m. m. ugdymo planą, įsipareigoja užtikrinti visų mokinių </w:t>
            </w:r>
            <w:proofErr w:type="spellStart"/>
            <w:r w:rsidRPr="00903AB6">
              <w:rPr>
                <w:rFonts w:ascii="Times New Roman" w:hAnsi="Times New Roman" w:cs="Times New Roman"/>
                <w:sz w:val="24"/>
                <w:szCs w:val="24"/>
              </w:rPr>
              <w:t>įtrauktį</w:t>
            </w:r>
            <w:proofErr w:type="spellEnd"/>
            <w:r w:rsidRPr="00903AB6">
              <w:rPr>
                <w:rFonts w:ascii="Times New Roman" w:hAnsi="Times New Roman" w:cs="Times New Roman"/>
                <w:sz w:val="24"/>
                <w:szCs w:val="24"/>
              </w:rPr>
              <w:t xml:space="preserve"> į švietimą, šalinti kliūtis ir teikti būtiną švietimo pagalbą. </w:t>
            </w:r>
          </w:p>
          <w:p w14:paraId="6EDD97A7" w14:textId="4F0B5B7A" w:rsidR="004202C0" w:rsidRPr="00903AB6" w:rsidRDefault="004202C0" w:rsidP="004E1EB7">
            <w:pPr>
              <w:tabs>
                <w:tab w:val="left" w:pos="601"/>
              </w:tabs>
              <w:spacing w:after="0" w:line="240" w:lineRule="auto"/>
              <w:jc w:val="both"/>
              <w:rPr>
                <w:rFonts w:ascii="Times New Roman" w:hAnsi="Times New Roman" w:cs="Times New Roman"/>
                <w:strike/>
                <w:sz w:val="24"/>
                <w:szCs w:val="24"/>
              </w:rPr>
            </w:pPr>
            <w:r w:rsidRPr="00903AB6">
              <w:rPr>
                <w:rFonts w:ascii="Times New Roman" w:hAnsi="Times New Roman" w:cs="Times New Roman"/>
                <w:sz w:val="24"/>
                <w:szCs w:val="24"/>
              </w:rPr>
              <w:t xml:space="preserve">- Gimnazija, kurdama </w:t>
            </w:r>
            <w:proofErr w:type="spellStart"/>
            <w:r w:rsidRPr="00903AB6">
              <w:rPr>
                <w:rFonts w:ascii="Times New Roman" w:hAnsi="Times New Roman" w:cs="Times New Roman"/>
                <w:sz w:val="24"/>
                <w:szCs w:val="24"/>
              </w:rPr>
              <w:t>įtraukųjį</w:t>
            </w:r>
            <w:proofErr w:type="spellEnd"/>
            <w:r w:rsidRPr="00903AB6">
              <w:rPr>
                <w:rFonts w:ascii="Times New Roman" w:hAnsi="Times New Roman" w:cs="Times New Roman"/>
                <w:sz w:val="24"/>
                <w:szCs w:val="24"/>
              </w:rPr>
              <w:t xml:space="preserve"> ugdymą, vadovaujasi Mokinių, turinčių specialiųjų ugdymosi poreikių, ugdymo organizavimo tvarkos aprašu, patvirtintu Lietuvos Respublikos švietimo ir mokslo ministro</w:t>
            </w:r>
            <w:r w:rsidR="00BE0045" w:rsidRPr="00903AB6">
              <w:rPr>
                <w:rFonts w:ascii="Times New Roman" w:hAnsi="Times New Roman" w:cs="Times New Roman"/>
                <w:sz w:val="24"/>
                <w:szCs w:val="24"/>
              </w:rPr>
              <w:t>2011 m. rugsėjo 30 d</w:t>
            </w:r>
            <w:r w:rsidRPr="00903AB6">
              <w:rPr>
                <w:rFonts w:ascii="Times New Roman" w:hAnsi="Times New Roman" w:cs="Times New Roman"/>
                <w:sz w:val="24"/>
                <w:szCs w:val="24"/>
              </w:rPr>
              <w:t>. įsakymu Nr. V-1795</w:t>
            </w:r>
            <w:r w:rsidR="00BE0045" w:rsidRPr="00903AB6">
              <w:rPr>
                <w:rFonts w:ascii="Times New Roman" w:hAnsi="Times New Roman" w:cs="Times New Roman"/>
                <w:sz w:val="24"/>
                <w:szCs w:val="24"/>
              </w:rPr>
              <w:t>,</w:t>
            </w:r>
            <w:r w:rsidRPr="00903AB6">
              <w:rPr>
                <w:rFonts w:ascii="Times New Roman" w:hAnsi="Times New Roman" w:cs="Times New Roman"/>
                <w:sz w:val="24"/>
                <w:szCs w:val="24"/>
              </w:rPr>
              <w:t xml:space="preserve"> bei Marijampolės Sūduvos gimnazijos mokinių, turinčių specialiųjų 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xml:space="preserve">) poreikių, ugdymo organizavimo tvarkos aprašu, patvirtintu </w:t>
            </w:r>
            <w:r w:rsidR="00BE0045" w:rsidRPr="00903AB6">
              <w:rPr>
                <w:rFonts w:ascii="Times New Roman" w:hAnsi="Times New Roman" w:cs="Times New Roman"/>
                <w:sz w:val="24"/>
                <w:szCs w:val="24"/>
              </w:rPr>
              <w:t xml:space="preserve">direktoriaus </w:t>
            </w:r>
            <w:r w:rsidRPr="00903AB6">
              <w:rPr>
                <w:rFonts w:ascii="Times New Roman" w:hAnsi="Times New Roman" w:cs="Times New Roman"/>
                <w:sz w:val="24"/>
                <w:szCs w:val="24"/>
              </w:rPr>
              <w:t>2021 m. kovo 30 d. įsakymu Nr. V-37.</w:t>
            </w:r>
          </w:p>
          <w:p w14:paraId="460FC28D" w14:textId="27AD4EE6"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Aktyviai ir kryptingai dirba Vaiko gerovės komisijos (toliau –</w:t>
            </w:r>
            <w:r w:rsidR="00BE0045" w:rsidRPr="00903AB6">
              <w:rPr>
                <w:rFonts w:ascii="Times New Roman" w:hAnsi="Times New Roman" w:cs="Times New Roman"/>
                <w:sz w:val="24"/>
                <w:szCs w:val="24"/>
              </w:rPr>
              <w:t xml:space="preserve"> </w:t>
            </w:r>
            <w:r w:rsidRPr="00903AB6">
              <w:rPr>
                <w:rFonts w:ascii="Times New Roman" w:hAnsi="Times New Roman" w:cs="Times New Roman"/>
                <w:sz w:val="24"/>
                <w:szCs w:val="24"/>
              </w:rPr>
              <w:t xml:space="preserve">VGK) nariai, siekdami padėti mokytojams kurti geresnę gimnaziją kiekvienam. Pagal poreikį VGK nariai lankosi klasės valandėlėse, konsultuoja mokytojus </w:t>
            </w:r>
            <w:proofErr w:type="spellStart"/>
            <w:r w:rsidRPr="00903AB6">
              <w:rPr>
                <w:rFonts w:ascii="Times New Roman" w:hAnsi="Times New Roman" w:cs="Times New Roman"/>
                <w:sz w:val="24"/>
                <w:szCs w:val="24"/>
              </w:rPr>
              <w:t>įtraukties</w:t>
            </w:r>
            <w:proofErr w:type="spellEnd"/>
            <w:r w:rsidRPr="00903AB6">
              <w:rPr>
                <w:rFonts w:ascii="Times New Roman" w:hAnsi="Times New Roman" w:cs="Times New Roman"/>
                <w:sz w:val="24"/>
                <w:szCs w:val="24"/>
              </w:rPr>
              <w:t xml:space="preserve"> klausimais. Pokalbyje </w:t>
            </w:r>
            <w:r w:rsidR="00D9090E">
              <w:rPr>
                <w:rFonts w:ascii="Times New Roman" w:hAnsi="Times New Roman" w:cs="Times New Roman"/>
                <w:sz w:val="24"/>
                <w:szCs w:val="24"/>
              </w:rPr>
              <w:t>buvo</w:t>
            </w:r>
            <w:r w:rsidRPr="00903AB6">
              <w:rPr>
                <w:rFonts w:ascii="Times New Roman" w:hAnsi="Times New Roman" w:cs="Times New Roman"/>
                <w:sz w:val="24"/>
                <w:szCs w:val="24"/>
              </w:rPr>
              <w:t xml:space="preserve"> teig</w:t>
            </w:r>
            <w:r w:rsidR="00D9090E">
              <w:rPr>
                <w:rFonts w:ascii="Times New Roman" w:hAnsi="Times New Roman" w:cs="Times New Roman"/>
                <w:sz w:val="24"/>
                <w:szCs w:val="24"/>
              </w:rPr>
              <w:t>iama, kad</w:t>
            </w:r>
            <w:r w:rsidRPr="00903AB6">
              <w:rPr>
                <w:rFonts w:ascii="Times New Roman" w:hAnsi="Times New Roman" w:cs="Times New Roman"/>
                <w:sz w:val="24"/>
                <w:szCs w:val="24"/>
              </w:rPr>
              <w:t xml:space="preserve"> </w:t>
            </w:r>
            <w:r w:rsidRPr="00903AB6">
              <w:rPr>
                <w:rFonts w:ascii="Times New Roman" w:hAnsi="Times New Roman" w:cs="Times New Roman"/>
                <w:i/>
                <w:sz w:val="24"/>
                <w:szCs w:val="24"/>
              </w:rPr>
              <w:t>„Pedagogai stengiasi sudominti, įtraukti kiekvieną mokinį į įvairias veiklas gimnazijoje, padėti atrasti jų stiprybes, atsiskleisti“.</w:t>
            </w:r>
          </w:p>
          <w:p w14:paraId="65A76FD1" w14:textId="0BAE1378"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Ypatingas dėmesys gimnazijoje skiriamas patyčių ir smurto prevencijai. Gimnazijoje ugdomos mokinių socialin</w:t>
            </w:r>
            <w:r w:rsidR="00BE0045" w:rsidRPr="00903AB6">
              <w:rPr>
                <w:rFonts w:ascii="Times New Roman" w:hAnsi="Times New Roman" w:cs="Times New Roman"/>
                <w:sz w:val="24"/>
                <w:szCs w:val="24"/>
              </w:rPr>
              <w:t>ė</w:t>
            </w:r>
            <w:r w:rsidRPr="00903AB6">
              <w:rPr>
                <w:rFonts w:ascii="Times New Roman" w:hAnsi="Times New Roman" w:cs="Times New Roman"/>
                <w:sz w:val="24"/>
                <w:szCs w:val="24"/>
              </w:rPr>
              <w:t>s</w:t>
            </w:r>
            <w:r w:rsidR="00BE0045" w:rsidRPr="00903AB6">
              <w:rPr>
                <w:rFonts w:ascii="Times New Roman" w:hAnsi="Times New Roman" w:cs="Times New Roman"/>
                <w:sz w:val="24"/>
                <w:szCs w:val="24"/>
              </w:rPr>
              <w:t>,</w:t>
            </w:r>
            <w:r w:rsidRPr="00903AB6">
              <w:rPr>
                <w:rFonts w:ascii="Times New Roman" w:hAnsi="Times New Roman" w:cs="Times New Roman"/>
                <w:sz w:val="24"/>
                <w:szCs w:val="24"/>
              </w:rPr>
              <w:t xml:space="preserve"> emocin</w:t>
            </w:r>
            <w:r w:rsidR="00BE0045" w:rsidRPr="00903AB6">
              <w:rPr>
                <w:rFonts w:ascii="Times New Roman" w:hAnsi="Times New Roman" w:cs="Times New Roman"/>
                <w:sz w:val="24"/>
                <w:szCs w:val="24"/>
              </w:rPr>
              <w:t>ė</w:t>
            </w:r>
            <w:r w:rsidRPr="00903AB6">
              <w:rPr>
                <w:rFonts w:ascii="Times New Roman" w:hAnsi="Times New Roman" w:cs="Times New Roman"/>
                <w:sz w:val="24"/>
                <w:szCs w:val="24"/>
              </w:rPr>
              <w:t>s kompetencijos, sudaromos sąlygos kiekvienam mokiniui dalyvauti nuoseklioje ir ilgalaikėje socialines</w:t>
            </w:r>
            <w:r w:rsidR="00BE0045" w:rsidRPr="00903AB6">
              <w:rPr>
                <w:rFonts w:ascii="Times New Roman" w:hAnsi="Times New Roman" w:cs="Times New Roman"/>
                <w:sz w:val="24"/>
                <w:szCs w:val="24"/>
              </w:rPr>
              <w:t>,</w:t>
            </w:r>
            <w:r w:rsidRPr="00903AB6">
              <w:rPr>
                <w:rFonts w:ascii="Times New Roman" w:hAnsi="Times New Roman" w:cs="Times New Roman"/>
                <w:sz w:val="24"/>
                <w:szCs w:val="24"/>
              </w:rPr>
              <w:t xml:space="preserve"> emocines kompetencijas ugdančioje prevencinėje V</w:t>
            </w:r>
            <w:r w:rsidR="00BE0045" w:rsidRPr="00903AB6">
              <w:rPr>
                <w:rFonts w:ascii="Times New Roman" w:hAnsi="Times New Roman" w:cs="Times New Roman"/>
                <w:sz w:val="24"/>
                <w:szCs w:val="24"/>
              </w:rPr>
              <w:t>š</w:t>
            </w:r>
            <w:r w:rsidRPr="00903AB6">
              <w:rPr>
                <w:rFonts w:ascii="Times New Roman" w:hAnsi="Times New Roman" w:cs="Times New Roman"/>
                <w:sz w:val="24"/>
                <w:szCs w:val="24"/>
              </w:rPr>
              <w:t xml:space="preserve">Į </w:t>
            </w:r>
            <w:r w:rsidR="006031DC" w:rsidRPr="00903AB6">
              <w:rPr>
                <w:rFonts w:ascii="Times New Roman" w:hAnsi="Times New Roman" w:cs="Times New Roman"/>
                <w:sz w:val="24"/>
                <w:szCs w:val="24"/>
              </w:rPr>
              <w:t>„</w:t>
            </w:r>
            <w:proofErr w:type="spellStart"/>
            <w:r w:rsidRPr="00903AB6">
              <w:rPr>
                <w:rFonts w:ascii="Times New Roman" w:hAnsi="Times New Roman" w:cs="Times New Roman"/>
                <w:sz w:val="24"/>
                <w:szCs w:val="24"/>
              </w:rPr>
              <w:t>L</w:t>
            </w:r>
            <w:r w:rsidR="006031DC" w:rsidRPr="00903AB6">
              <w:rPr>
                <w:rFonts w:ascii="Times New Roman" w:hAnsi="Times New Roman" w:cs="Times New Roman"/>
                <w:sz w:val="24"/>
                <w:szCs w:val="24"/>
              </w:rPr>
              <w:t>ions</w:t>
            </w:r>
            <w:proofErr w:type="spellEnd"/>
            <w:r w:rsidRPr="00903AB6">
              <w:rPr>
                <w:rFonts w:ascii="Times New Roman" w:hAnsi="Times New Roman" w:cs="Times New Roman"/>
                <w:sz w:val="24"/>
                <w:szCs w:val="24"/>
              </w:rPr>
              <w:t xml:space="preserve"> </w:t>
            </w:r>
            <w:proofErr w:type="spellStart"/>
            <w:r w:rsidRPr="00903AB6">
              <w:rPr>
                <w:rFonts w:ascii="Times New Roman" w:hAnsi="Times New Roman" w:cs="Times New Roman"/>
                <w:sz w:val="24"/>
                <w:szCs w:val="24"/>
              </w:rPr>
              <w:t>Q</w:t>
            </w:r>
            <w:r w:rsidR="006031DC" w:rsidRPr="00903AB6">
              <w:rPr>
                <w:rFonts w:ascii="Times New Roman" w:hAnsi="Times New Roman" w:cs="Times New Roman"/>
                <w:sz w:val="24"/>
                <w:szCs w:val="24"/>
              </w:rPr>
              <w:t>uest</w:t>
            </w:r>
            <w:proofErr w:type="spellEnd"/>
            <w:r w:rsidR="006031DC" w:rsidRPr="00903AB6">
              <w:rPr>
                <w:rFonts w:ascii="Times New Roman" w:hAnsi="Times New Roman" w:cs="Times New Roman"/>
                <w:sz w:val="24"/>
                <w:szCs w:val="24"/>
              </w:rPr>
              <w:t>“</w:t>
            </w:r>
            <w:r w:rsidRPr="00903AB6">
              <w:rPr>
                <w:rFonts w:ascii="Times New Roman" w:hAnsi="Times New Roman" w:cs="Times New Roman"/>
                <w:sz w:val="24"/>
                <w:szCs w:val="24"/>
              </w:rPr>
              <w:t xml:space="preserve"> programoje „Raktai į sėkmę“, skatinančioje ugdytis tinkamų vertybių sistemą.</w:t>
            </w:r>
          </w:p>
          <w:p w14:paraId="63798189" w14:textId="77777777"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Gimnazijoje puoselėjama dialogo ir tolerancijos „kitokiam“ kultūra, geras mokinio ir mokytojo santykis pamokoje. 2020–2021 m. m. atliktas veiklos kokybės įsivertinimas parodė:</w:t>
            </w:r>
          </w:p>
          <w:p w14:paraId="476B5217" w14:textId="77777777" w:rsidR="004202C0" w:rsidRPr="00903AB6" w:rsidRDefault="004202C0" w:rsidP="004E1EB7">
            <w:pPr>
              <w:spacing w:after="0" w:line="240" w:lineRule="auto"/>
              <w:ind w:left="-12" w:firstLine="426"/>
              <w:jc w:val="both"/>
              <w:rPr>
                <w:rFonts w:ascii="Times New Roman" w:hAnsi="Times New Roman" w:cs="Times New Roman"/>
                <w:sz w:val="24"/>
                <w:szCs w:val="24"/>
              </w:rPr>
            </w:pPr>
            <w:r w:rsidRPr="00903AB6">
              <w:rPr>
                <w:rFonts w:ascii="Times New Roman" w:hAnsi="Times New Roman" w:cs="Times New Roman"/>
                <w:sz w:val="24"/>
                <w:szCs w:val="24"/>
              </w:rPr>
              <w:t xml:space="preserve">- 96 proc. apklaustųjų mokinių su klasės draugais elgiasi draugiškai, jiems padeda; </w:t>
            </w:r>
          </w:p>
          <w:p w14:paraId="7B3916B7" w14:textId="77777777" w:rsidR="004202C0" w:rsidRPr="00903AB6" w:rsidRDefault="004202C0" w:rsidP="004E1EB7">
            <w:pPr>
              <w:tabs>
                <w:tab w:val="left" w:pos="601"/>
              </w:tabs>
              <w:spacing w:after="0" w:line="240" w:lineRule="auto"/>
              <w:ind w:left="-12" w:firstLine="372"/>
              <w:jc w:val="both"/>
              <w:rPr>
                <w:rFonts w:ascii="Times New Roman" w:hAnsi="Times New Roman" w:cs="Times New Roman"/>
                <w:sz w:val="24"/>
                <w:szCs w:val="24"/>
              </w:rPr>
            </w:pPr>
            <w:r w:rsidRPr="00903AB6">
              <w:rPr>
                <w:rFonts w:ascii="Times New Roman" w:hAnsi="Times New Roman" w:cs="Times New Roman"/>
                <w:sz w:val="24"/>
                <w:szCs w:val="24"/>
              </w:rPr>
              <w:t>- 91 proc. respondentų teigė, jog jų klasės mokiniai pagarbiai elgiasi su mokytojais;</w:t>
            </w:r>
          </w:p>
          <w:p w14:paraId="58296CEE" w14:textId="302D9000" w:rsidR="004202C0" w:rsidRPr="00903AB6" w:rsidRDefault="004202C0" w:rsidP="004E1EB7">
            <w:pPr>
              <w:tabs>
                <w:tab w:val="left" w:pos="601"/>
              </w:tabs>
              <w:spacing w:after="0" w:line="240" w:lineRule="auto"/>
              <w:ind w:left="-12" w:firstLine="372"/>
              <w:jc w:val="both"/>
              <w:rPr>
                <w:rFonts w:ascii="Times New Roman" w:hAnsi="Times New Roman" w:cs="Times New Roman"/>
                <w:sz w:val="24"/>
                <w:szCs w:val="24"/>
              </w:rPr>
            </w:pPr>
            <w:r w:rsidRPr="00903AB6">
              <w:rPr>
                <w:rFonts w:ascii="Times New Roman" w:hAnsi="Times New Roman" w:cs="Times New Roman"/>
                <w:sz w:val="24"/>
                <w:szCs w:val="24"/>
              </w:rPr>
              <w:t>- 92 proc. mokinių sakė, kad gimnazijos specialistai visada padeda ir suteikia reikalingą konsultaciją</w:t>
            </w:r>
            <w:r w:rsidR="00BE0045" w:rsidRPr="00903AB6">
              <w:rPr>
                <w:rFonts w:ascii="Times New Roman" w:hAnsi="Times New Roman" w:cs="Times New Roman"/>
                <w:sz w:val="24"/>
                <w:szCs w:val="24"/>
              </w:rPr>
              <w:t>;</w:t>
            </w:r>
            <w:r w:rsidRPr="00903AB6">
              <w:rPr>
                <w:rFonts w:ascii="Times New Roman" w:hAnsi="Times New Roman" w:cs="Times New Roman"/>
                <w:sz w:val="24"/>
                <w:szCs w:val="24"/>
              </w:rPr>
              <w:t xml:space="preserve"> </w:t>
            </w:r>
          </w:p>
          <w:p w14:paraId="4844C971" w14:textId="3E9129DD" w:rsidR="004202C0" w:rsidRPr="00903AB6" w:rsidRDefault="004202C0" w:rsidP="004E1EB7">
            <w:pPr>
              <w:tabs>
                <w:tab w:val="left" w:pos="601"/>
              </w:tabs>
              <w:spacing w:after="0" w:line="240" w:lineRule="auto"/>
              <w:ind w:left="-12" w:firstLine="372"/>
              <w:jc w:val="both"/>
              <w:rPr>
                <w:rFonts w:ascii="Times New Roman" w:hAnsi="Times New Roman" w:cs="Times New Roman"/>
                <w:sz w:val="24"/>
                <w:szCs w:val="24"/>
              </w:rPr>
            </w:pPr>
            <w:r w:rsidRPr="00903AB6">
              <w:rPr>
                <w:rFonts w:ascii="Times New Roman" w:hAnsi="Times New Roman" w:cs="Times New Roman"/>
                <w:sz w:val="24"/>
                <w:szCs w:val="24"/>
              </w:rPr>
              <w:lastRenderedPageBreak/>
              <w:t xml:space="preserve">- 88 proc. apklausoje </w:t>
            </w:r>
            <w:r w:rsidR="00BE0045" w:rsidRPr="00903AB6">
              <w:rPr>
                <w:rFonts w:ascii="Times New Roman" w:hAnsi="Times New Roman" w:cs="Times New Roman"/>
                <w:sz w:val="24"/>
                <w:szCs w:val="24"/>
              </w:rPr>
              <w:t xml:space="preserve">dalyvavusių </w:t>
            </w:r>
            <w:r w:rsidRPr="00903AB6">
              <w:rPr>
                <w:rFonts w:ascii="Times New Roman" w:hAnsi="Times New Roman" w:cs="Times New Roman"/>
                <w:sz w:val="24"/>
                <w:szCs w:val="24"/>
              </w:rPr>
              <w:t>mokinių teigė, jog yra gerbiami administracijos, jaučia iš jų pasitikėjimą ir supratimą</w:t>
            </w:r>
            <w:r w:rsidR="00BE0045" w:rsidRPr="00903AB6">
              <w:rPr>
                <w:rFonts w:ascii="Times New Roman" w:hAnsi="Times New Roman" w:cs="Times New Roman"/>
                <w:sz w:val="24"/>
                <w:szCs w:val="24"/>
              </w:rPr>
              <w:t>;</w:t>
            </w:r>
          </w:p>
          <w:p w14:paraId="11F0CBDF" w14:textId="77777777" w:rsidR="004202C0" w:rsidRPr="00903AB6" w:rsidRDefault="004202C0" w:rsidP="004E1EB7">
            <w:pPr>
              <w:tabs>
                <w:tab w:val="left" w:pos="601"/>
              </w:tabs>
              <w:spacing w:after="0" w:line="240" w:lineRule="auto"/>
              <w:ind w:left="-12" w:firstLine="372"/>
              <w:jc w:val="both"/>
              <w:rPr>
                <w:rFonts w:ascii="Times New Roman" w:hAnsi="Times New Roman" w:cs="Times New Roman"/>
                <w:sz w:val="24"/>
                <w:szCs w:val="24"/>
              </w:rPr>
            </w:pPr>
            <w:r w:rsidRPr="00903AB6">
              <w:rPr>
                <w:rFonts w:ascii="Times New Roman" w:hAnsi="Times New Roman" w:cs="Times New Roman"/>
                <w:sz w:val="24"/>
                <w:szCs w:val="24"/>
              </w:rPr>
              <w:t xml:space="preserve">- 93 proc. respondentų teigė, kad jaučiasi išklausomi mokytojų, kai į juos kreipiasi. </w:t>
            </w:r>
          </w:p>
          <w:p w14:paraId="5DC9D8FE" w14:textId="77777777"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- 2020–2021 m. m. gimnazijoje atlikto veiklos kokybės įsivertinimo rezultatai patvirtino, kad dauguma bendruomenės narių laiko save solidaria bendruomene, kurios santykiai grindžiami geranoriškumu vienas kitam ir kolegialia pagalba (pritarė 80 proc. apklausoje dalyvavusių mokytojų) bei bendras darbas palaiko ir skatina asmenybių raišką (pritarė 80 proc. apklausoje dalyvavusių mokytojų). </w:t>
            </w:r>
          </w:p>
          <w:p w14:paraId="23965DD8" w14:textId="1BA5F040"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Gimnazijoje nuo 2019-09-01 mokosi specialiųjų ugdymosi poreikių turintys mokiniai, todėl mokytojai mokėsi, kaip dirbti su šiais mokiniais</w:t>
            </w:r>
            <w:r w:rsidR="00BE0045" w:rsidRPr="00903AB6">
              <w:rPr>
                <w:rFonts w:ascii="Times New Roman" w:hAnsi="Times New Roman" w:cs="Times New Roman"/>
                <w:sz w:val="24"/>
                <w:szCs w:val="24"/>
              </w:rPr>
              <w:t>:</w:t>
            </w:r>
            <w:r w:rsidRPr="00903AB6">
              <w:rPr>
                <w:rFonts w:ascii="Times New Roman" w:hAnsi="Times New Roman" w:cs="Times New Roman"/>
                <w:sz w:val="24"/>
                <w:szCs w:val="24"/>
              </w:rPr>
              <w:t xml:space="preserve"> visi mokytojai išklausė 60 val. tobulinimo kursą „Specialioji pedagogika ir specialioji psichologija“ ir dalyvavo patirtiniuose dviejų dienų mokymuose „</w:t>
            </w:r>
            <w:proofErr w:type="spellStart"/>
            <w:r w:rsidRPr="00903AB6">
              <w:rPr>
                <w:rFonts w:ascii="Times New Roman" w:hAnsi="Times New Roman" w:cs="Times New Roman"/>
                <w:sz w:val="24"/>
                <w:szCs w:val="24"/>
              </w:rPr>
              <w:t>Super</w:t>
            </w:r>
            <w:proofErr w:type="spellEnd"/>
            <w:r w:rsidRPr="00903AB6">
              <w:rPr>
                <w:rFonts w:ascii="Times New Roman" w:hAnsi="Times New Roman" w:cs="Times New Roman"/>
                <w:sz w:val="24"/>
                <w:szCs w:val="24"/>
              </w:rPr>
              <w:t xml:space="preserve"> mokytojas“, dalis mokytojų tobulino kvalifikaciją seminaruose „Motyvacijos mokytis ir mokyti paieškos anglų k. pamokose“, „Socialinis emocinis ugdymas mokykloje“, „Tobuliname pamoką drauge: naujos mokytojų kolegialaus profesinio augimo formos mokykloje“ ir kt.</w:t>
            </w:r>
          </w:p>
          <w:p w14:paraId="5A9AEB94" w14:textId="47FE837E"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Pokalbiuose dauguma mokytojų sakė, kad visą įgytą teorinę medžiagą aptaria metodinėse grupėse bei taiko pamokose, įvairiose ugdomosiose veiklose, siek</w:t>
            </w:r>
            <w:r w:rsidR="0053007F" w:rsidRPr="00903AB6">
              <w:rPr>
                <w:rFonts w:ascii="Times New Roman" w:hAnsi="Times New Roman" w:cs="Times New Roman"/>
                <w:sz w:val="24"/>
                <w:szCs w:val="24"/>
              </w:rPr>
              <w:t>dami</w:t>
            </w:r>
            <w:r w:rsidRPr="00903AB6">
              <w:rPr>
                <w:rFonts w:ascii="Times New Roman" w:hAnsi="Times New Roman" w:cs="Times New Roman"/>
                <w:sz w:val="24"/>
                <w:szCs w:val="24"/>
              </w:rPr>
              <w:t xml:space="preserve"> diegti įtraukiojo ugdymo principus ir nuostatas. </w:t>
            </w:r>
          </w:p>
          <w:p w14:paraId="044C6AE1" w14:textId="3E8B49C5"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Organizuojami nuotoliniai VGK posėdžiai mokytojams, dirbantiems su SUP </w:t>
            </w:r>
            <w:r w:rsidR="008A2799" w:rsidRPr="00903AB6">
              <w:rPr>
                <w:rFonts w:ascii="Times New Roman" w:hAnsi="Times New Roman" w:cs="Times New Roman"/>
                <w:sz w:val="24"/>
                <w:szCs w:val="24"/>
              </w:rPr>
              <w:t xml:space="preserve">turinčiais </w:t>
            </w:r>
            <w:r w:rsidRPr="00903AB6">
              <w:rPr>
                <w:rFonts w:ascii="Times New Roman" w:hAnsi="Times New Roman" w:cs="Times New Roman"/>
                <w:sz w:val="24"/>
                <w:szCs w:val="24"/>
              </w:rPr>
              <w:t>mokiniais, teikiamos rekomendacijos, dalija</w:t>
            </w:r>
            <w:r w:rsidR="008A2799" w:rsidRPr="00903AB6">
              <w:rPr>
                <w:rFonts w:ascii="Times New Roman" w:hAnsi="Times New Roman" w:cs="Times New Roman"/>
                <w:sz w:val="24"/>
                <w:szCs w:val="24"/>
              </w:rPr>
              <w:t>ma</w:t>
            </w:r>
            <w:r w:rsidRPr="00903AB6">
              <w:rPr>
                <w:rFonts w:ascii="Times New Roman" w:hAnsi="Times New Roman" w:cs="Times New Roman"/>
                <w:sz w:val="24"/>
                <w:szCs w:val="24"/>
              </w:rPr>
              <w:t>si gerąja patirtimi.</w:t>
            </w:r>
          </w:p>
        </w:tc>
      </w:tr>
      <w:tr w:rsidR="004202C0" w:rsidRPr="00903AB6" w14:paraId="69065073" w14:textId="77777777" w:rsidTr="00253D65">
        <w:tc>
          <w:tcPr>
            <w:tcW w:w="2268" w:type="dxa"/>
            <w:tcBorders>
              <w:top w:val="single" w:sz="4" w:space="0" w:color="auto"/>
              <w:left w:val="single" w:sz="4" w:space="0" w:color="auto"/>
              <w:bottom w:val="single" w:sz="4" w:space="0" w:color="auto"/>
              <w:right w:val="single" w:sz="4" w:space="0" w:color="auto"/>
            </w:tcBorders>
          </w:tcPr>
          <w:p w14:paraId="3FE41F57" w14:textId="77777777" w:rsidR="004202C0" w:rsidRPr="00903AB6" w:rsidRDefault="004202C0" w:rsidP="004E1EB7">
            <w:pPr>
              <w:spacing w:after="0" w:line="240" w:lineRule="auto"/>
              <w:ind w:right="179"/>
              <w:jc w:val="both"/>
              <w:rPr>
                <w:rFonts w:ascii="Times New Roman" w:hAnsi="Times New Roman" w:cs="Times New Roman"/>
                <w:sz w:val="24"/>
                <w:szCs w:val="24"/>
              </w:rPr>
            </w:pPr>
            <w:r w:rsidRPr="00903AB6">
              <w:rPr>
                <w:rFonts w:ascii="Times New Roman" w:hAnsi="Times New Roman" w:cs="Times New Roman"/>
                <w:caps/>
                <w:sz w:val="24"/>
                <w:szCs w:val="24"/>
              </w:rPr>
              <w:lastRenderedPageBreak/>
              <w:t xml:space="preserve">1.5. </w:t>
            </w:r>
            <w:r w:rsidRPr="00903AB6">
              <w:rPr>
                <w:rFonts w:ascii="Times New Roman" w:hAnsi="Times New Roman" w:cs="Times New Roman"/>
                <w:sz w:val="24"/>
                <w:szCs w:val="24"/>
              </w:rPr>
              <w:t>Bendradarbiavimas su tėvais / globėjais, 3 lygis</w:t>
            </w:r>
          </w:p>
          <w:p w14:paraId="2D933030" w14:textId="77777777" w:rsidR="004202C0" w:rsidRPr="00903AB6" w:rsidRDefault="004202C0" w:rsidP="004E1EB7">
            <w:pPr>
              <w:spacing w:after="0" w:line="240" w:lineRule="auto"/>
              <w:ind w:right="179"/>
              <w:jc w:val="both"/>
              <w:rPr>
                <w:rFonts w:ascii="Times New Roman" w:hAnsi="Times New Roman" w:cs="Times New Roman"/>
                <w:sz w:val="24"/>
                <w:szCs w:val="24"/>
              </w:rPr>
            </w:pPr>
          </w:p>
          <w:p w14:paraId="02AC7B48" w14:textId="77777777" w:rsidR="004202C0" w:rsidRPr="00903AB6" w:rsidRDefault="004202C0" w:rsidP="004E1EB7">
            <w:pPr>
              <w:spacing w:after="0" w:line="240" w:lineRule="auto"/>
              <w:ind w:right="179"/>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2E022477" w14:textId="77777777" w:rsidR="004202C0" w:rsidRPr="00903AB6" w:rsidRDefault="004202C0" w:rsidP="004E1EB7">
            <w:pPr>
              <w:tabs>
                <w:tab w:val="left" w:pos="601"/>
              </w:tabs>
              <w:spacing w:after="0" w:line="240" w:lineRule="auto"/>
              <w:jc w:val="both"/>
              <w:rPr>
                <w:rFonts w:ascii="Times New Roman" w:hAnsi="Times New Roman" w:cs="Times New Roman"/>
                <w:bCs/>
                <w:sz w:val="24"/>
                <w:szCs w:val="24"/>
              </w:rPr>
            </w:pPr>
            <w:r w:rsidRPr="00903AB6">
              <w:rPr>
                <w:rFonts w:ascii="Times New Roman" w:hAnsi="Times New Roman" w:cs="Times New Roman"/>
                <w:bCs/>
                <w:sz w:val="24"/>
                <w:szCs w:val="24"/>
              </w:rPr>
              <w:t>Bendradarbiavimas su tėvais / globėjais paveikus.</w:t>
            </w:r>
          </w:p>
          <w:p w14:paraId="233DC2A0" w14:textId="213CBF41"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bCs/>
                <w:sz w:val="24"/>
                <w:szCs w:val="24"/>
              </w:rPr>
              <w:t>- Apibendrin</w:t>
            </w:r>
            <w:r w:rsidR="008A2799" w:rsidRPr="00903AB6">
              <w:rPr>
                <w:rFonts w:ascii="Times New Roman" w:hAnsi="Times New Roman" w:cs="Times New Roman"/>
                <w:bCs/>
                <w:sz w:val="24"/>
                <w:szCs w:val="24"/>
              </w:rPr>
              <w:t>ę</w:t>
            </w:r>
            <w:r w:rsidRPr="00903AB6">
              <w:rPr>
                <w:rFonts w:ascii="Times New Roman" w:hAnsi="Times New Roman" w:cs="Times New Roman"/>
                <w:bCs/>
                <w:sz w:val="24"/>
                <w:szCs w:val="24"/>
              </w:rPr>
              <w:t xml:space="preserve"> surinktus duomenis, vertintoj</w:t>
            </w:r>
            <w:r w:rsidR="008A2799" w:rsidRPr="00903AB6">
              <w:rPr>
                <w:rFonts w:ascii="Times New Roman" w:hAnsi="Times New Roman" w:cs="Times New Roman"/>
                <w:bCs/>
                <w:sz w:val="24"/>
                <w:szCs w:val="24"/>
              </w:rPr>
              <w:t>ai</w:t>
            </w:r>
            <w:r w:rsidRPr="00903AB6">
              <w:rPr>
                <w:rFonts w:ascii="Times New Roman" w:hAnsi="Times New Roman" w:cs="Times New Roman"/>
                <w:bCs/>
                <w:sz w:val="24"/>
                <w:szCs w:val="24"/>
              </w:rPr>
              <w:t xml:space="preserve"> išsk</w:t>
            </w:r>
            <w:r w:rsidR="008A2799" w:rsidRPr="00903AB6">
              <w:rPr>
                <w:rFonts w:ascii="Times New Roman" w:hAnsi="Times New Roman" w:cs="Times New Roman"/>
                <w:bCs/>
                <w:sz w:val="24"/>
                <w:szCs w:val="24"/>
              </w:rPr>
              <w:t>yrė</w:t>
            </w:r>
            <w:r w:rsidRPr="00903AB6">
              <w:rPr>
                <w:rFonts w:ascii="Times New Roman" w:hAnsi="Times New Roman" w:cs="Times New Roman"/>
                <w:bCs/>
                <w:sz w:val="24"/>
                <w:szCs w:val="24"/>
              </w:rPr>
              <w:t xml:space="preserve"> </w:t>
            </w:r>
            <w:r w:rsidRPr="00903AB6">
              <w:rPr>
                <w:rFonts w:ascii="Times New Roman" w:hAnsi="Times New Roman" w:cs="Times New Roman"/>
                <w:sz w:val="24"/>
                <w:szCs w:val="24"/>
              </w:rPr>
              <w:t>ši</w:t>
            </w:r>
            <w:r w:rsidR="008A2799" w:rsidRPr="00903AB6">
              <w:rPr>
                <w:rFonts w:ascii="Times New Roman" w:hAnsi="Times New Roman" w:cs="Times New Roman"/>
                <w:sz w:val="24"/>
                <w:szCs w:val="24"/>
              </w:rPr>
              <w:t>a</w:t>
            </w:r>
            <w:r w:rsidRPr="00903AB6">
              <w:rPr>
                <w:rFonts w:ascii="Times New Roman" w:hAnsi="Times New Roman" w:cs="Times New Roman"/>
                <w:sz w:val="24"/>
                <w:szCs w:val="24"/>
              </w:rPr>
              <w:t>s gimnazijos ir tėvų bendradarbiavimo form</w:t>
            </w:r>
            <w:r w:rsidR="008A2799" w:rsidRPr="00903AB6">
              <w:rPr>
                <w:rFonts w:ascii="Times New Roman" w:hAnsi="Times New Roman" w:cs="Times New Roman"/>
                <w:sz w:val="24"/>
                <w:szCs w:val="24"/>
              </w:rPr>
              <w:t>a</w:t>
            </w:r>
            <w:r w:rsidRPr="00903AB6">
              <w:rPr>
                <w:rFonts w:ascii="Times New Roman" w:hAnsi="Times New Roman" w:cs="Times New Roman"/>
                <w:sz w:val="24"/>
                <w:szCs w:val="24"/>
              </w:rPr>
              <w:t>s:</w:t>
            </w:r>
          </w:p>
          <w:p w14:paraId="136032FE" w14:textId="2E0853A4" w:rsidR="004202C0" w:rsidRPr="00903AB6" w:rsidRDefault="004202C0" w:rsidP="00D9090E">
            <w:pPr>
              <w:spacing w:after="0" w:line="240" w:lineRule="auto"/>
              <w:ind w:left="-18"/>
              <w:jc w:val="both"/>
              <w:rPr>
                <w:rFonts w:ascii="Times New Roman" w:hAnsi="Times New Roman" w:cs="Times New Roman"/>
                <w:sz w:val="24"/>
                <w:szCs w:val="24"/>
              </w:rPr>
            </w:pPr>
            <w:r w:rsidRPr="00903AB6">
              <w:rPr>
                <w:rFonts w:ascii="Times New Roman" w:hAnsi="Times New Roman" w:cs="Times New Roman"/>
                <w:sz w:val="24"/>
                <w:szCs w:val="24"/>
              </w:rPr>
              <w:t xml:space="preserve">- Elektroninis dienynas leidžia ir mokytojams, ir tėvams palaikyti nuolatinį ryšį. Pokalbyje dalyvavę tėvai teigė, kad bendraujama ir elektroniniu paštu, </w:t>
            </w:r>
            <w:r w:rsidR="008A2799" w:rsidRPr="00903AB6">
              <w:rPr>
                <w:rFonts w:ascii="Times New Roman" w:hAnsi="Times New Roman" w:cs="Times New Roman"/>
                <w:sz w:val="24"/>
                <w:szCs w:val="24"/>
              </w:rPr>
              <w:t xml:space="preserve">SMS </w:t>
            </w:r>
            <w:r w:rsidRPr="00903AB6">
              <w:rPr>
                <w:rFonts w:ascii="Times New Roman" w:hAnsi="Times New Roman" w:cs="Times New Roman"/>
                <w:sz w:val="24"/>
                <w:szCs w:val="24"/>
              </w:rPr>
              <w:t>žinutėmis, telefono skambučiais. Taip pat vyksta susirinkimai, gera komunikacija yra su klasės vadovu. Tėvai džiaugėsi, kad jų vaikai 2 kartus per mėnesį giriami už aktyvią visuomeninę veiklą, dalyvavimą konkursuose, mokymosi rezultatus.</w:t>
            </w:r>
          </w:p>
          <w:p w14:paraId="6C90FCF5" w14:textId="77777777" w:rsidR="004202C0" w:rsidRPr="00903AB6" w:rsidRDefault="004202C0" w:rsidP="00D9090E">
            <w:pPr>
              <w:tabs>
                <w:tab w:val="left" w:pos="688"/>
              </w:tabs>
              <w:spacing w:after="0" w:line="240" w:lineRule="auto"/>
              <w:ind w:left="-18"/>
              <w:jc w:val="both"/>
              <w:rPr>
                <w:rFonts w:ascii="Times New Roman" w:hAnsi="Times New Roman" w:cs="Times New Roman"/>
                <w:sz w:val="24"/>
                <w:szCs w:val="24"/>
              </w:rPr>
            </w:pPr>
            <w:r w:rsidRPr="00903AB6">
              <w:rPr>
                <w:rFonts w:ascii="Times New Roman" w:hAnsi="Times New Roman" w:cs="Times New Roman"/>
                <w:sz w:val="24"/>
                <w:szCs w:val="24"/>
              </w:rPr>
              <w:t>- T</w:t>
            </w:r>
            <w:r w:rsidRPr="00903AB6">
              <w:rPr>
                <w:rFonts w:ascii="Times New Roman" w:hAnsi="Times New Roman" w:cs="Times New Roman"/>
                <w:bCs/>
                <w:sz w:val="24"/>
                <w:szCs w:val="24"/>
              </w:rPr>
              <w:t>ėvų dienos, kuriose dalyvauja mokantys mokytojai, tėvai ir mokiniai. Šių dienų metu individualiai su kiekviena šeima aptariami mokinių mokymosi rezultatai, individuali pažanga, sėkmė. Pasibaigus Tėvų dienai, mokytojai rašo refleksijas. Tėvų dienų rezultatai susisteminami, paruošiami kaip pranešimas ir pristatomi Mokytojų tarybos posėdžiuose.</w:t>
            </w:r>
          </w:p>
          <w:p w14:paraId="1145362C" w14:textId="77777777" w:rsidR="004202C0" w:rsidRPr="00903AB6" w:rsidRDefault="004202C0" w:rsidP="00D9090E">
            <w:pPr>
              <w:tabs>
                <w:tab w:val="left" w:pos="688"/>
              </w:tabs>
              <w:spacing w:after="0" w:line="240" w:lineRule="auto"/>
              <w:ind w:left="-18"/>
              <w:jc w:val="both"/>
              <w:rPr>
                <w:rFonts w:ascii="Times New Roman" w:hAnsi="Times New Roman" w:cs="Times New Roman"/>
                <w:sz w:val="24"/>
                <w:szCs w:val="24"/>
              </w:rPr>
            </w:pPr>
            <w:r w:rsidRPr="00903AB6">
              <w:rPr>
                <w:rFonts w:ascii="Times New Roman" w:hAnsi="Times New Roman" w:cs="Times New Roman"/>
                <w:bCs/>
                <w:sz w:val="24"/>
                <w:szCs w:val="24"/>
              </w:rPr>
              <w:t>- „Apvaliojo stalo“ pasitarimai su I klasių mokinių tėvais, aptariant jų vaikų adaptacijos periodą, planuojant pagalbą mokiniams, diskutuojant apie galimus problemų sprendimo variantus, ieškant sėkmės kelių.</w:t>
            </w:r>
          </w:p>
          <w:p w14:paraId="273BF081" w14:textId="107D7553" w:rsidR="004202C0" w:rsidRPr="00903AB6" w:rsidRDefault="004202C0" w:rsidP="00D9090E">
            <w:pPr>
              <w:tabs>
                <w:tab w:val="left" w:pos="688"/>
              </w:tabs>
              <w:spacing w:after="0" w:line="240" w:lineRule="auto"/>
              <w:ind w:left="-18"/>
              <w:jc w:val="both"/>
              <w:rPr>
                <w:rFonts w:ascii="Times New Roman" w:hAnsi="Times New Roman" w:cs="Times New Roman"/>
                <w:sz w:val="24"/>
                <w:szCs w:val="24"/>
              </w:rPr>
            </w:pPr>
            <w:r w:rsidRPr="00903AB6">
              <w:rPr>
                <w:rFonts w:ascii="Times New Roman" w:hAnsi="Times New Roman" w:cs="Times New Roman"/>
                <w:bCs/>
                <w:sz w:val="24"/>
                <w:szCs w:val="24"/>
              </w:rPr>
              <w:t>- Likus 6 savaitėms iki pusmečio</w:t>
            </w:r>
            <w:r w:rsidR="008A2799" w:rsidRPr="00903AB6">
              <w:rPr>
                <w:rFonts w:ascii="Times New Roman" w:hAnsi="Times New Roman" w:cs="Times New Roman"/>
                <w:bCs/>
                <w:sz w:val="24"/>
                <w:szCs w:val="24"/>
              </w:rPr>
              <w:t xml:space="preserve"> pabaigos</w:t>
            </w:r>
            <w:r w:rsidRPr="00903AB6">
              <w:rPr>
                <w:rFonts w:ascii="Times New Roman" w:hAnsi="Times New Roman" w:cs="Times New Roman"/>
                <w:bCs/>
                <w:sz w:val="24"/>
                <w:szCs w:val="24"/>
              </w:rPr>
              <w:t>, generuojami signaliniai pusmečiai. Esant reikalui, tėvai kviečiami pas dalyko mokytoją / klasės vadovą / socialinę pedagogę / kuruojantį gimnazijos vadovą, kviečiamas ir mokinys bei rašoma „Trišalė sutartis“, kurioje aiškiai apibrėžiam</w:t>
            </w:r>
            <w:r w:rsidR="008A2799" w:rsidRPr="00903AB6">
              <w:rPr>
                <w:rFonts w:ascii="Times New Roman" w:hAnsi="Times New Roman" w:cs="Times New Roman"/>
                <w:bCs/>
                <w:sz w:val="24"/>
                <w:szCs w:val="24"/>
              </w:rPr>
              <w:t>i</w:t>
            </w:r>
            <w:r w:rsidRPr="00903AB6">
              <w:rPr>
                <w:rFonts w:ascii="Times New Roman" w:hAnsi="Times New Roman" w:cs="Times New Roman"/>
                <w:bCs/>
                <w:sz w:val="24"/>
                <w:szCs w:val="24"/>
              </w:rPr>
              <w:t xml:space="preserve"> mokinio įsipareigojimai bei tėvų atsakomybė, mokytojo pagalba.</w:t>
            </w:r>
          </w:p>
          <w:p w14:paraId="41865962" w14:textId="0DB06B44" w:rsidR="004202C0" w:rsidRPr="00903AB6" w:rsidRDefault="004202C0" w:rsidP="00D9090E">
            <w:pPr>
              <w:tabs>
                <w:tab w:val="left" w:pos="688"/>
              </w:tabs>
              <w:spacing w:after="0" w:line="240" w:lineRule="auto"/>
              <w:ind w:left="-18"/>
              <w:jc w:val="both"/>
              <w:rPr>
                <w:rFonts w:ascii="Times New Roman" w:hAnsi="Times New Roman" w:cs="Times New Roman"/>
                <w:sz w:val="24"/>
                <w:szCs w:val="24"/>
              </w:rPr>
            </w:pPr>
            <w:r w:rsidRPr="00903AB6">
              <w:rPr>
                <w:rFonts w:ascii="Times New Roman" w:hAnsi="Times New Roman" w:cs="Times New Roman"/>
                <w:bCs/>
                <w:sz w:val="24"/>
                <w:szCs w:val="24"/>
              </w:rPr>
              <w:t>- Pokalbiai su mokinių tėvais. Pagalbos mokiniui specialistai stebi, analizuoja ir aptaria su tėvais mokinių, ypač tų, kuriems reikalinga pagalba (</w:t>
            </w:r>
            <w:r w:rsidR="008A2799" w:rsidRPr="00903AB6">
              <w:rPr>
                <w:rFonts w:ascii="Times New Roman" w:hAnsi="Times New Roman" w:cs="Times New Roman"/>
                <w:bCs/>
                <w:sz w:val="24"/>
                <w:szCs w:val="24"/>
              </w:rPr>
              <w:t>SUP</w:t>
            </w:r>
            <w:r w:rsidRPr="00903AB6">
              <w:rPr>
                <w:rFonts w:ascii="Times New Roman" w:hAnsi="Times New Roman" w:cs="Times New Roman"/>
                <w:bCs/>
                <w:sz w:val="24"/>
                <w:szCs w:val="24"/>
              </w:rPr>
              <w:t xml:space="preserve"> turinčių mokinių ar mokinių, turinčių elgesio ir emocijų sutrikim</w:t>
            </w:r>
            <w:r w:rsidR="008A2799" w:rsidRPr="00903AB6">
              <w:rPr>
                <w:rFonts w:ascii="Times New Roman" w:hAnsi="Times New Roman" w:cs="Times New Roman"/>
                <w:bCs/>
                <w:sz w:val="24"/>
                <w:szCs w:val="24"/>
              </w:rPr>
              <w:t>ų</w:t>
            </w:r>
            <w:r w:rsidRPr="00903AB6">
              <w:rPr>
                <w:rFonts w:ascii="Times New Roman" w:hAnsi="Times New Roman" w:cs="Times New Roman"/>
                <w:bCs/>
                <w:sz w:val="24"/>
                <w:szCs w:val="24"/>
              </w:rPr>
              <w:t>)</w:t>
            </w:r>
            <w:r w:rsidR="008A2799" w:rsidRPr="00903AB6">
              <w:rPr>
                <w:rFonts w:ascii="Times New Roman" w:hAnsi="Times New Roman" w:cs="Times New Roman"/>
                <w:bCs/>
                <w:sz w:val="24"/>
                <w:szCs w:val="24"/>
              </w:rPr>
              <w:t>,</w:t>
            </w:r>
            <w:r w:rsidRPr="00903AB6">
              <w:rPr>
                <w:rFonts w:ascii="Times New Roman" w:hAnsi="Times New Roman" w:cs="Times New Roman"/>
                <w:bCs/>
                <w:sz w:val="24"/>
                <w:szCs w:val="24"/>
              </w:rPr>
              <w:t xml:space="preserve"> mokymosi rezultatus bei teikia pagalbą ne tik mokiniui, bet ir jo šeimai.</w:t>
            </w:r>
          </w:p>
          <w:p w14:paraId="5A1FDA3E" w14:textId="440FB58B" w:rsidR="004202C0" w:rsidRPr="00903AB6" w:rsidRDefault="004202C0" w:rsidP="00D9090E">
            <w:pPr>
              <w:tabs>
                <w:tab w:val="left" w:pos="688"/>
              </w:tabs>
              <w:spacing w:after="0" w:line="240" w:lineRule="auto"/>
              <w:jc w:val="both"/>
              <w:rPr>
                <w:rFonts w:ascii="Times New Roman" w:hAnsi="Times New Roman" w:cs="Times New Roman"/>
                <w:sz w:val="24"/>
                <w:szCs w:val="24"/>
              </w:rPr>
            </w:pPr>
            <w:r w:rsidRPr="00903AB6">
              <w:rPr>
                <w:rFonts w:ascii="Times New Roman" w:hAnsi="Times New Roman" w:cs="Times New Roman"/>
                <w:bCs/>
                <w:sz w:val="24"/>
                <w:szCs w:val="24"/>
              </w:rPr>
              <w:t xml:space="preserve">- Karjeros dienos gimnazijoje. Dauguma tėvų aktyviai dalyvauja Karjeros dienose </w:t>
            </w:r>
            <w:r w:rsidR="008A2799" w:rsidRPr="00903AB6">
              <w:rPr>
                <w:rFonts w:ascii="Times New Roman" w:hAnsi="Times New Roman" w:cs="Times New Roman"/>
                <w:bCs/>
                <w:sz w:val="24"/>
                <w:szCs w:val="24"/>
              </w:rPr>
              <w:t xml:space="preserve">ir </w:t>
            </w:r>
            <w:r w:rsidRPr="00903AB6">
              <w:rPr>
                <w:rFonts w:ascii="Times New Roman" w:hAnsi="Times New Roman" w:cs="Times New Roman"/>
                <w:bCs/>
                <w:sz w:val="24"/>
                <w:szCs w:val="24"/>
              </w:rPr>
              <w:t xml:space="preserve">supažindina mokinius su darbo ir profesijų pasauliu. Taip pat </w:t>
            </w:r>
            <w:r w:rsidRPr="00903AB6">
              <w:rPr>
                <w:rFonts w:ascii="Times New Roman" w:hAnsi="Times New Roman" w:cs="Times New Roman"/>
                <w:bCs/>
                <w:sz w:val="24"/>
                <w:szCs w:val="24"/>
              </w:rPr>
              <w:lastRenderedPageBreak/>
              <w:t>mokiniams organizuoja klasės valandėles, išvykas į įmones, įstaigas, t. y. į tėvų darbo vietas.</w:t>
            </w:r>
          </w:p>
          <w:p w14:paraId="13046DF8" w14:textId="29A0F699" w:rsidR="004202C0" w:rsidRPr="00903AB6" w:rsidRDefault="004202C0" w:rsidP="00D9090E">
            <w:pPr>
              <w:tabs>
                <w:tab w:val="left" w:pos="688"/>
              </w:tabs>
              <w:spacing w:after="0" w:line="240" w:lineRule="auto"/>
              <w:jc w:val="both"/>
              <w:rPr>
                <w:rFonts w:ascii="Times New Roman" w:hAnsi="Times New Roman" w:cs="Times New Roman"/>
                <w:sz w:val="24"/>
                <w:szCs w:val="24"/>
              </w:rPr>
            </w:pPr>
            <w:r w:rsidRPr="00903AB6">
              <w:rPr>
                <w:rFonts w:ascii="Times New Roman" w:hAnsi="Times New Roman" w:cs="Times New Roman"/>
                <w:bCs/>
                <w:sz w:val="24"/>
                <w:szCs w:val="24"/>
              </w:rPr>
              <w:t>- Vyksta jau tradiciniais tapę renginiai</w:t>
            </w:r>
            <w:r w:rsidR="006E5647" w:rsidRPr="00903AB6">
              <w:rPr>
                <w:rFonts w:ascii="Times New Roman" w:hAnsi="Times New Roman" w:cs="Times New Roman"/>
                <w:bCs/>
                <w:sz w:val="24"/>
                <w:szCs w:val="24"/>
              </w:rPr>
              <w:t xml:space="preserve">: </w:t>
            </w:r>
            <w:r w:rsidRPr="00903AB6">
              <w:rPr>
                <w:rFonts w:ascii="Times New Roman" w:hAnsi="Times New Roman" w:cs="Times New Roman"/>
                <w:bCs/>
                <w:sz w:val="24"/>
                <w:szCs w:val="24"/>
              </w:rPr>
              <w:t>II klasių mokinių, jų tėvų, senelių folklor</w:t>
            </w:r>
            <w:r w:rsidR="006E5647" w:rsidRPr="00903AB6">
              <w:rPr>
                <w:rFonts w:ascii="Times New Roman" w:hAnsi="Times New Roman" w:cs="Times New Roman"/>
                <w:bCs/>
                <w:sz w:val="24"/>
                <w:szCs w:val="24"/>
              </w:rPr>
              <w:t>o</w:t>
            </w:r>
            <w:r w:rsidRPr="00903AB6">
              <w:rPr>
                <w:rFonts w:ascii="Times New Roman" w:hAnsi="Times New Roman" w:cs="Times New Roman"/>
                <w:bCs/>
                <w:sz w:val="24"/>
                <w:szCs w:val="24"/>
              </w:rPr>
              <w:t xml:space="preserve"> vakaronė; Šimtadienis, kai dalyvauja ir mokinių tėvai ir t. t.</w:t>
            </w:r>
          </w:p>
          <w:p w14:paraId="2BFB76B9" w14:textId="77777777" w:rsidR="004202C0" w:rsidRPr="00903AB6" w:rsidRDefault="004202C0" w:rsidP="004E1EB7">
            <w:pPr>
              <w:tabs>
                <w:tab w:val="left" w:pos="830"/>
              </w:tabs>
              <w:spacing w:after="0" w:line="240" w:lineRule="auto"/>
              <w:ind w:left="-18"/>
              <w:jc w:val="both"/>
              <w:rPr>
                <w:rFonts w:ascii="Times New Roman" w:hAnsi="Times New Roman" w:cs="Times New Roman"/>
                <w:sz w:val="24"/>
                <w:szCs w:val="24"/>
              </w:rPr>
            </w:pPr>
            <w:r w:rsidRPr="00903AB6">
              <w:rPr>
                <w:rFonts w:ascii="Times New Roman" w:hAnsi="Times New Roman" w:cs="Times New Roman"/>
                <w:bCs/>
                <w:sz w:val="24"/>
                <w:szCs w:val="24"/>
              </w:rPr>
              <w:t xml:space="preserve">- NŠA apklausos teiginiui </w:t>
            </w:r>
            <w:r w:rsidRPr="00903AB6">
              <w:rPr>
                <w:rFonts w:ascii="Times New Roman" w:hAnsi="Times New Roman" w:cs="Times New Roman"/>
                <w:bCs/>
                <w:i/>
                <w:sz w:val="24"/>
                <w:szCs w:val="24"/>
              </w:rPr>
              <w:t>„Tėvai mokykloje jaučiasi laukiami“</w:t>
            </w:r>
            <w:r w:rsidRPr="00903AB6">
              <w:rPr>
                <w:rFonts w:ascii="Times New Roman" w:hAnsi="Times New Roman" w:cs="Times New Roman"/>
                <w:bCs/>
                <w:sz w:val="24"/>
                <w:szCs w:val="24"/>
              </w:rPr>
              <w:t xml:space="preserve"> pritarė 90 proc. apklausoje dalyvavusių mokinių tėvų.</w:t>
            </w:r>
            <w:r w:rsidRPr="00903AB6">
              <w:t xml:space="preserve"> </w:t>
            </w:r>
            <w:r w:rsidRPr="00903AB6">
              <w:rPr>
                <w:rFonts w:ascii="Times New Roman" w:hAnsi="Times New Roman" w:cs="Times New Roman"/>
                <w:sz w:val="24"/>
                <w:szCs w:val="24"/>
              </w:rPr>
              <w:t xml:space="preserve">Teiginiui </w:t>
            </w:r>
            <w:r w:rsidRPr="00903AB6">
              <w:rPr>
                <w:rFonts w:ascii="Times New Roman" w:hAnsi="Times New Roman" w:cs="Times New Roman"/>
                <w:i/>
                <w:sz w:val="24"/>
                <w:szCs w:val="24"/>
              </w:rPr>
              <w:t>„</w:t>
            </w:r>
            <w:r w:rsidRPr="00903AB6">
              <w:rPr>
                <w:rFonts w:ascii="Times New Roman" w:hAnsi="Times New Roman" w:cs="Times New Roman"/>
                <w:bCs/>
                <w:i/>
                <w:sz w:val="24"/>
                <w:szCs w:val="24"/>
              </w:rPr>
              <w:t>Mokykloje mokytojų ir tėvų susitikimai, aptariant vaiko pažangą, gerina mokymosi rezultatus“</w:t>
            </w:r>
            <w:r w:rsidRPr="00903AB6">
              <w:rPr>
                <w:rFonts w:ascii="Times New Roman" w:hAnsi="Times New Roman" w:cs="Times New Roman"/>
                <w:bCs/>
                <w:sz w:val="24"/>
                <w:szCs w:val="24"/>
              </w:rPr>
              <w:t xml:space="preserve"> pritarė 64,2 proc. apklausoje dalyvavusių pedagogų.</w:t>
            </w:r>
          </w:p>
        </w:tc>
      </w:tr>
      <w:tr w:rsidR="004202C0" w:rsidRPr="00903AB6" w14:paraId="4547A884" w14:textId="77777777" w:rsidTr="00253D65">
        <w:tc>
          <w:tcPr>
            <w:tcW w:w="2268" w:type="dxa"/>
            <w:tcBorders>
              <w:top w:val="single" w:sz="4" w:space="0" w:color="auto"/>
              <w:left w:val="single" w:sz="4" w:space="0" w:color="auto"/>
              <w:bottom w:val="single" w:sz="4" w:space="0" w:color="auto"/>
              <w:right w:val="single" w:sz="4" w:space="0" w:color="auto"/>
            </w:tcBorders>
          </w:tcPr>
          <w:p w14:paraId="3249434A" w14:textId="77777777" w:rsidR="004202C0" w:rsidRPr="00903AB6" w:rsidRDefault="004202C0" w:rsidP="004E1EB7">
            <w:pPr>
              <w:spacing w:after="0" w:line="240" w:lineRule="auto"/>
              <w:ind w:right="181"/>
              <w:rPr>
                <w:rFonts w:ascii="Times New Roman" w:hAnsi="Times New Roman" w:cs="Times New Roman"/>
                <w:sz w:val="24"/>
                <w:szCs w:val="24"/>
              </w:rPr>
            </w:pPr>
            <w:r w:rsidRPr="00903AB6">
              <w:rPr>
                <w:rFonts w:ascii="Times New Roman" w:hAnsi="Times New Roman" w:cs="Times New Roman"/>
                <w:caps/>
                <w:sz w:val="24"/>
                <w:szCs w:val="24"/>
              </w:rPr>
              <w:lastRenderedPageBreak/>
              <w:t xml:space="preserve">1.6. </w:t>
            </w:r>
            <w:r w:rsidRPr="00903AB6">
              <w:rPr>
                <w:rFonts w:ascii="Times New Roman" w:hAnsi="Times New Roman" w:cs="Times New Roman"/>
                <w:sz w:val="24"/>
                <w:szCs w:val="24"/>
              </w:rPr>
              <w:t>Mokyklos tinklaveika, 4 lygis</w:t>
            </w:r>
          </w:p>
          <w:p w14:paraId="3FA73CDC" w14:textId="77777777" w:rsidR="004202C0" w:rsidRPr="00903AB6" w:rsidRDefault="004202C0" w:rsidP="004E1EB7">
            <w:pPr>
              <w:spacing w:after="0" w:line="240" w:lineRule="auto"/>
              <w:ind w:right="179"/>
              <w:rPr>
                <w:rFonts w:ascii="Times New Roman" w:hAnsi="Times New Roman" w:cs="Times New Roman"/>
                <w:sz w:val="24"/>
                <w:szCs w:val="24"/>
              </w:rPr>
            </w:pPr>
          </w:p>
          <w:p w14:paraId="0DD688A2" w14:textId="77777777" w:rsidR="004202C0" w:rsidRPr="00903AB6" w:rsidRDefault="004202C0" w:rsidP="004E1EB7">
            <w:pPr>
              <w:spacing w:after="0" w:line="240" w:lineRule="auto"/>
              <w:ind w:right="179"/>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7A4477FA" w14:textId="77777777" w:rsidR="004202C0" w:rsidRPr="00903AB6" w:rsidRDefault="004202C0" w:rsidP="004E1EB7">
            <w:pPr>
              <w:tabs>
                <w:tab w:val="left" w:pos="601"/>
              </w:tabs>
              <w:spacing w:after="0" w:line="240" w:lineRule="auto"/>
              <w:jc w:val="both"/>
              <w:rPr>
                <w:rFonts w:ascii="Times New Roman" w:hAnsi="Times New Roman" w:cs="Times New Roman"/>
                <w:iCs/>
                <w:sz w:val="24"/>
                <w:szCs w:val="24"/>
              </w:rPr>
            </w:pPr>
            <w:r w:rsidRPr="00903AB6">
              <w:rPr>
                <w:rFonts w:ascii="Times New Roman" w:hAnsi="Times New Roman" w:cs="Times New Roman"/>
                <w:iCs/>
                <w:sz w:val="24"/>
                <w:szCs w:val="24"/>
              </w:rPr>
              <w:t xml:space="preserve">Gimnazijos tinklaveika yra išskirtinė. </w:t>
            </w:r>
          </w:p>
          <w:p w14:paraId="2FBBBCD0" w14:textId="1F210C19"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Gimnazija įgyvendina </w:t>
            </w:r>
            <w:r w:rsidR="00BA467E" w:rsidRPr="00903AB6">
              <w:rPr>
                <w:rFonts w:ascii="Times New Roman" w:hAnsi="Times New Roman" w:cs="Times New Roman"/>
                <w:sz w:val="24"/>
                <w:szCs w:val="24"/>
              </w:rPr>
              <w:t xml:space="preserve">tarptautinę programą </w:t>
            </w:r>
            <w:r w:rsidRPr="00903AB6">
              <w:rPr>
                <w:rFonts w:ascii="Times New Roman" w:hAnsi="Times New Roman" w:cs="Times New Roman"/>
                <w:sz w:val="24"/>
                <w:szCs w:val="24"/>
              </w:rPr>
              <w:t>„</w:t>
            </w:r>
            <w:proofErr w:type="spellStart"/>
            <w:r w:rsidRPr="00903AB6">
              <w:rPr>
                <w:rFonts w:ascii="Times New Roman" w:hAnsi="Times New Roman" w:cs="Times New Roman"/>
                <w:sz w:val="24"/>
                <w:szCs w:val="24"/>
              </w:rPr>
              <w:t>The</w:t>
            </w:r>
            <w:proofErr w:type="spellEnd"/>
            <w:r w:rsidRPr="00903AB6">
              <w:rPr>
                <w:rFonts w:ascii="Times New Roman" w:hAnsi="Times New Roman" w:cs="Times New Roman"/>
                <w:sz w:val="24"/>
                <w:szCs w:val="24"/>
              </w:rPr>
              <w:t xml:space="preserve"> </w:t>
            </w:r>
            <w:proofErr w:type="spellStart"/>
            <w:r w:rsidRPr="00903AB6">
              <w:rPr>
                <w:rFonts w:ascii="Times New Roman" w:hAnsi="Times New Roman" w:cs="Times New Roman"/>
                <w:sz w:val="24"/>
                <w:szCs w:val="24"/>
              </w:rPr>
              <w:t>Duke</w:t>
            </w:r>
            <w:proofErr w:type="spellEnd"/>
            <w:r w:rsidRPr="00903AB6">
              <w:rPr>
                <w:rFonts w:ascii="Times New Roman" w:hAnsi="Times New Roman" w:cs="Times New Roman"/>
                <w:sz w:val="24"/>
                <w:szCs w:val="24"/>
              </w:rPr>
              <w:t xml:space="preserve"> </w:t>
            </w:r>
            <w:proofErr w:type="spellStart"/>
            <w:r w:rsidRPr="00903AB6">
              <w:rPr>
                <w:rFonts w:ascii="Times New Roman" w:hAnsi="Times New Roman" w:cs="Times New Roman"/>
                <w:sz w:val="24"/>
                <w:szCs w:val="24"/>
              </w:rPr>
              <w:t>of</w:t>
            </w:r>
            <w:proofErr w:type="spellEnd"/>
            <w:r w:rsidRPr="00903AB6">
              <w:rPr>
                <w:rFonts w:ascii="Times New Roman" w:hAnsi="Times New Roman" w:cs="Times New Roman"/>
                <w:sz w:val="24"/>
                <w:szCs w:val="24"/>
              </w:rPr>
              <w:t xml:space="preserve"> </w:t>
            </w:r>
            <w:proofErr w:type="spellStart"/>
            <w:r w:rsidRPr="00903AB6">
              <w:rPr>
                <w:rFonts w:ascii="Times New Roman" w:hAnsi="Times New Roman" w:cs="Times New Roman"/>
                <w:sz w:val="24"/>
                <w:szCs w:val="24"/>
              </w:rPr>
              <w:t>Edinburgh's</w:t>
            </w:r>
            <w:proofErr w:type="spellEnd"/>
            <w:r w:rsidRPr="00903AB6">
              <w:rPr>
                <w:rFonts w:ascii="Times New Roman" w:hAnsi="Times New Roman" w:cs="Times New Roman"/>
                <w:sz w:val="24"/>
                <w:szCs w:val="24"/>
              </w:rPr>
              <w:t xml:space="preserve"> International </w:t>
            </w:r>
            <w:proofErr w:type="spellStart"/>
            <w:r w:rsidRPr="00903AB6">
              <w:rPr>
                <w:rFonts w:ascii="Times New Roman" w:hAnsi="Times New Roman" w:cs="Times New Roman"/>
                <w:sz w:val="24"/>
                <w:szCs w:val="24"/>
              </w:rPr>
              <w:t>Award</w:t>
            </w:r>
            <w:proofErr w:type="spellEnd"/>
            <w:r w:rsidRPr="00903AB6">
              <w:rPr>
                <w:rFonts w:ascii="Times New Roman" w:hAnsi="Times New Roman" w:cs="Times New Roman"/>
                <w:sz w:val="24"/>
                <w:szCs w:val="24"/>
              </w:rPr>
              <w:t>“ (</w:t>
            </w:r>
            <w:proofErr w:type="spellStart"/>
            <w:r w:rsidRPr="00903AB6">
              <w:rPr>
                <w:rFonts w:ascii="Times New Roman" w:hAnsi="Times New Roman" w:cs="Times New Roman"/>
                <w:sz w:val="24"/>
                <w:szCs w:val="24"/>
              </w:rPr>
              <w:t>DofE</w:t>
            </w:r>
            <w:proofErr w:type="spellEnd"/>
            <w:r w:rsidRPr="00903AB6">
              <w:rPr>
                <w:rFonts w:ascii="Times New Roman" w:hAnsi="Times New Roman" w:cs="Times New Roman"/>
                <w:sz w:val="24"/>
                <w:szCs w:val="24"/>
              </w:rPr>
              <w:t>), kurios tikslas – sudaryti sąlygas kryptingam sąmoningos ir kūrybingos asmenybės ugdymui.</w:t>
            </w:r>
          </w:p>
          <w:p w14:paraId="50474F4E" w14:textId="09824343"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Vykdomas </w:t>
            </w:r>
            <w:r w:rsidR="00BA467E" w:rsidRPr="00903AB6">
              <w:rPr>
                <w:rFonts w:ascii="Times New Roman" w:hAnsi="Times New Roman" w:cs="Times New Roman"/>
                <w:sz w:val="24"/>
                <w:szCs w:val="24"/>
              </w:rPr>
              <w:t>„</w:t>
            </w:r>
            <w:r w:rsidRPr="00903AB6">
              <w:rPr>
                <w:rFonts w:ascii="Times New Roman" w:hAnsi="Times New Roman" w:cs="Times New Roman"/>
                <w:sz w:val="24"/>
                <w:szCs w:val="24"/>
              </w:rPr>
              <w:t>E</w:t>
            </w:r>
            <w:r w:rsidR="00BA467E" w:rsidRPr="00903AB6">
              <w:rPr>
                <w:rFonts w:ascii="Times New Roman" w:hAnsi="Times New Roman" w:cs="Times New Roman"/>
                <w:sz w:val="24"/>
                <w:szCs w:val="24"/>
              </w:rPr>
              <w:t>rasmus</w:t>
            </w:r>
            <w:r w:rsidRPr="00903AB6">
              <w:rPr>
                <w:rFonts w:ascii="Times New Roman" w:hAnsi="Times New Roman" w:cs="Times New Roman"/>
                <w:sz w:val="24"/>
                <w:szCs w:val="24"/>
              </w:rPr>
              <w:t>+</w:t>
            </w:r>
            <w:r w:rsidR="00BA467E" w:rsidRPr="00903AB6">
              <w:rPr>
                <w:rFonts w:ascii="Times New Roman" w:hAnsi="Times New Roman" w:cs="Times New Roman"/>
                <w:sz w:val="24"/>
                <w:szCs w:val="24"/>
              </w:rPr>
              <w:t>“</w:t>
            </w:r>
            <w:r w:rsidRPr="00903AB6">
              <w:rPr>
                <w:rFonts w:ascii="Times New Roman" w:hAnsi="Times New Roman" w:cs="Times New Roman"/>
                <w:sz w:val="24"/>
                <w:szCs w:val="24"/>
              </w:rPr>
              <w:t xml:space="preserve"> projektas „Stebėk, tobulėk, taikyk“. Jaunimo tarptautinio bendradarbiavimo agentūra patvirtino gimnazijos Kokybės ženklo paraišką ir Sūduvos gimnazija įgijo Europos solidarumo korpuso kokybės ženklą savanoriškai priimti du užsienio šalių savanorius. Savanoriai iš </w:t>
            </w:r>
            <w:proofErr w:type="spellStart"/>
            <w:r w:rsidRPr="00903AB6">
              <w:rPr>
                <w:rFonts w:ascii="Times New Roman" w:hAnsi="Times New Roman" w:cs="Times New Roman"/>
                <w:sz w:val="24"/>
                <w:szCs w:val="24"/>
              </w:rPr>
              <w:t>Saka</w:t>
            </w:r>
            <w:r w:rsidR="00BA467E" w:rsidRPr="00903AB6">
              <w:rPr>
                <w:rFonts w:ascii="Times New Roman" w:hAnsi="Times New Roman" w:cs="Times New Roman"/>
                <w:sz w:val="24"/>
                <w:szCs w:val="24"/>
              </w:rPr>
              <w:t>r</w:t>
            </w:r>
            <w:r w:rsidRPr="00903AB6">
              <w:rPr>
                <w:rFonts w:ascii="Times New Roman" w:hAnsi="Times New Roman" w:cs="Times New Roman"/>
                <w:sz w:val="24"/>
                <w:szCs w:val="24"/>
              </w:rPr>
              <w:t>tvelo</w:t>
            </w:r>
            <w:proofErr w:type="spellEnd"/>
            <w:r w:rsidRPr="00903AB6">
              <w:rPr>
                <w:rFonts w:ascii="Times New Roman" w:hAnsi="Times New Roman" w:cs="Times New Roman"/>
                <w:sz w:val="24"/>
                <w:szCs w:val="24"/>
              </w:rPr>
              <w:t xml:space="preserve"> ir Danijos aktyviai dalyvauja </w:t>
            </w:r>
            <w:r w:rsidR="00BA467E" w:rsidRPr="00903AB6">
              <w:rPr>
                <w:rFonts w:ascii="Times New Roman" w:hAnsi="Times New Roman" w:cs="Times New Roman"/>
                <w:sz w:val="24"/>
                <w:szCs w:val="24"/>
              </w:rPr>
              <w:t xml:space="preserve">kasdienėje </w:t>
            </w:r>
            <w:r w:rsidRPr="00903AB6">
              <w:rPr>
                <w:rFonts w:ascii="Times New Roman" w:hAnsi="Times New Roman" w:cs="Times New Roman"/>
                <w:sz w:val="24"/>
                <w:szCs w:val="24"/>
              </w:rPr>
              <w:t>gimnazijos veikloje</w:t>
            </w:r>
            <w:r w:rsidR="00BA467E" w:rsidRPr="00903AB6">
              <w:rPr>
                <w:rFonts w:ascii="Times New Roman" w:hAnsi="Times New Roman" w:cs="Times New Roman"/>
                <w:sz w:val="24"/>
                <w:szCs w:val="24"/>
              </w:rPr>
              <w:t>:</w:t>
            </w:r>
            <w:r w:rsidRPr="00903AB6">
              <w:rPr>
                <w:rFonts w:ascii="Times New Roman" w:hAnsi="Times New Roman" w:cs="Times New Roman"/>
                <w:sz w:val="24"/>
                <w:szCs w:val="24"/>
              </w:rPr>
              <w:t xml:space="preserve"> pamokos</w:t>
            </w:r>
            <w:r w:rsidR="00BA467E" w:rsidRPr="00903AB6">
              <w:rPr>
                <w:rFonts w:ascii="Times New Roman" w:hAnsi="Times New Roman" w:cs="Times New Roman"/>
                <w:sz w:val="24"/>
                <w:szCs w:val="24"/>
              </w:rPr>
              <w:t>e</w:t>
            </w:r>
            <w:r w:rsidRPr="00903AB6">
              <w:rPr>
                <w:rFonts w:ascii="Times New Roman" w:hAnsi="Times New Roman" w:cs="Times New Roman"/>
                <w:sz w:val="24"/>
                <w:szCs w:val="24"/>
              </w:rPr>
              <w:t>, būreli</w:t>
            </w:r>
            <w:r w:rsidR="00BA467E" w:rsidRPr="00903AB6">
              <w:rPr>
                <w:rFonts w:ascii="Times New Roman" w:hAnsi="Times New Roman" w:cs="Times New Roman"/>
                <w:sz w:val="24"/>
                <w:szCs w:val="24"/>
              </w:rPr>
              <w:t>uose</w:t>
            </w:r>
            <w:r w:rsidRPr="00903AB6">
              <w:rPr>
                <w:rFonts w:ascii="Times New Roman" w:hAnsi="Times New Roman" w:cs="Times New Roman"/>
                <w:sz w:val="24"/>
                <w:szCs w:val="24"/>
              </w:rPr>
              <w:t>, konsultacijos</w:t>
            </w:r>
            <w:r w:rsidR="00BA467E" w:rsidRPr="00903AB6">
              <w:rPr>
                <w:rFonts w:ascii="Times New Roman" w:hAnsi="Times New Roman" w:cs="Times New Roman"/>
                <w:sz w:val="24"/>
                <w:szCs w:val="24"/>
              </w:rPr>
              <w:t>e</w:t>
            </w:r>
            <w:r w:rsidRPr="00903AB6">
              <w:rPr>
                <w:rFonts w:ascii="Times New Roman" w:hAnsi="Times New Roman" w:cs="Times New Roman"/>
                <w:sz w:val="24"/>
                <w:szCs w:val="24"/>
              </w:rPr>
              <w:t>. Buvo stebima</w:t>
            </w:r>
            <w:r w:rsidR="00BA467E" w:rsidRPr="00903AB6">
              <w:rPr>
                <w:rFonts w:ascii="Times New Roman" w:hAnsi="Times New Roman" w:cs="Times New Roman"/>
                <w:sz w:val="24"/>
                <w:szCs w:val="24"/>
              </w:rPr>
              <w:t>s</w:t>
            </w:r>
            <w:r w:rsidRPr="00903AB6">
              <w:rPr>
                <w:rFonts w:ascii="Times New Roman" w:hAnsi="Times New Roman" w:cs="Times New Roman"/>
                <w:sz w:val="24"/>
                <w:szCs w:val="24"/>
              </w:rPr>
              <w:t xml:space="preserve"> įtraukios pamokos pavyzdys, dalyvaujant savanoriams su </w:t>
            </w:r>
            <w:r w:rsidR="00BA467E" w:rsidRPr="00903AB6">
              <w:rPr>
                <w:rFonts w:ascii="Times New Roman" w:hAnsi="Times New Roman" w:cs="Times New Roman"/>
                <w:sz w:val="24"/>
                <w:szCs w:val="24"/>
              </w:rPr>
              <w:t xml:space="preserve">jų </w:t>
            </w:r>
            <w:r w:rsidRPr="00903AB6">
              <w:rPr>
                <w:rFonts w:ascii="Times New Roman" w:hAnsi="Times New Roman" w:cs="Times New Roman"/>
                <w:sz w:val="24"/>
                <w:szCs w:val="24"/>
              </w:rPr>
              <w:t>patirtimis ir pagalba mokiniams.</w:t>
            </w:r>
          </w:p>
          <w:p w14:paraId="5ABA31B6" w14:textId="466431AA"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Gimnazija dalyvauja tarptautiniame </w:t>
            </w:r>
            <w:r w:rsidR="00BA467E" w:rsidRPr="00903AB6">
              <w:rPr>
                <w:rFonts w:ascii="Times New Roman" w:hAnsi="Times New Roman" w:cs="Times New Roman"/>
                <w:sz w:val="24"/>
                <w:szCs w:val="24"/>
              </w:rPr>
              <w:t>„</w:t>
            </w:r>
            <w:r w:rsidRPr="00903AB6">
              <w:rPr>
                <w:rFonts w:ascii="Times New Roman" w:hAnsi="Times New Roman" w:cs="Times New Roman"/>
                <w:sz w:val="24"/>
                <w:szCs w:val="24"/>
              </w:rPr>
              <w:t>Erasmus+</w:t>
            </w:r>
            <w:r w:rsidR="00BA467E" w:rsidRPr="00903AB6">
              <w:rPr>
                <w:rFonts w:ascii="Times New Roman" w:hAnsi="Times New Roman" w:cs="Times New Roman"/>
                <w:sz w:val="24"/>
                <w:szCs w:val="24"/>
              </w:rPr>
              <w:t>“</w:t>
            </w:r>
            <w:r w:rsidRPr="00903AB6">
              <w:rPr>
                <w:rFonts w:ascii="Times New Roman" w:hAnsi="Times New Roman" w:cs="Times New Roman"/>
                <w:sz w:val="24"/>
                <w:szCs w:val="24"/>
              </w:rPr>
              <w:t xml:space="preserve"> projekte „Mokinių dalyvavimas Europos mokyklose: kiek demokratiškos yra mūsų mokyklos mokiniams Europoje?“</w:t>
            </w:r>
            <w:r w:rsidR="00BA467E" w:rsidRPr="00903AB6">
              <w:rPr>
                <w:rFonts w:ascii="Times New Roman" w:hAnsi="Times New Roman" w:cs="Times New Roman"/>
                <w:sz w:val="24"/>
                <w:szCs w:val="24"/>
              </w:rPr>
              <w:t>.</w:t>
            </w:r>
            <w:r w:rsidRPr="00903AB6">
              <w:rPr>
                <w:rFonts w:ascii="Times New Roman" w:hAnsi="Times New Roman" w:cs="Times New Roman"/>
                <w:sz w:val="24"/>
                <w:szCs w:val="24"/>
              </w:rPr>
              <w:t xml:space="preserve"> </w:t>
            </w:r>
          </w:p>
          <w:p w14:paraId="3411ECCF" w14:textId="542391A8" w:rsidR="004202C0" w:rsidRPr="00903AB6" w:rsidRDefault="004202C0" w:rsidP="004E1EB7">
            <w:pPr>
              <w:tabs>
                <w:tab w:val="left" w:pos="1418"/>
              </w:tabs>
              <w:suppressAutoHyphens/>
              <w:spacing w:after="0" w:line="240" w:lineRule="auto"/>
              <w:jc w:val="both"/>
              <w:rPr>
                <w:rStyle w:val="normaltextrun"/>
              </w:rPr>
            </w:pPr>
            <w:r w:rsidRPr="00903AB6">
              <w:rPr>
                <w:rFonts w:ascii="Times New Roman" w:hAnsi="Times New Roman" w:cs="Times New Roman"/>
                <w:sz w:val="24"/>
                <w:szCs w:val="24"/>
              </w:rPr>
              <w:t xml:space="preserve">- Mokytojų organizuojami renginiai, respublikinės ir tarptautinės konferencijos, pranešimai, inicijuoti tarptautinių projektų rengimai, patirties sklaida savivaldybėje ir respublikoje </w:t>
            </w:r>
            <w:r w:rsidR="00BA467E" w:rsidRPr="00903AB6">
              <w:rPr>
                <w:rFonts w:ascii="Times New Roman" w:hAnsi="Times New Roman" w:cs="Times New Roman"/>
                <w:sz w:val="24"/>
                <w:szCs w:val="24"/>
              </w:rPr>
              <w:t>pa</w:t>
            </w:r>
            <w:r w:rsidRPr="00903AB6">
              <w:rPr>
                <w:rFonts w:ascii="Times New Roman" w:hAnsi="Times New Roman" w:cs="Times New Roman"/>
                <w:sz w:val="24"/>
                <w:szCs w:val="24"/>
              </w:rPr>
              <w:t xml:space="preserve">gyvino ugdymo procesą netradicinėmis pamokomis, projektais, tarptautinių savanorių įtraukimu į pamokas, net pamokų perkėlimu už gimnazijos ribų, pavyzdžiui, į </w:t>
            </w:r>
            <w:r w:rsidRPr="00903AB6">
              <w:rPr>
                <w:rStyle w:val="normaltextrun"/>
                <w:rFonts w:ascii="Times New Roman" w:hAnsi="Times New Roman" w:cs="Times New Roman"/>
                <w:sz w:val="24"/>
                <w:szCs w:val="24"/>
              </w:rPr>
              <w:t xml:space="preserve">V. Mykolaičio-Putino muziejų (lietuvių k. pamokos nagrinėjant romaną „Altorių šešėly“), Kazio Griniaus memorialinį muziejų, Marijampolės kraštotyros muziejų ir Tauro apygardos partizanų ir tremties muziejų (istorijos mokytojų projektai, integruotos pamokos), dramos teatrą (projektas „Požiūris į šeimą ir moterį Žemaitės apsakyme „Marti“ ir šiandien“), </w:t>
            </w:r>
            <w:r w:rsidR="00BA467E" w:rsidRPr="00903AB6">
              <w:rPr>
                <w:rStyle w:val="normaltextrun"/>
                <w:rFonts w:ascii="Times New Roman" w:hAnsi="Times New Roman" w:cs="Times New Roman"/>
                <w:sz w:val="24"/>
                <w:szCs w:val="24"/>
              </w:rPr>
              <w:t>„</w:t>
            </w:r>
            <w:r w:rsidRPr="00903AB6">
              <w:rPr>
                <w:rStyle w:val="normaltextrun"/>
                <w:rFonts w:ascii="Times New Roman" w:hAnsi="Times New Roman" w:cs="Times New Roman"/>
                <w:sz w:val="24"/>
                <w:szCs w:val="24"/>
              </w:rPr>
              <w:t xml:space="preserve">Art </w:t>
            </w:r>
            <w:proofErr w:type="spellStart"/>
            <w:r w:rsidRPr="00903AB6">
              <w:rPr>
                <w:rStyle w:val="spellingerror"/>
                <w:rFonts w:ascii="Times New Roman" w:hAnsi="Times New Roman" w:cs="Times New Roman"/>
                <w:sz w:val="24"/>
                <w:szCs w:val="24"/>
              </w:rPr>
              <w:t>Glacio</w:t>
            </w:r>
            <w:proofErr w:type="spellEnd"/>
            <w:r w:rsidR="00BA467E" w:rsidRPr="00903AB6">
              <w:rPr>
                <w:rStyle w:val="spellingerror"/>
                <w:rFonts w:ascii="Times New Roman" w:hAnsi="Times New Roman" w:cs="Times New Roman"/>
                <w:sz w:val="24"/>
                <w:szCs w:val="24"/>
              </w:rPr>
              <w:t>“</w:t>
            </w:r>
            <w:r w:rsidRPr="00903AB6">
              <w:rPr>
                <w:rStyle w:val="normaltextrun"/>
                <w:rFonts w:ascii="Times New Roman" w:hAnsi="Times New Roman" w:cs="Times New Roman"/>
                <w:sz w:val="24"/>
                <w:szCs w:val="24"/>
              </w:rPr>
              <w:t xml:space="preserve"> ledų fabriką Vilkaviškyje (ekonomikos pamoka), KTU chemijos ir matematikos fakultetus (projektas – praktinė veikla, integruota matematikos ir chemijos pamoka) ir kt. 2021 m. gegužės–birželio mėn. gimnazijos mokiniai dalyvavo Marijampolės M. Lukšienės švietimo centro vykdomame projekte „Sinagogos pasakojimai – nuo sakralinio žydų kultūros paveldo iki nacionalinio kultūros židinio“. Mokiniai sukūrė </w:t>
            </w:r>
            <w:r w:rsidR="00BA467E" w:rsidRPr="00903AB6">
              <w:rPr>
                <w:rStyle w:val="normaltextrun"/>
                <w:rFonts w:ascii="Times New Roman" w:hAnsi="Times New Roman" w:cs="Times New Roman"/>
                <w:sz w:val="24"/>
                <w:szCs w:val="24"/>
              </w:rPr>
              <w:t xml:space="preserve">turistinį </w:t>
            </w:r>
            <w:r w:rsidRPr="00903AB6">
              <w:rPr>
                <w:rStyle w:val="normaltextrun"/>
                <w:rFonts w:ascii="Times New Roman" w:hAnsi="Times New Roman" w:cs="Times New Roman"/>
                <w:sz w:val="24"/>
                <w:szCs w:val="24"/>
              </w:rPr>
              <w:t>Marijampolės žydų istorijos žemėlapį, kurį informaciniam terminalui pritaikė V</w:t>
            </w:r>
            <w:r w:rsidR="00BA467E" w:rsidRPr="00903AB6">
              <w:rPr>
                <w:rStyle w:val="normaltextrun"/>
                <w:rFonts w:ascii="Times New Roman" w:hAnsi="Times New Roman" w:cs="Times New Roman"/>
                <w:sz w:val="24"/>
                <w:szCs w:val="24"/>
              </w:rPr>
              <w:t>š</w:t>
            </w:r>
            <w:r w:rsidRPr="00903AB6">
              <w:rPr>
                <w:rStyle w:val="normaltextrun"/>
                <w:rFonts w:ascii="Times New Roman" w:hAnsi="Times New Roman" w:cs="Times New Roman"/>
                <w:sz w:val="24"/>
                <w:szCs w:val="24"/>
              </w:rPr>
              <w:t>Į „</w:t>
            </w:r>
            <w:proofErr w:type="spellStart"/>
            <w:r w:rsidRPr="00903AB6">
              <w:rPr>
                <w:rStyle w:val="spellingerror"/>
                <w:rFonts w:ascii="Times New Roman" w:hAnsi="Times New Roman" w:cs="Times New Roman"/>
                <w:sz w:val="24"/>
                <w:szCs w:val="24"/>
              </w:rPr>
              <w:t>Lispa</w:t>
            </w:r>
            <w:proofErr w:type="spellEnd"/>
            <w:r w:rsidRPr="00903AB6">
              <w:rPr>
                <w:rStyle w:val="normaltextrun"/>
                <w:rFonts w:ascii="Times New Roman" w:hAnsi="Times New Roman" w:cs="Times New Roman"/>
                <w:sz w:val="24"/>
                <w:szCs w:val="24"/>
              </w:rPr>
              <w:t xml:space="preserve">“ programuotojai. Šis terminalas dabar yra viena iš </w:t>
            </w:r>
            <w:r w:rsidR="00BA467E" w:rsidRPr="00903AB6">
              <w:rPr>
                <w:rStyle w:val="normaltextrun"/>
                <w:rFonts w:ascii="Times New Roman" w:hAnsi="Times New Roman" w:cs="Times New Roman"/>
                <w:sz w:val="24"/>
                <w:szCs w:val="24"/>
              </w:rPr>
              <w:t xml:space="preserve">turistinių </w:t>
            </w:r>
            <w:r w:rsidRPr="00903AB6">
              <w:rPr>
                <w:rStyle w:val="normaltextrun"/>
                <w:rFonts w:ascii="Times New Roman" w:hAnsi="Times New Roman" w:cs="Times New Roman"/>
                <w:sz w:val="24"/>
                <w:szCs w:val="24"/>
              </w:rPr>
              <w:t xml:space="preserve">Marijampolės vietų. </w:t>
            </w:r>
          </w:p>
          <w:p w14:paraId="2EB684F0" w14:textId="7397C673" w:rsidR="004202C0" w:rsidRPr="00903AB6" w:rsidRDefault="004202C0" w:rsidP="004E1EB7">
            <w:pPr>
              <w:tabs>
                <w:tab w:val="left" w:pos="1418"/>
              </w:tabs>
              <w:suppressAutoHyphens/>
              <w:spacing w:after="0" w:line="240" w:lineRule="auto"/>
              <w:jc w:val="both"/>
            </w:pPr>
            <w:r w:rsidRPr="00903AB6">
              <w:rPr>
                <w:rStyle w:val="normaltextrun"/>
              </w:rPr>
              <w:t xml:space="preserve">- </w:t>
            </w:r>
            <w:r w:rsidRPr="00903AB6">
              <w:rPr>
                <w:rFonts w:ascii="Times New Roman" w:hAnsi="Times New Roman" w:cs="Times New Roman"/>
                <w:sz w:val="24"/>
                <w:szCs w:val="24"/>
              </w:rPr>
              <w:t xml:space="preserve">Gimnazija </w:t>
            </w:r>
            <w:r w:rsidR="00BA467E" w:rsidRPr="00903AB6">
              <w:rPr>
                <w:rFonts w:ascii="Times New Roman" w:hAnsi="Times New Roman" w:cs="Times New Roman"/>
                <w:sz w:val="24"/>
                <w:szCs w:val="24"/>
              </w:rPr>
              <w:t xml:space="preserve">yra </w:t>
            </w:r>
            <w:r w:rsidRPr="00903AB6">
              <w:rPr>
                <w:rFonts w:ascii="Times New Roman" w:hAnsi="Times New Roman" w:cs="Times New Roman"/>
                <w:sz w:val="24"/>
                <w:szCs w:val="24"/>
              </w:rPr>
              <w:t xml:space="preserve">sudariusi bendradarbiavimo sutartis su Marijampolės vaikų darželiais-lopšeliais „Rasa“ ir „Nykštukas“, Švč. Marijos globos namais. Šiose įstaigose mokiniai gali savanoriauti. Kasmet organizuojamos </w:t>
            </w:r>
            <w:proofErr w:type="spellStart"/>
            <w:r w:rsidR="00BA467E" w:rsidRPr="00903AB6">
              <w:rPr>
                <w:rFonts w:ascii="Times New Roman" w:hAnsi="Times New Roman" w:cs="Times New Roman"/>
                <w:sz w:val="24"/>
                <w:szCs w:val="24"/>
              </w:rPr>
              <w:t>a</w:t>
            </w:r>
            <w:r w:rsidRPr="00903AB6">
              <w:rPr>
                <w:rFonts w:ascii="Times New Roman" w:hAnsi="Times New Roman" w:cs="Times New Roman"/>
                <w:sz w:val="24"/>
                <w:szCs w:val="24"/>
              </w:rPr>
              <w:t>dventinės</w:t>
            </w:r>
            <w:proofErr w:type="spellEnd"/>
            <w:r w:rsidRPr="00903AB6">
              <w:rPr>
                <w:rFonts w:ascii="Times New Roman" w:hAnsi="Times New Roman" w:cs="Times New Roman"/>
                <w:sz w:val="24"/>
                <w:szCs w:val="24"/>
              </w:rPr>
              <w:t xml:space="preserve"> popietės, viktorinos. </w:t>
            </w:r>
          </w:p>
          <w:p w14:paraId="2B16A675" w14:textId="0EEB6438"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Gimnazija bendradarbiauja su </w:t>
            </w:r>
            <w:r w:rsidRPr="00903AB6">
              <w:rPr>
                <w:rFonts w:ascii="Times New Roman" w:hAnsi="Times New Roman" w:cs="Times New Roman"/>
                <w:bCs/>
                <w:sz w:val="24"/>
                <w:szCs w:val="24"/>
              </w:rPr>
              <w:t>Lietuvos aukštosiomis mokyklomis</w:t>
            </w:r>
            <w:r w:rsidRPr="00903AB6">
              <w:rPr>
                <w:rFonts w:ascii="Times New Roman" w:hAnsi="Times New Roman" w:cs="Times New Roman"/>
                <w:sz w:val="24"/>
                <w:szCs w:val="24"/>
              </w:rPr>
              <w:t xml:space="preserve"> (VDU, KTU, LSMU, Marijampolės kolegija ir kt.), </w:t>
            </w:r>
            <w:r w:rsidRPr="00903AB6">
              <w:rPr>
                <w:rFonts w:ascii="Times New Roman" w:hAnsi="Times New Roman" w:cs="Times New Roman"/>
                <w:bCs/>
                <w:sz w:val="24"/>
                <w:szCs w:val="24"/>
              </w:rPr>
              <w:t>LAMA BPO</w:t>
            </w:r>
            <w:r w:rsidRPr="00903AB6">
              <w:rPr>
                <w:rFonts w:ascii="Times New Roman" w:hAnsi="Times New Roman" w:cs="Times New Roman"/>
                <w:sz w:val="24"/>
                <w:szCs w:val="24"/>
              </w:rPr>
              <w:t xml:space="preserve"> – tai partneriai</w:t>
            </w:r>
            <w:r w:rsidR="00962935" w:rsidRPr="00903AB6">
              <w:rPr>
                <w:rFonts w:ascii="Times New Roman" w:hAnsi="Times New Roman" w:cs="Times New Roman"/>
                <w:sz w:val="24"/>
                <w:szCs w:val="24"/>
              </w:rPr>
              <w:t>,</w:t>
            </w:r>
            <w:r w:rsidRPr="00903AB6">
              <w:rPr>
                <w:rFonts w:ascii="Times New Roman" w:hAnsi="Times New Roman" w:cs="Times New Roman"/>
                <w:sz w:val="24"/>
                <w:szCs w:val="24"/>
              </w:rPr>
              <w:t xml:space="preserve"> aktyviai dalyvaujantys gimnazijoje organizuojamose Karjeros savaitėse, padedantys mokiniams suprasti aukštojo, profesinio mokymo sistemą, priėmimo studijuoti sąlygas, pasirinkti profesiją. </w:t>
            </w:r>
          </w:p>
          <w:p w14:paraId="1EFCA3FB" w14:textId="20A5239D"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lastRenderedPageBreak/>
              <w:t xml:space="preserve">- Bendradarbiavimas su </w:t>
            </w:r>
            <w:r w:rsidRPr="00903AB6">
              <w:rPr>
                <w:rFonts w:ascii="Times New Roman" w:hAnsi="Times New Roman" w:cs="Times New Roman"/>
                <w:bCs/>
                <w:sz w:val="24"/>
                <w:szCs w:val="24"/>
              </w:rPr>
              <w:t>Marijampolės apskrities vyriausiuoju policijos komisariatu</w:t>
            </w:r>
            <w:r w:rsidRPr="00903AB6">
              <w:rPr>
                <w:rFonts w:ascii="Times New Roman" w:hAnsi="Times New Roman" w:cs="Times New Roman"/>
                <w:sz w:val="24"/>
                <w:szCs w:val="24"/>
              </w:rPr>
              <w:t xml:space="preserve"> ir gimnazijoje organizuojama jaunųjų policijos rėmėjų (toliau – JPR) veikla skatina mokinius tapti pilietišku, atsakingu jaunimu, domėtis ir, įvertinus savo galias, polinkius, kryptingai rinktis profesijas. 2021 m. viena abiturientė (JPR narė) pasirinko policijos pareigūn</w:t>
            </w:r>
            <w:r w:rsidR="00962935" w:rsidRPr="00903AB6">
              <w:rPr>
                <w:rFonts w:ascii="Times New Roman" w:hAnsi="Times New Roman" w:cs="Times New Roman"/>
                <w:sz w:val="24"/>
                <w:szCs w:val="24"/>
              </w:rPr>
              <w:t>o</w:t>
            </w:r>
            <w:r w:rsidRPr="00903AB6">
              <w:rPr>
                <w:rFonts w:ascii="Times New Roman" w:hAnsi="Times New Roman" w:cs="Times New Roman"/>
                <w:sz w:val="24"/>
                <w:szCs w:val="24"/>
              </w:rPr>
              <w:t xml:space="preserve"> profesiją. </w:t>
            </w:r>
          </w:p>
          <w:p w14:paraId="5D2BA6FA" w14:textId="77777777"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Nuo 2020 m. su </w:t>
            </w:r>
            <w:r w:rsidRPr="00903AB6">
              <w:rPr>
                <w:rFonts w:ascii="Times New Roman" w:hAnsi="Times New Roman" w:cs="Times New Roman"/>
                <w:bCs/>
                <w:sz w:val="24"/>
                <w:szCs w:val="24"/>
              </w:rPr>
              <w:t>Visuomenės ir verslo plėtros institutu</w:t>
            </w:r>
            <w:r w:rsidRPr="00903AB6">
              <w:rPr>
                <w:rFonts w:ascii="Times New Roman" w:hAnsi="Times New Roman" w:cs="Times New Roman"/>
                <w:sz w:val="24"/>
                <w:szCs w:val="24"/>
              </w:rPr>
              <w:t xml:space="preserve"> suorganizuoti 9 profesinio orientavimo renginiai. </w:t>
            </w:r>
          </w:p>
          <w:p w14:paraId="6EB1BA01" w14:textId="043B9389"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Spręsdama socialines, pedagogines problemas</w:t>
            </w:r>
            <w:r w:rsidR="00962935" w:rsidRPr="00903AB6">
              <w:rPr>
                <w:rFonts w:ascii="Times New Roman" w:hAnsi="Times New Roman" w:cs="Times New Roman"/>
                <w:sz w:val="24"/>
                <w:szCs w:val="24"/>
              </w:rPr>
              <w:t>,</w:t>
            </w:r>
            <w:r w:rsidRPr="00903AB6">
              <w:rPr>
                <w:rFonts w:ascii="Times New Roman" w:hAnsi="Times New Roman" w:cs="Times New Roman"/>
                <w:sz w:val="24"/>
                <w:szCs w:val="24"/>
              </w:rPr>
              <w:t xml:space="preserve"> gimnazija bendradarbiauja su Marijampolės apskrities </w:t>
            </w:r>
            <w:r w:rsidRPr="00903AB6">
              <w:rPr>
                <w:rFonts w:ascii="Times New Roman" w:hAnsi="Times New Roman" w:cs="Times New Roman"/>
                <w:bCs/>
                <w:sz w:val="24"/>
                <w:szCs w:val="24"/>
              </w:rPr>
              <w:t>vaiko teisių apsaugos skyriaus</w:t>
            </w:r>
            <w:r w:rsidRPr="00903AB6">
              <w:rPr>
                <w:rFonts w:ascii="Times New Roman" w:hAnsi="Times New Roman" w:cs="Times New Roman"/>
                <w:sz w:val="24"/>
                <w:szCs w:val="24"/>
              </w:rPr>
              <w:t xml:space="preserve"> specialistais, Marijampolės savivaldybės administracijos vyriausiuoju specialistu (</w:t>
            </w:r>
            <w:r w:rsidRPr="00903AB6">
              <w:rPr>
                <w:rFonts w:ascii="Times New Roman" w:hAnsi="Times New Roman" w:cs="Times New Roman"/>
                <w:bCs/>
                <w:sz w:val="24"/>
                <w:szCs w:val="24"/>
              </w:rPr>
              <w:t>tarpinstitucinio bendradarbiavimo koordinatoriumi)</w:t>
            </w:r>
            <w:r w:rsidRPr="00903AB6">
              <w:rPr>
                <w:rFonts w:ascii="Times New Roman" w:hAnsi="Times New Roman" w:cs="Times New Roman"/>
                <w:sz w:val="24"/>
                <w:szCs w:val="24"/>
              </w:rPr>
              <w:t xml:space="preserve">, Marijampolės </w:t>
            </w:r>
            <w:r w:rsidRPr="00903AB6">
              <w:rPr>
                <w:rFonts w:ascii="Times New Roman" w:hAnsi="Times New Roman" w:cs="Times New Roman"/>
                <w:bCs/>
                <w:sz w:val="24"/>
                <w:szCs w:val="24"/>
              </w:rPr>
              <w:t>socialinės pagalbos centru, Marijampolės savivaldybės PPT</w:t>
            </w:r>
            <w:r w:rsidRPr="00903AB6">
              <w:rPr>
                <w:rFonts w:ascii="Times New Roman" w:hAnsi="Times New Roman" w:cs="Times New Roman"/>
                <w:sz w:val="24"/>
                <w:szCs w:val="24"/>
              </w:rPr>
              <w:t xml:space="preserve"> ir kt. </w:t>
            </w:r>
          </w:p>
          <w:p w14:paraId="3339BBDD" w14:textId="53266F66"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Bendradarbiaujama su Marijampolės progimnazijomis, Marijampolės Meilės Lukšienės švietimo centru, V</w:t>
            </w:r>
            <w:r w:rsidR="00962935" w:rsidRPr="00903AB6">
              <w:rPr>
                <w:rFonts w:ascii="Times New Roman" w:hAnsi="Times New Roman" w:cs="Times New Roman"/>
                <w:sz w:val="24"/>
                <w:szCs w:val="24"/>
              </w:rPr>
              <w:t>š</w:t>
            </w:r>
            <w:r w:rsidRPr="00903AB6">
              <w:rPr>
                <w:rFonts w:ascii="Times New Roman" w:hAnsi="Times New Roman" w:cs="Times New Roman"/>
                <w:sz w:val="24"/>
                <w:szCs w:val="24"/>
              </w:rPr>
              <w:t>Į mokykla „</w:t>
            </w:r>
            <w:proofErr w:type="spellStart"/>
            <w:r w:rsidRPr="00903AB6">
              <w:rPr>
                <w:rFonts w:ascii="Times New Roman" w:hAnsi="Times New Roman" w:cs="Times New Roman"/>
                <w:sz w:val="24"/>
                <w:szCs w:val="24"/>
              </w:rPr>
              <w:t>Lispa</w:t>
            </w:r>
            <w:proofErr w:type="spellEnd"/>
            <w:r w:rsidRPr="00903AB6">
              <w:rPr>
                <w:rFonts w:ascii="Times New Roman" w:hAnsi="Times New Roman" w:cs="Times New Roman"/>
                <w:sz w:val="24"/>
                <w:szCs w:val="24"/>
              </w:rPr>
              <w:t>“, Vilkaviškio „Aušros“, Lentvario M. Šimelionio, Prienų „Žiburio“, Molėtų gimnazijomis, V</w:t>
            </w:r>
            <w:r w:rsidR="00962935" w:rsidRPr="00903AB6">
              <w:rPr>
                <w:rFonts w:ascii="Times New Roman" w:hAnsi="Times New Roman" w:cs="Times New Roman"/>
                <w:sz w:val="24"/>
                <w:szCs w:val="24"/>
              </w:rPr>
              <w:t>š</w:t>
            </w:r>
            <w:r w:rsidRPr="00903AB6">
              <w:rPr>
                <w:rFonts w:ascii="Times New Roman" w:hAnsi="Times New Roman" w:cs="Times New Roman"/>
                <w:sz w:val="24"/>
                <w:szCs w:val="24"/>
              </w:rPr>
              <w:t xml:space="preserve">Į </w:t>
            </w:r>
            <w:r w:rsidR="006031DC" w:rsidRPr="00903AB6">
              <w:rPr>
                <w:rFonts w:ascii="Times New Roman" w:hAnsi="Times New Roman" w:cs="Times New Roman"/>
                <w:sz w:val="24"/>
                <w:szCs w:val="24"/>
              </w:rPr>
              <w:t>„</w:t>
            </w:r>
            <w:proofErr w:type="spellStart"/>
            <w:r w:rsidRPr="00903AB6">
              <w:rPr>
                <w:rFonts w:ascii="Times New Roman" w:hAnsi="Times New Roman" w:cs="Times New Roman"/>
                <w:sz w:val="24"/>
                <w:szCs w:val="24"/>
              </w:rPr>
              <w:t>L</w:t>
            </w:r>
            <w:r w:rsidR="006031DC" w:rsidRPr="00903AB6">
              <w:rPr>
                <w:rFonts w:ascii="Times New Roman" w:hAnsi="Times New Roman" w:cs="Times New Roman"/>
                <w:sz w:val="24"/>
                <w:szCs w:val="24"/>
              </w:rPr>
              <w:t>ions</w:t>
            </w:r>
            <w:proofErr w:type="spellEnd"/>
            <w:r w:rsidRPr="00903AB6">
              <w:rPr>
                <w:rFonts w:ascii="Times New Roman" w:hAnsi="Times New Roman" w:cs="Times New Roman"/>
                <w:sz w:val="24"/>
                <w:szCs w:val="24"/>
              </w:rPr>
              <w:t xml:space="preserve"> </w:t>
            </w:r>
            <w:proofErr w:type="spellStart"/>
            <w:r w:rsidRPr="00903AB6">
              <w:rPr>
                <w:rFonts w:ascii="Times New Roman" w:hAnsi="Times New Roman" w:cs="Times New Roman"/>
                <w:sz w:val="24"/>
                <w:szCs w:val="24"/>
              </w:rPr>
              <w:t>Q</w:t>
            </w:r>
            <w:r w:rsidR="006031DC" w:rsidRPr="00903AB6">
              <w:rPr>
                <w:rFonts w:ascii="Times New Roman" w:hAnsi="Times New Roman" w:cs="Times New Roman"/>
                <w:sz w:val="24"/>
                <w:szCs w:val="24"/>
              </w:rPr>
              <w:t>uest</w:t>
            </w:r>
            <w:proofErr w:type="spellEnd"/>
            <w:r w:rsidR="006031DC" w:rsidRPr="00903AB6">
              <w:rPr>
                <w:rFonts w:ascii="Times New Roman" w:hAnsi="Times New Roman" w:cs="Times New Roman"/>
                <w:sz w:val="24"/>
                <w:szCs w:val="24"/>
              </w:rPr>
              <w:t>“</w:t>
            </w:r>
            <w:r w:rsidRPr="00903AB6">
              <w:rPr>
                <w:rFonts w:ascii="Times New Roman" w:hAnsi="Times New Roman" w:cs="Times New Roman"/>
                <w:sz w:val="24"/>
                <w:szCs w:val="24"/>
              </w:rPr>
              <w:t xml:space="preserve">. </w:t>
            </w:r>
          </w:p>
          <w:p w14:paraId="48E8DEBB" w14:textId="77777777" w:rsidR="004202C0" w:rsidRPr="00903AB6" w:rsidRDefault="004202C0" w:rsidP="004E1EB7">
            <w:pPr>
              <w:tabs>
                <w:tab w:val="left" w:pos="1418"/>
              </w:tabs>
              <w:suppressAutoHyphen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Gimnazijos absolventų pagalba įrengtos modernios laboratorijos, dovanojamais paveikslais puošiamos gimnazijos erdvės.</w:t>
            </w:r>
          </w:p>
          <w:p w14:paraId="28B596C8" w14:textId="048C71DA" w:rsidR="004202C0" w:rsidRPr="00903AB6" w:rsidRDefault="004202C0" w:rsidP="004E1EB7">
            <w:pPr>
              <w:tabs>
                <w:tab w:val="left" w:pos="1418"/>
              </w:tabs>
              <w:suppressAutoHyphens/>
              <w:spacing w:after="0" w:line="240" w:lineRule="auto"/>
              <w:jc w:val="both"/>
              <w:rPr>
                <w:rStyle w:val="Hipersaitas"/>
              </w:rPr>
            </w:pPr>
            <w:r w:rsidRPr="00903AB6">
              <w:rPr>
                <w:rFonts w:ascii="Times New Roman" w:eastAsia="Times New Roman" w:hAnsi="Times New Roman" w:cs="Times New Roman"/>
                <w:sz w:val="24"/>
                <w:szCs w:val="24"/>
              </w:rPr>
              <w:t>- Gimnazija informaciją apie savo veiklas, renginius, akcijas, pasiekimus, bendradarbiavimą su socialiniais partneriais nuolat viešina interneto svetainėje</w:t>
            </w:r>
            <w:r w:rsidRPr="00903AB6">
              <w:rPr>
                <w:rFonts w:ascii="Times New Roman" w:hAnsi="Times New Roman" w:cs="Times New Roman"/>
                <w:sz w:val="24"/>
                <w:szCs w:val="24"/>
              </w:rPr>
              <w:t xml:space="preserve"> </w:t>
            </w:r>
            <w:hyperlink r:id="rId12" w:history="1">
              <w:r w:rsidRPr="00903AB6">
                <w:rPr>
                  <w:rStyle w:val="Hipersaitas"/>
                  <w:rFonts w:ascii="Times New Roman" w:hAnsi="Times New Roman" w:cs="Times New Roman"/>
                  <w:sz w:val="24"/>
                  <w:szCs w:val="24"/>
                </w:rPr>
                <w:t>https://www.suduvosgimnazija.lt</w:t>
              </w:r>
            </w:hyperlink>
            <w:r w:rsidR="00962935" w:rsidRPr="00903AB6">
              <w:rPr>
                <w:rFonts w:ascii="Times New Roman" w:hAnsi="Times New Roman" w:cs="Times New Roman"/>
                <w:color w:val="000000" w:themeColor="text1"/>
                <w:sz w:val="24"/>
                <w:szCs w:val="24"/>
              </w:rPr>
              <w:t>.</w:t>
            </w:r>
          </w:p>
          <w:p w14:paraId="5966513E" w14:textId="1AF86AD9" w:rsidR="004202C0" w:rsidRPr="00903AB6" w:rsidRDefault="004202C0" w:rsidP="004E1EB7">
            <w:pPr>
              <w:tabs>
                <w:tab w:val="left" w:pos="1418"/>
              </w:tabs>
              <w:suppressAutoHyphens/>
              <w:spacing w:after="0" w:line="240" w:lineRule="auto"/>
              <w:jc w:val="both"/>
            </w:pPr>
            <w:r w:rsidRPr="00903AB6">
              <w:rPr>
                <w:rFonts w:ascii="Times New Roman" w:hAnsi="Times New Roman"/>
                <w:sz w:val="24"/>
                <w:szCs w:val="24"/>
              </w:rPr>
              <w:t xml:space="preserve">- Bendradarbiavimo su socialiniais partneriais prioritetai, tikslai, turinys ir formos yra kryptingi, atspindintys gimnazijos misiją, ugdymo institucijos bendruomenės poreikius. </w:t>
            </w:r>
            <w:r w:rsidRPr="00903AB6">
              <w:rPr>
                <w:rFonts w:ascii="Times New Roman" w:hAnsi="Times New Roman" w:cs="Times New Roman"/>
                <w:color w:val="000000" w:themeColor="text1"/>
                <w:sz w:val="24"/>
                <w:szCs w:val="24"/>
              </w:rPr>
              <w:t>Darbas su socialiniais partneriais yra planuojamas, tai yra numatyta 2021–2022 m. m. veiklos plane.</w:t>
            </w:r>
            <w:r w:rsidRPr="00903AB6">
              <w:rPr>
                <w:rFonts w:ascii="Times New Roman" w:hAnsi="Times New Roman" w:cs="Times New Roman"/>
                <w:b/>
                <w:color w:val="000000" w:themeColor="text1"/>
                <w:sz w:val="24"/>
                <w:szCs w:val="24"/>
              </w:rPr>
              <w:t xml:space="preserve"> </w:t>
            </w:r>
          </w:p>
        </w:tc>
      </w:tr>
      <w:tr w:rsidR="004202C0" w:rsidRPr="00903AB6" w14:paraId="4C406008" w14:textId="77777777" w:rsidTr="00253D65">
        <w:tc>
          <w:tcPr>
            <w:tcW w:w="2268" w:type="dxa"/>
            <w:tcBorders>
              <w:top w:val="single" w:sz="4" w:space="0" w:color="auto"/>
              <w:left w:val="single" w:sz="4" w:space="0" w:color="auto"/>
              <w:bottom w:val="single" w:sz="4" w:space="0" w:color="auto"/>
              <w:right w:val="single" w:sz="4" w:space="0" w:color="auto"/>
            </w:tcBorders>
          </w:tcPr>
          <w:p w14:paraId="6918A67E" w14:textId="77777777" w:rsidR="004202C0" w:rsidRPr="00903AB6" w:rsidRDefault="004202C0" w:rsidP="004E1EB7">
            <w:pPr>
              <w:spacing w:after="0" w:line="240" w:lineRule="auto"/>
              <w:ind w:right="179"/>
              <w:jc w:val="both"/>
              <w:rPr>
                <w:rFonts w:ascii="Times New Roman" w:hAnsi="Times New Roman" w:cs="Times New Roman"/>
                <w:sz w:val="24"/>
                <w:szCs w:val="24"/>
              </w:rPr>
            </w:pPr>
            <w:r w:rsidRPr="00903AB6">
              <w:rPr>
                <w:rFonts w:ascii="Times New Roman" w:hAnsi="Times New Roman" w:cs="Times New Roman"/>
                <w:caps/>
                <w:sz w:val="24"/>
                <w:szCs w:val="24"/>
              </w:rPr>
              <w:lastRenderedPageBreak/>
              <w:t>1.7. K</w:t>
            </w:r>
            <w:r w:rsidRPr="00903AB6">
              <w:rPr>
                <w:rFonts w:ascii="Times New Roman" w:hAnsi="Times New Roman" w:cs="Times New Roman"/>
                <w:sz w:val="24"/>
                <w:szCs w:val="24"/>
              </w:rPr>
              <w:t>ompetencija, 3 lygis</w:t>
            </w:r>
          </w:p>
          <w:p w14:paraId="71B8281B" w14:textId="77777777" w:rsidR="004202C0" w:rsidRPr="00903AB6" w:rsidRDefault="004202C0" w:rsidP="004E1EB7">
            <w:pPr>
              <w:spacing w:after="0" w:line="240" w:lineRule="auto"/>
              <w:ind w:right="179"/>
              <w:jc w:val="both"/>
              <w:rPr>
                <w:rFonts w:ascii="Times New Roman" w:hAnsi="Times New Roman" w:cs="Times New Roman"/>
                <w:sz w:val="24"/>
                <w:szCs w:val="24"/>
              </w:rPr>
            </w:pPr>
          </w:p>
          <w:p w14:paraId="40E78912" w14:textId="77777777" w:rsidR="004202C0" w:rsidRPr="00903AB6" w:rsidRDefault="004202C0" w:rsidP="004E1EB7">
            <w:pPr>
              <w:spacing w:after="0" w:line="240" w:lineRule="auto"/>
              <w:ind w:right="179"/>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D825BB9" w14:textId="77777777" w:rsidR="004202C0" w:rsidRPr="00903AB6" w:rsidRDefault="004202C0" w:rsidP="004E1EB7">
            <w:pPr>
              <w:shd w:val="clear" w:color="auto" w:fill="FFFFFF" w:themeFill="background1"/>
              <w:tabs>
                <w:tab w:val="left" w:pos="601"/>
              </w:tabs>
              <w:spacing w:after="0" w:line="240" w:lineRule="auto"/>
              <w:ind w:left="176"/>
              <w:jc w:val="both"/>
              <w:rPr>
                <w:rFonts w:ascii="Times New Roman" w:hAnsi="Times New Roman" w:cs="Times New Roman"/>
                <w:sz w:val="24"/>
                <w:szCs w:val="24"/>
              </w:rPr>
            </w:pPr>
            <w:r w:rsidRPr="00903AB6">
              <w:rPr>
                <w:rFonts w:ascii="Times New Roman" w:hAnsi="Times New Roman" w:cs="Times New Roman"/>
                <w:caps/>
                <w:sz w:val="24"/>
                <w:szCs w:val="24"/>
              </w:rPr>
              <w:t>K</w:t>
            </w:r>
            <w:r w:rsidRPr="00903AB6">
              <w:rPr>
                <w:rFonts w:ascii="Times New Roman" w:hAnsi="Times New Roman" w:cs="Times New Roman"/>
                <w:sz w:val="24"/>
                <w:szCs w:val="24"/>
              </w:rPr>
              <w:t>ompetencija potenciali.</w:t>
            </w:r>
          </w:p>
          <w:p w14:paraId="5D057610" w14:textId="231AEB75" w:rsidR="004202C0" w:rsidRPr="00903AB6" w:rsidRDefault="004202C0" w:rsidP="004E1EB7">
            <w:pPr>
              <w:shd w:val="clear" w:color="auto" w:fill="FFFFFF" w:themeFill="background1"/>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Mokytojų komanda patyrusi (90 proc. turi didesnį nei 15 metų stažą): 5 proc. </w:t>
            </w:r>
            <w:r w:rsidR="00FE6E67" w:rsidRPr="00903AB6">
              <w:rPr>
                <w:rFonts w:ascii="Times New Roman" w:hAnsi="Times New Roman" w:cs="Times New Roman"/>
                <w:sz w:val="24"/>
                <w:szCs w:val="24"/>
              </w:rPr>
              <w:t xml:space="preserve">– </w:t>
            </w:r>
            <w:r w:rsidRPr="00903AB6">
              <w:rPr>
                <w:rFonts w:ascii="Times New Roman" w:hAnsi="Times New Roman" w:cs="Times New Roman"/>
                <w:sz w:val="24"/>
                <w:szCs w:val="24"/>
              </w:rPr>
              <w:t xml:space="preserve">mokytojai ekspertai, 53 proc. </w:t>
            </w:r>
            <w:r w:rsidR="00FE6E67" w:rsidRPr="00903AB6">
              <w:rPr>
                <w:rFonts w:ascii="Times New Roman" w:hAnsi="Times New Roman" w:cs="Times New Roman"/>
                <w:sz w:val="24"/>
                <w:szCs w:val="24"/>
              </w:rPr>
              <w:t xml:space="preserve">– </w:t>
            </w:r>
            <w:r w:rsidRPr="00903AB6">
              <w:rPr>
                <w:rFonts w:ascii="Times New Roman" w:hAnsi="Times New Roman" w:cs="Times New Roman"/>
                <w:sz w:val="24"/>
                <w:szCs w:val="24"/>
              </w:rPr>
              <w:t xml:space="preserve">mokytojai metodininkai, 36 proc. </w:t>
            </w:r>
            <w:r w:rsidR="00FE6E67" w:rsidRPr="00903AB6">
              <w:rPr>
                <w:rFonts w:ascii="Times New Roman" w:hAnsi="Times New Roman" w:cs="Times New Roman"/>
                <w:sz w:val="24"/>
                <w:szCs w:val="24"/>
              </w:rPr>
              <w:t xml:space="preserve">– </w:t>
            </w:r>
            <w:r w:rsidRPr="00903AB6">
              <w:rPr>
                <w:rFonts w:ascii="Times New Roman" w:hAnsi="Times New Roman" w:cs="Times New Roman"/>
                <w:sz w:val="24"/>
                <w:szCs w:val="24"/>
              </w:rPr>
              <w:t xml:space="preserve">vyr. mokytojai ir 6 proc. </w:t>
            </w:r>
            <w:r w:rsidR="00FE6E67" w:rsidRPr="00903AB6">
              <w:rPr>
                <w:rFonts w:ascii="Times New Roman" w:hAnsi="Times New Roman" w:cs="Times New Roman"/>
                <w:sz w:val="24"/>
                <w:szCs w:val="24"/>
              </w:rPr>
              <w:t xml:space="preserve">– </w:t>
            </w:r>
            <w:r w:rsidRPr="00903AB6">
              <w:rPr>
                <w:rFonts w:ascii="Times New Roman" w:hAnsi="Times New Roman" w:cs="Times New Roman"/>
                <w:sz w:val="24"/>
                <w:szCs w:val="24"/>
              </w:rPr>
              <w:t>mokytojai.</w:t>
            </w:r>
          </w:p>
          <w:p w14:paraId="358F23F2" w14:textId="5EAC861F" w:rsidR="004202C0" w:rsidRPr="00903AB6" w:rsidRDefault="004202C0" w:rsidP="004E1EB7">
            <w:pPr>
              <w:tabs>
                <w:tab w:val="left" w:pos="851"/>
                <w:tab w:val="left" w:pos="1134"/>
                <w:tab w:val="left" w:pos="1418"/>
                <w:tab w:val="left" w:pos="1701"/>
              </w:tabs>
              <w:suppressAutoHyphens/>
              <w:spacing w:after="0" w:line="240" w:lineRule="auto"/>
              <w:jc w:val="both"/>
              <w:rPr>
                <w:rFonts w:ascii="Times New Roman" w:eastAsia="Times New Roman" w:hAnsi="Times New Roman" w:cs="Times New Roman"/>
                <w:sz w:val="24"/>
                <w:szCs w:val="24"/>
                <w:lang w:eastAsia="lt-LT"/>
              </w:rPr>
            </w:pPr>
            <w:r w:rsidRPr="00903AB6">
              <w:rPr>
                <w:rFonts w:ascii="Times New Roman" w:eastAsia="Times New Roman" w:hAnsi="Times New Roman" w:cs="Times New Roman"/>
                <w:sz w:val="24"/>
                <w:szCs w:val="24"/>
                <w:lang w:eastAsia="lt-LT"/>
              </w:rPr>
              <w:t>- Mokytojai dali</w:t>
            </w:r>
            <w:r w:rsidR="00FE6E67" w:rsidRPr="00903AB6">
              <w:rPr>
                <w:rFonts w:ascii="Times New Roman" w:eastAsia="Times New Roman" w:hAnsi="Times New Roman" w:cs="Times New Roman"/>
                <w:sz w:val="24"/>
                <w:szCs w:val="24"/>
                <w:lang w:eastAsia="lt-LT"/>
              </w:rPr>
              <w:t>j</w:t>
            </w:r>
            <w:r w:rsidRPr="00903AB6">
              <w:rPr>
                <w:rFonts w:ascii="Times New Roman" w:eastAsia="Times New Roman" w:hAnsi="Times New Roman" w:cs="Times New Roman"/>
                <w:sz w:val="24"/>
                <w:szCs w:val="24"/>
                <w:lang w:eastAsia="lt-LT"/>
              </w:rPr>
              <w:t>asi gerąja patirtimi skaitydami pranešimus, organizuodami seminarus, konferencijas respublikos ar tarptautiniu lygmeniu. 2021 m. suorganizuota nuotolinė tarptautinė konferencija „Paminklas kalbai ir knygai“</w:t>
            </w:r>
            <w:r w:rsidR="00FE6E67" w:rsidRPr="00903AB6">
              <w:rPr>
                <w:rFonts w:ascii="Times New Roman" w:eastAsia="Times New Roman" w:hAnsi="Times New Roman" w:cs="Times New Roman"/>
                <w:sz w:val="24"/>
                <w:szCs w:val="24"/>
                <w:lang w:eastAsia="lt-LT"/>
              </w:rPr>
              <w:t>,</w:t>
            </w:r>
            <w:r w:rsidRPr="00903AB6">
              <w:rPr>
                <w:rFonts w:ascii="Times New Roman" w:eastAsia="Times New Roman" w:hAnsi="Times New Roman" w:cs="Times New Roman"/>
                <w:sz w:val="24"/>
                <w:szCs w:val="24"/>
                <w:lang w:eastAsia="lt-LT"/>
              </w:rPr>
              <w:t xml:space="preserve"> organizuotos integruotos pamokos, projektai su tarptautiniais savanoriais; tarptautiniai seminarai Lietuvos ir užsienio mokyklų anglų k. mokytojams </w:t>
            </w:r>
            <w:r w:rsidR="00FE6E67" w:rsidRPr="00903AB6">
              <w:rPr>
                <w:rFonts w:ascii="Times New Roman" w:eastAsia="Times New Roman" w:hAnsi="Times New Roman" w:cs="Times New Roman"/>
                <w:sz w:val="24"/>
                <w:szCs w:val="24"/>
                <w:lang w:eastAsia="lt-LT"/>
              </w:rPr>
              <w:t>„</w:t>
            </w:r>
            <w:r w:rsidRPr="00903AB6">
              <w:rPr>
                <w:rFonts w:ascii="Times New Roman" w:eastAsia="Times New Roman" w:hAnsi="Times New Roman" w:cs="Times New Roman"/>
                <w:sz w:val="24"/>
                <w:szCs w:val="24"/>
                <w:lang w:eastAsia="lt-LT"/>
              </w:rPr>
              <w:t xml:space="preserve">Microsoft </w:t>
            </w:r>
            <w:proofErr w:type="spellStart"/>
            <w:r w:rsidRPr="00903AB6">
              <w:rPr>
                <w:rFonts w:ascii="Times New Roman" w:eastAsia="Times New Roman" w:hAnsi="Times New Roman" w:cs="Times New Roman"/>
                <w:sz w:val="24"/>
                <w:szCs w:val="24"/>
                <w:lang w:eastAsia="lt-LT"/>
              </w:rPr>
              <w:t>Teams</w:t>
            </w:r>
            <w:proofErr w:type="spellEnd"/>
            <w:r w:rsidR="00FE6E67" w:rsidRPr="00903AB6">
              <w:rPr>
                <w:rFonts w:ascii="Times New Roman" w:eastAsia="Times New Roman" w:hAnsi="Times New Roman" w:cs="Times New Roman"/>
                <w:sz w:val="24"/>
                <w:szCs w:val="24"/>
                <w:lang w:eastAsia="lt-LT"/>
              </w:rPr>
              <w:t>“</w:t>
            </w:r>
            <w:r w:rsidRPr="00903AB6">
              <w:rPr>
                <w:rFonts w:ascii="Times New Roman" w:eastAsia="Times New Roman" w:hAnsi="Times New Roman" w:cs="Times New Roman"/>
                <w:sz w:val="24"/>
                <w:szCs w:val="24"/>
                <w:lang w:eastAsia="lt-LT"/>
              </w:rPr>
              <w:t xml:space="preserve"> platformoje („Nuotolinis anglų k. mokymas ir mokymasis: šiandien ir rytoj“ ir kt.). Dalis gimnazijos bendruomenės narių dalyvauja ekspertinėje veikloje: istorijos mokytoja dirba NŠA sudarytoje darbo grupėje, atnaujinančioje pradinio, pagrindinio ir vidurinio ugdymo mokomųjų dalykų programas. Direktorė ir pavaduotojas ugdymui dalyvauja savivaldybės atnaujinto ugdymo turinio komandos veiklose.</w:t>
            </w:r>
          </w:p>
          <w:p w14:paraId="4F62D67A" w14:textId="61DEA85D" w:rsidR="004202C0" w:rsidRPr="00903AB6" w:rsidRDefault="004202C0" w:rsidP="004E1EB7">
            <w:pPr>
              <w:tabs>
                <w:tab w:val="left" w:pos="851"/>
                <w:tab w:val="left" w:pos="1134"/>
                <w:tab w:val="left" w:pos="1418"/>
                <w:tab w:val="left" w:pos="1701"/>
              </w:tabs>
              <w:suppressAutoHyphens/>
              <w:spacing w:after="0" w:line="240" w:lineRule="auto"/>
              <w:jc w:val="both"/>
              <w:rPr>
                <w:rFonts w:ascii="Times New Roman" w:eastAsia="Times New Roman" w:hAnsi="Times New Roman" w:cs="Times New Roman"/>
                <w:sz w:val="24"/>
                <w:szCs w:val="24"/>
                <w:lang w:eastAsia="lt-LT"/>
              </w:rPr>
            </w:pPr>
            <w:r w:rsidRPr="00903AB6">
              <w:rPr>
                <w:rFonts w:ascii="Times New Roman" w:eastAsia="Times New Roman" w:hAnsi="Times New Roman" w:cs="Times New Roman"/>
                <w:sz w:val="24"/>
                <w:szCs w:val="24"/>
                <w:lang w:eastAsia="lt-LT"/>
              </w:rPr>
              <w:t xml:space="preserve">- Gimnazijoje analizuojami ne tik mokinių ugdymosi poreikiai, bet ir santykiai, savijauta. 2020 m. spalio mėnesį gimnazijos psichologė vykdė apklausą „Specialiųjų poreikių mokinių adaptacija“ (kokybinė 13 mokinių apklausa-pokalbiai) bei lapkričio mėnesį </w:t>
            </w:r>
            <w:r w:rsidR="00FE6E67" w:rsidRPr="00903AB6">
              <w:rPr>
                <w:rFonts w:ascii="Times New Roman" w:eastAsia="Times New Roman" w:hAnsi="Times New Roman" w:cs="Times New Roman"/>
                <w:sz w:val="24"/>
                <w:szCs w:val="24"/>
                <w:lang w:eastAsia="lt-LT"/>
              </w:rPr>
              <w:t>– s</w:t>
            </w:r>
            <w:r w:rsidRPr="00903AB6">
              <w:rPr>
                <w:rFonts w:ascii="Times New Roman" w:eastAsia="Times New Roman" w:hAnsi="Times New Roman" w:cs="Times New Roman"/>
                <w:sz w:val="24"/>
                <w:szCs w:val="24"/>
                <w:lang w:eastAsia="lt-LT"/>
              </w:rPr>
              <w:t xml:space="preserve">pecialiųjų poreikių </w:t>
            </w:r>
            <w:r w:rsidR="00FE6E67" w:rsidRPr="00903AB6">
              <w:rPr>
                <w:rFonts w:ascii="Times New Roman" w:eastAsia="Times New Roman" w:hAnsi="Times New Roman" w:cs="Times New Roman"/>
                <w:sz w:val="24"/>
                <w:szCs w:val="24"/>
                <w:lang w:eastAsia="lt-LT"/>
              </w:rPr>
              <w:t xml:space="preserve">turinčių </w:t>
            </w:r>
            <w:r w:rsidRPr="00903AB6">
              <w:rPr>
                <w:rFonts w:ascii="Times New Roman" w:eastAsia="Times New Roman" w:hAnsi="Times New Roman" w:cs="Times New Roman"/>
                <w:sz w:val="24"/>
                <w:szCs w:val="24"/>
                <w:lang w:eastAsia="lt-LT"/>
              </w:rPr>
              <w:t>mokinių tėvų apklausą. 2020 m. kov</w:t>
            </w:r>
            <w:r w:rsidR="00FE6E67" w:rsidRPr="00903AB6">
              <w:rPr>
                <w:rFonts w:ascii="Times New Roman" w:eastAsia="Times New Roman" w:hAnsi="Times New Roman" w:cs="Times New Roman"/>
                <w:sz w:val="24"/>
                <w:szCs w:val="24"/>
                <w:lang w:eastAsia="lt-LT"/>
              </w:rPr>
              <w:t>ą</w:t>
            </w:r>
            <w:r w:rsidRPr="00903AB6">
              <w:rPr>
                <w:rFonts w:ascii="Times New Roman" w:eastAsia="Times New Roman" w:hAnsi="Times New Roman" w:cs="Times New Roman"/>
                <w:sz w:val="24"/>
                <w:szCs w:val="24"/>
                <w:lang w:eastAsia="lt-LT"/>
              </w:rPr>
              <w:t xml:space="preserve"> </w:t>
            </w:r>
            <w:r w:rsidR="00FE6E67" w:rsidRPr="00903AB6">
              <w:rPr>
                <w:rFonts w:ascii="Times New Roman" w:eastAsia="Times New Roman" w:hAnsi="Times New Roman" w:cs="Times New Roman"/>
                <w:sz w:val="24"/>
                <w:szCs w:val="24"/>
                <w:lang w:eastAsia="lt-LT"/>
              </w:rPr>
              <w:t xml:space="preserve">atliktas </w:t>
            </w:r>
            <w:r w:rsidRPr="00903AB6">
              <w:rPr>
                <w:rFonts w:ascii="Times New Roman" w:eastAsia="Times New Roman" w:hAnsi="Times New Roman" w:cs="Times New Roman"/>
                <w:sz w:val="24"/>
                <w:szCs w:val="24"/>
                <w:lang w:eastAsia="lt-LT"/>
              </w:rPr>
              <w:t>tyrimas „Įvairių poreikių mokinių galimybių tenkinimas gimnazijoje“, kur</w:t>
            </w:r>
            <w:r w:rsidR="00FE6E67" w:rsidRPr="00903AB6">
              <w:rPr>
                <w:rFonts w:ascii="Times New Roman" w:eastAsia="Times New Roman" w:hAnsi="Times New Roman" w:cs="Times New Roman"/>
                <w:sz w:val="24"/>
                <w:szCs w:val="24"/>
                <w:lang w:eastAsia="lt-LT"/>
              </w:rPr>
              <w:t>iame</w:t>
            </w:r>
            <w:r w:rsidRPr="00903AB6">
              <w:rPr>
                <w:rFonts w:ascii="Times New Roman" w:eastAsia="Times New Roman" w:hAnsi="Times New Roman" w:cs="Times New Roman"/>
                <w:sz w:val="24"/>
                <w:szCs w:val="24"/>
                <w:lang w:eastAsia="lt-LT"/>
              </w:rPr>
              <w:t xml:space="preserve"> viena iš </w:t>
            </w:r>
            <w:r w:rsidR="005870C3" w:rsidRPr="00903AB6">
              <w:rPr>
                <w:rFonts w:ascii="Times New Roman" w:eastAsia="Times New Roman" w:hAnsi="Times New Roman" w:cs="Times New Roman"/>
                <w:sz w:val="24"/>
                <w:szCs w:val="24"/>
                <w:lang w:eastAsia="lt-LT"/>
              </w:rPr>
              <w:t xml:space="preserve">tirtų </w:t>
            </w:r>
            <w:r w:rsidRPr="00903AB6">
              <w:rPr>
                <w:rFonts w:ascii="Times New Roman" w:eastAsia="Times New Roman" w:hAnsi="Times New Roman" w:cs="Times New Roman"/>
                <w:sz w:val="24"/>
                <w:szCs w:val="24"/>
                <w:lang w:eastAsia="lt-LT"/>
              </w:rPr>
              <w:t xml:space="preserve">grupių </w:t>
            </w:r>
            <w:r w:rsidR="005870C3" w:rsidRPr="00903AB6">
              <w:rPr>
                <w:rFonts w:ascii="Times New Roman" w:eastAsia="Times New Roman" w:hAnsi="Times New Roman" w:cs="Times New Roman"/>
                <w:sz w:val="24"/>
                <w:szCs w:val="24"/>
                <w:lang w:eastAsia="lt-LT"/>
              </w:rPr>
              <w:t xml:space="preserve">buvo </w:t>
            </w:r>
            <w:r w:rsidRPr="00903AB6">
              <w:rPr>
                <w:rFonts w:ascii="Times New Roman" w:eastAsia="Times New Roman" w:hAnsi="Times New Roman" w:cs="Times New Roman"/>
                <w:sz w:val="24"/>
                <w:szCs w:val="24"/>
                <w:lang w:eastAsia="lt-LT"/>
              </w:rPr>
              <w:t xml:space="preserve">gabieji mokiniai. </w:t>
            </w:r>
          </w:p>
          <w:p w14:paraId="1DCADED0" w14:textId="1DD80746" w:rsidR="004202C0" w:rsidRPr="00903AB6" w:rsidRDefault="004202C0" w:rsidP="004E1EB7">
            <w:pPr>
              <w:tabs>
                <w:tab w:val="left" w:pos="601"/>
              </w:tabs>
              <w:spacing w:after="0" w:line="240" w:lineRule="auto"/>
              <w:jc w:val="both"/>
              <w:rPr>
                <w:rFonts w:ascii="Times New Roman" w:eastAsia="Times New Roman" w:hAnsi="Times New Roman" w:cs="Times New Roman"/>
                <w:sz w:val="24"/>
                <w:szCs w:val="24"/>
                <w:lang w:eastAsia="lt-LT"/>
              </w:rPr>
            </w:pPr>
            <w:r w:rsidRPr="00903AB6">
              <w:rPr>
                <w:rFonts w:ascii="Times New Roman" w:eastAsia="Times New Roman" w:hAnsi="Times New Roman" w:cs="Times New Roman"/>
                <w:sz w:val="24"/>
                <w:szCs w:val="24"/>
                <w:lang w:eastAsia="lt-LT"/>
              </w:rPr>
              <w:t>- Daug dėmesio mokytojai skiria emocinei sveikatai, pilietiškumo ugdymui. 38 mokytojai ugdo socialines</w:t>
            </w:r>
            <w:r w:rsidR="005870C3" w:rsidRPr="00903AB6">
              <w:rPr>
                <w:rFonts w:ascii="Times New Roman" w:eastAsia="Times New Roman" w:hAnsi="Times New Roman" w:cs="Times New Roman"/>
                <w:sz w:val="24"/>
                <w:szCs w:val="24"/>
                <w:lang w:eastAsia="lt-LT"/>
              </w:rPr>
              <w:t>,</w:t>
            </w:r>
            <w:r w:rsidRPr="00903AB6">
              <w:rPr>
                <w:rFonts w:ascii="Times New Roman" w:eastAsia="Times New Roman" w:hAnsi="Times New Roman" w:cs="Times New Roman"/>
                <w:sz w:val="24"/>
                <w:szCs w:val="24"/>
                <w:lang w:eastAsia="lt-LT"/>
              </w:rPr>
              <w:t xml:space="preserve"> emocines kompetencijas. Keturių mokytojų komanda baigė socialinio emocinio ugdymo </w:t>
            </w:r>
            <w:r w:rsidR="005870C3" w:rsidRPr="00903AB6">
              <w:rPr>
                <w:rFonts w:ascii="Times New Roman" w:eastAsia="Times New Roman" w:hAnsi="Times New Roman" w:cs="Times New Roman"/>
                <w:sz w:val="24"/>
                <w:szCs w:val="24"/>
                <w:lang w:eastAsia="lt-LT"/>
              </w:rPr>
              <w:t>„</w:t>
            </w:r>
            <w:proofErr w:type="spellStart"/>
            <w:r w:rsidRPr="00903AB6">
              <w:rPr>
                <w:rFonts w:ascii="Times New Roman" w:eastAsia="Times New Roman" w:hAnsi="Times New Roman" w:cs="Times New Roman"/>
                <w:sz w:val="24"/>
                <w:szCs w:val="24"/>
                <w:lang w:eastAsia="lt-LT"/>
              </w:rPr>
              <w:t>Lions</w:t>
            </w:r>
            <w:proofErr w:type="spellEnd"/>
            <w:r w:rsidRPr="00903AB6">
              <w:rPr>
                <w:rFonts w:ascii="Times New Roman" w:eastAsia="Times New Roman" w:hAnsi="Times New Roman" w:cs="Times New Roman"/>
                <w:sz w:val="24"/>
                <w:szCs w:val="24"/>
                <w:lang w:eastAsia="lt-LT"/>
              </w:rPr>
              <w:t xml:space="preserve"> </w:t>
            </w:r>
            <w:proofErr w:type="spellStart"/>
            <w:r w:rsidRPr="00903AB6">
              <w:rPr>
                <w:rFonts w:ascii="Times New Roman" w:eastAsia="Times New Roman" w:hAnsi="Times New Roman" w:cs="Times New Roman"/>
                <w:sz w:val="24"/>
                <w:szCs w:val="24"/>
                <w:lang w:eastAsia="lt-LT"/>
              </w:rPr>
              <w:t>Quest</w:t>
            </w:r>
            <w:proofErr w:type="spellEnd"/>
            <w:r w:rsidR="005870C3" w:rsidRPr="00903AB6">
              <w:rPr>
                <w:rFonts w:ascii="Times New Roman" w:eastAsia="Times New Roman" w:hAnsi="Times New Roman" w:cs="Times New Roman"/>
                <w:sz w:val="24"/>
                <w:szCs w:val="24"/>
                <w:lang w:eastAsia="lt-LT"/>
              </w:rPr>
              <w:t>“</w:t>
            </w:r>
            <w:r w:rsidRPr="00903AB6">
              <w:rPr>
                <w:rFonts w:ascii="Times New Roman" w:eastAsia="Times New Roman" w:hAnsi="Times New Roman" w:cs="Times New Roman"/>
                <w:sz w:val="24"/>
                <w:szCs w:val="24"/>
                <w:lang w:eastAsia="lt-LT"/>
              </w:rPr>
              <w:t xml:space="preserve"> </w:t>
            </w:r>
            <w:r w:rsidRPr="00903AB6">
              <w:rPr>
                <w:rFonts w:ascii="Times New Roman" w:eastAsia="Times New Roman" w:hAnsi="Times New Roman" w:cs="Times New Roman"/>
                <w:sz w:val="24"/>
                <w:szCs w:val="24"/>
                <w:lang w:eastAsia="lt-LT"/>
              </w:rPr>
              <w:lastRenderedPageBreak/>
              <w:t>programos „Raktai į sėkmę“ kursus ir tapo Marijampolės regiono socialinio</w:t>
            </w:r>
            <w:r w:rsidR="006031DC" w:rsidRPr="00903AB6">
              <w:rPr>
                <w:rFonts w:ascii="Times New Roman" w:eastAsia="Times New Roman" w:hAnsi="Times New Roman" w:cs="Times New Roman"/>
                <w:sz w:val="24"/>
                <w:szCs w:val="24"/>
                <w:lang w:eastAsia="lt-LT"/>
              </w:rPr>
              <w:t>,</w:t>
            </w:r>
            <w:r w:rsidRPr="00903AB6">
              <w:rPr>
                <w:rFonts w:ascii="Times New Roman" w:eastAsia="Times New Roman" w:hAnsi="Times New Roman" w:cs="Times New Roman"/>
                <w:sz w:val="24"/>
                <w:szCs w:val="24"/>
                <w:lang w:eastAsia="lt-LT"/>
              </w:rPr>
              <w:t xml:space="preserve"> emocinio ugdymo konsultantais. </w:t>
            </w:r>
          </w:p>
          <w:p w14:paraId="0AD298E6" w14:textId="7FE31E85" w:rsidR="004202C0" w:rsidRPr="00903AB6" w:rsidRDefault="004202C0" w:rsidP="004E1EB7">
            <w:pPr>
              <w:tabs>
                <w:tab w:val="left" w:pos="601"/>
              </w:tabs>
              <w:spacing w:after="0" w:line="240" w:lineRule="auto"/>
              <w:jc w:val="both"/>
              <w:rPr>
                <w:rFonts w:ascii="Times New Roman" w:hAnsi="Times New Roman" w:cs="Times New Roman"/>
                <w:iCs/>
                <w:sz w:val="24"/>
                <w:szCs w:val="24"/>
              </w:rPr>
            </w:pPr>
            <w:r w:rsidRPr="00903AB6">
              <w:rPr>
                <w:rFonts w:ascii="Times New Roman" w:eastAsia="Times New Roman" w:hAnsi="Times New Roman" w:cs="Times New Roman"/>
                <w:color w:val="000000" w:themeColor="text1"/>
                <w:sz w:val="24"/>
                <w:szCs w:val="24"/>
                <w:lang w:eastAsia="lt-LT"/>
              </w:rPr>
              <w:t xml:space="preserve">- SPI ir pati gimnazija save apibūdina kaip </w:t>
            </w:r>
            <w:r w:rsidR="004538E4" w:rsidRPr="00D9090E">
              <w:rPr>
                <w:rFonts w:ascii="Times New Roman" w:eastAsia="Times New Roman" w:hAnsi="Times New Roman" w:cs="Times New Roman"/>
                <w:i/>
                <w:iCs/>
                <w:color w:val="000000" w:themeColor="text1"/>
                <w:sz w:val="24"/>
                <w:szCs w:val="24"/>
                <w:lang w:eastAsia="lt-LT"/>
              </w:rPr>
              <w:t>k</w:t>
            </w:r>
            <w:r w:rsidRPr="00903AB6">
              <w:rPr>
                <w:rFonts w:ascii="Times New Roman" w:eastAsia="Times New Roman" w:hAnsi="Times New Roman" w:cs="Times New Roman"/>
                <w:i/>
                <w:color w:val="000000" w:themeColor="text1"/>
                <w:sz w:val="24"/>
                <w:szCs w:val="24"/>
                <w:lang w:eastAsia="lt-LT"/>
              </w:rPr>
              <w:t>ūrybišk</w:t>
            </w:r>
            <w:r w:rsidR="004538E4" w:rsidRPr="00903AB6">
              <w:rPr>
                <w:rFonts w:ascii="Times New Roman" w:eastAsia="Times New Roman" w:hAnsi="Times New Roman" w:cs="Times New Roman"/>
                <w:i/>
                <w:color w:val="000000" w:themeColor="text1"/>
                <w:sz w:val="24"/>
                <w:szCs w:val="24"/>
                <w:lang w:eastAsia="lt-LT"/>
              </w:rPr>
              <w:t>ą</w:t>
            </w:r>
            <w:r w:rsidRPr="00903AB6">
              <w:rPr>
                <w:rFonts w:ascii="Times New Roman" w:eastAsia="Times New Roman" w:hAnsi="Times New Roman" w:cs="Times New Roman"/>
                <w:i/>
                <w:color w:val="000000" w:themeColor="text1"/>
                <w:sz w:val="24"/>
                <w:szCs w:val="24"/>
                <w:lang w:eastAsia="lt-LT"/>
              </w:rPr>
              <w:t xml:space="preserve"> mokytojų komand</w:t>
            </w:r>
            <w:r w:rsidR="004538E4" w:rsidRPr="00903AB6">
              <w:rPr>
                <w:rFonts w:ascii="Times New Roman" w:eastAsia="Times New Roman" w:hAnsi="Times New Roman" w:cs="Times New Roman"/>
                <w:i/>
                <w:color w:val="000000" w:themeColor="text1"/>
                <w:sz w:val="24"/>
                <w:szCs w:val="24"/>
                <w:lang w:eastAsia="lt-LT"/>
              </w:rPr>
              <w:t>ą</w:t>
            </w:r>
            <w:r w:rsidRPr="00903AB6">
              <w:rPr>
                <w:rFonts w:ascii="Times New Roman" w:eastAsia="Times New Roman" w:hAnsi="Times New Roman" w:cs="Times New Roman"/>
                <w:color w:val="000000" w:themeColor="text1"/>
                <w:sz w:val="24"/>
                <w:szCs w:val="24"/>
                <w:lang w:eastAsia="lt-LT"/>
              </w:rPr>
              <w:t>, tačiau kaip tobulintiną veiklos aspektą įvardija mokymo paradigmos dominavimą pamoko</w:t>
            </w:r>
            <w:r w:rsidR="004538E4" w:rsidRPr="00903AB6">
              <w:rPr>
                <w:rFonts w:ascii="Times New Roman" w:eastAsia="Times New Roman" w:hAnsi="Times New Roman" w:cs="Times New Roman"/>
                <w:color w:val="000000" w:themeColor="text1"/>
                <w:sz w:val="24"/>
                <w:szCs w:val="24"/>
                <w:lang w:eastAsia="lt-LT"/>
              </w:rPr>
              <w:t>s</w:t>
            </w:r>
            <w:r w:rsidRPr="00903AB6">
              <w:rPr>
                <w:rFonts w:ascii="Times New Roman" w:eastAsia="Times New Roman" w:hAnsi="Times New Roman" w:cs="Times New Roman"/>
                <w:color w:val="000000" w:themeColor="text1"/>
                <w:sz w:val="24"/>
                <w:szCs w:val="24"/>
                <w:lang w:eastAsia="lt-LT"/>
              </w:rPr>
              <w:t>e. Vertinimo metu 60,5 proc. stebėtų pamokų dominavo mokymo paradigma, 29 proc. – bandoma dirbti šiuolaikiškai ir tik 10,5 proc. – mokymosi paradigma.</w:t>
            </w:r>
          </w:p>
        </w:tc>
      </w:tr>
      <w:tr w:rsidR="004202C0" w:rsidRPr="00903AB6" w14:paraId="0B54C024" w14:textId="77777777" w:rsidTr="00253D65">
        <w:tc>
          <w:tcPr>
            <w:tcW w:w="2268" w:type="dxa"/>
            <w:tcBorders>
              <w:top w:val="single" w:sz="4" w:space="0" w:color="auto"/>
              <w:left w:val="single" w:sz="4" w:space="0" w:color="auto"/>
              <w:bottom w:val="single" w:sz="4" w:space="0" w:color="auto"/>
              <w:right w:val="single" w:sz="4" w:space="0" w:color="auto"/>
            </w:tcBorders>
            <w:hideMark/>
          </w:tcPr>
          <w:p w14:paraId="5CB100C0" w14:textId="77777777" w:rsidR="004202C0" w:rsidRPr="00903AB6" w:rsidRDefault="004202C0" w:rsidP="004E1EB7">
            <w:pPr>
              <w:spacing w:after="0" w:line="240" w:lineRule="auto"/>
              <w:ind w:right="179"/>
              <w:rPr>
                <w:rFonts w:ascii="Times New Roman" w:hAnsi="Times New Roman" w:cs="Times New Roman"/>
                <w:sz w:val="24"/>
                <w:szCs w:val="24"/>
              </w:rPr>
            </w:pPr>
            <w:r w:rsidRPr="00903AB6">
              <w:rPr>
                <w:rFonts w:ascii="Times New Roman" w:hAnsi="Times New Roman" w:cs="Times New Roman"/>
                <w:caps/>
                <w:sz w:val="24"/>
                <w:szCs w:val="24"/>
              </w:rPr>
              <w:lastRenderedPageBreak/>
              <w:t>1.8. N</w:t>
            </w:r>
            <w:r w:rsidRPr="00903AB6">
              <w:rPr>
                <w:rFonts w:ascii="Times New Roman" w:hAnsi="Times New Roman" w:cs="Times New Roman"/>
                <w:sz w:val="24"/>
                <w:szCs w:val="24"/>
              </w:rPr>
              <w:t>uolatinis profesinis tobulėjimas, 3 lygis</w:t>
            </w:r>
          </w:p>
        </w:tc>
        <w:tc>
          <w:tcPr>
            <w:tcW w:w="7371" w:type="dxa"/>
            <w:tcBorders>
              <w:top w:val="single" w:sz="4" w:space="0" w:color="auto"/>
              <w:left w:val="single" w:sz="4" w:space="0" w:color="auto"/>
              <w:bottom w:val="single" w:sz="4" w:space="0" w:color="auto"/>
              <w:right w:val="single" w:sz="4" w:space="0" w:color="auto"/>
            </w:tcBorders>
            <w:hideMark/>
          </w:tcPr>
          <w:p w14:paraId="0D76AA88" w14:textId="77777777" w:rsidR="004202C0" w:rsidRPr="00903AB6" w:rsidRDefault="004202C0" w:rsidP="004E1EB7">
            <w:pPr>
              <w:spacing w:after="0" w:line="240" w:lineRule="auto"/>
              <w:jc w:val="both"/>
              <w:rPr>
                <w:rStyle w:val="normaltextrun"/>
                <w:rFonts w:eastAsia="Times New Roman"/>
                <w:i/>
              </w:rPr>
            </w:pPr>
            <w:r w:rsidRPr="00903AB6">
              <w:rPr>
                <w:rFonts w:ascii="Times New Roman" w:hAnsi="Times New Roman" w:cs="Times New Roman"/>
                <w:caps/>
                <w:sz w:val="24"/>
                <w:szCs w:val="24"/>
              </w:rPr>
              <w:t>N</w:t>
            </w:r>
            <w:r w:rsidRPr="00903AB6">
              <w:rPr>
                <w:rFonts w:ascii="Times New Roman" w:hAnsi="Times New Roman" w:cs="Times New Roman"/>
                <w:sz w:val="24"/>
                <w:szCs w:val="24"/>
              </w:rPr>
              <w:t>uolatinis profesinis tobulėjimas tinkamas.</w:t>
            </w:r>
          </w:p>
          <w:p w14:paraId="1C78E2A6" w14:textId="51BE65D2" w:rsidR="004202C0" w:rsidRPr="00903AB6" w:rsidRDefault="004202C0" w:rsidP="004E1EB7">
            <w:pPr>
              <w:spacing w:after="0" w:line="240" w:lineRule="auto"/>
              <w:jc w:val="both"/>
              <w:rPr>
                <w:rStyle w:val="normaltextrun"/>
                <w:rFonts w:ascii="Times New Roman" w:eastAsia="Times New Roman" w:hAnsi="Times New Roman" w:cs="Times New Roman"/>
                <w:sz w:val="24"/>
                <w:szCs w:val="24"/>
              </w:rPr>
            </w:pPr>
            <w:r w:rsidRPr="00903AB6">
              <w:rPr>
                <w:rStyle w:val="normaltextrun"/>
                <w:rFonts w:ascii="Times New Roman" w:eastAsia="Times New Roman" w:hAnsi="Times New Roman" w:cs="Times New Roman"/>
                <w:sz w:val="24"/>
                <w:szCs w:val="24"/>
              </w:rPr>
              <w:t>- Gimnazijos mokytojai save įvardi</w:t>
            </w:r>
            <w:r w:rsidR="004538E4" w:rsidRPr="00903AB6">
              <w:rPr>
                <w:rStyle w:val="normaltextrun"/>
                <w:rFonts w:ascii="Times New Roman" w:eastAsia="Times New Roman" w:hAnsi="Times New Roman" w:cs="Times New Roman"/>
                <w:sz w:val="24"/>
                <w:szCs w:val="24"/>
              </w:rPr>
              <w:t>j</w:t>
            </w:r>
            <w:r w:rsidRPr="00903AB6">
              <w:rPr>
                <w:rStyle w:val="normaltextrun"/>
                <w:rFonts w:ascii="Times New Roman" w:eastAsia="Times New Roman" w:hAnsi="Times New Roman" w:cs="Times New Roman"/>
                <w:sz w:val="24"/>
                <w:szCs w:val="24"/>
              </w:rPr>
              <w:t xml:space="preserve">a kaip </w:t>
            </w:r>
            <w:r w:rsidRPr="00903AB6">
              <w:rPr>
                <w:rStyle w:val="normaltextrun"/>
                <w:rFonts w:ascii="Times New Roman" w:eastAsia="Times New Roman" w:hAnsi="Times New Roman" w:cs="Times New Roman"/>
                <w:sz w:val="24"/>
                <w:szCs w:val="24"/>
                <w:lang w:eastAsia="lt-LT"/>
              </w:rPr>
              <w:t>atvirus naujovėms, turinčius daug noro mokytis</w:t>
            </w:r>
            <w:r w:rsidRPr="00903AB6">
              <w:rPr>
                <w:rStyle w:val="normaltextrun"/>
                <w:rFonts w:ascii="Times New Roman" w:eastAsia="Times New Roman" w:hAnsi="Times New Roman" w:cs="Times New Roman"/>
                <w:sz w:val="24"/>
                <w:szCs w:val="24"/>
              </w:rPr>
              <w:t xml:space="preserve">. Visa tai rodo aukštą organizacijos kultūrą, kuri lemia jos narių aktyvumą, prasmingą veiklą, sėkmę, pasitenkinimą – stiprų tapatumo jausmą. Pasak Metodinės tarybos narių, pedagogai kuria modelį dirbti kitaip, kad kiekvienas vaikas patirtų sėkmę, </w:t>
            </w:r>
          </w:p>
          <w:p w14:paraId="649BB978" w14:textId="550702E3" w:rsidR="004202C0" w:rsidRPr="00903AB6" w:rsidRDefault="004202C0" w:rsidP="004E1EB7">
            <w:pPr>
              <w:spacing w:after="0" w:line="240" w:lineRule="auto"/>
              <w:jc w:val="both"/>
              <w:rPr>
                <w:rStyle w:val="normaltextrun"/>
                <w:rFonts w:ascii="Times New Roman" w:hAnsi="Times New Roman" w:cs="Times New Roman"/>
                <w:sz w:val="24"/>
                <w:szCs w:val="24"/>
              </w:rPr>
            </w:pPr>
            <w:r w:rsidRPr="00903AB6">
              <w:rPr>
                <w:rStyle w:val="normaltextrun"/>
                <w:rFonts w:ascii="Times New Roman" w:eastAsia="Times New Roman" w:hAnsi="Times New Roman" w:cs="Times New Roman"/>
                <w:sz w:val="24"/>
                <w:szCs w:val="24"/>
              </w:rPr>
              <w:t>- 2021 m. gimnazijos veiklos kokybės įsivertinimo rezultatai parodė, kad žemiausia vertė (2,5 balo) – mokinių įtraukimas į pamokų / veiklų planavimą. Gimnazijos veiklos kokybės įsivertinimo darbo grupė pateikė rekomendacij</w:t>
            </w:r>
            <w:r w:rsidR="004538E4" w:rsidRPr="00903AB6">
              <w:rPr>
                <w:rStyle w:val="normaltextrun"/>
                <w:rFonts w:ascii="Times New Roman" w:eastAsia="Times New Roman" w:hAnsi="Times New Roman" w:cs="Times New Roman"/>
                <w:sz w:val="24"/>
                <w:szCs w:val="24"/>
              </w:rPr>
              <w:t>ų</w:t>
            </w:r>
            <w:r w:rsidRPr="00903AB6">
              <w:rPr>
                <w:rStyle w:val="normaltextrun"/>
                <w:rFonts w:ascii="Times New Roman" w:eastAsia="Times New Roman" w:hAnsi="Times New Roman" w:cs="Times New Roman"/>
                <w:sz w:val="24"/>
                <w:szCs w:val="24"/>
              </w:rPr>
              <w:t>, skatinanči</w:t>
            </w:r>
            <w:r w:rsidR="004538E4" w:rsidRPr="00903AB6">
              <w:rPr>
                <w:rStyle w:val="normaltextrun"/>
                <w:rFonts w:ascii="Times New Roman" w:eastAsia="Times New Roman" w:hAnsi="Times New Roman" w:cs="Times New Roman"/>
                <w:sz w:val="24"/>
                <w:szCs w:val="24"/>
              </w:rPr>
              <w:t>ų</w:t>
            </w:r>
            <w:r w:rsidRPr="00903AB6">
              <w:rPr>
                <w:rStyle w:val="normaltextrun"/>
                <w:rFonts w:ascii="Times New Roman" w:eastAsia="Times New Roman" w:hAnsi="Times New Roman" w:cs="Times New Roman"/>
                <w:sz w:val="24"/>
                <w:szCs w:val="24"/>
              </w:rPr>
              <w:t xml:space="preserve"> mokytojo</w:t>
            </w:r>
            <w:r w:rsidR="004538E4" w:rsidRPr="00903AB6">
              <w:rPr>
                <w:rStyle w:val="normaltextrun"/>
                <w:rFonts w:ascii="Times New Roman" w:eastAsia="Times New Roman" w:hAnsi="Times New Roman" w:cs="Times New Roman"/>
                <w:sz w:val="24"/>
                <w:szCs w:val="24"/>
              </w:rPr>
              <w:t xml:space="preserve"> </w:t>
            </w:r>
            <w:r w:rsidR="004538E4" w:rsidRPr="00903AB6">
              <w:rPr>
                <w:rStyle w:val="normaltextrun"/>
                <w:rFonts w:eastAsia="Times New Roman"/>
              </w:rPr>
              <w:t xml:space="preserve">ir </w:t>
            </w:r>
            <w:r w:rsidRPr="00903AB6">
              <w:rPr>
                <w:rStyle w:val="normaltextrun"/>
                <w:rFonts w:ascii="Times New Roman" w:eastAsia="Times New Roman" w:hAnsi="Times New Roman" w:cs="Times New Roman"/>
                <w:sz w:val="24"/>
                <w:szCs w:val="24"/>
              </w:rPr>
              <w:t>mokinio dialogą bei aktyvesnį mokinių įtraukimą į pamokos planavimą.</w:t>
            </w:r>
          </w:p>
          <w:p w14:paraId="45270F27" w14:textId="0906A917" w:rsidR="004202C0" w:rsidRPr="00903AB6" w:rsidRDefault="004202C0" w:rsidP="004E1EB7">
            <w:pPr>
              <w:spacing w:after="0" w:line="240" w:lineRule="auto"/>
              <w:jc w:val="both"/>
              <w:rPr>
                <w:rStyle w:val="normaltextrun"/>
                <w:rFonts w:ascii="Times New Roman" w:eastAsia="Times New Roman" w:hAnsi="Times New Roman" w:cs="Times New Roman"/>
                <w:sz w:val="24"/>
                <w:szCs w:val="24"/>
              </w:rPr>
            </w:pPr>
            <w:r w:rsidRPr="00903AB6">
              <w:rPr>
                <w:rStyle w:val="normaltextrun"/>
                <w:rFonts w:ascii="Times New Roman" w:eastAsia="Times New Roman" w:hAnsi="Times New Roman" w:cs="Times New Roman"/>
                <w:sz w:val="24"/>
                <w:szCs w:val="24"/>
              </w:rPr>
              <w:t>- Mokytojai ir gimnazijos administracija</w:t>
            </w:r>
            <w:r w:rsidR="004538E4" w:rsidRPr="00903AB6">
              <w:rPr>
                <w:rStyle w:val="normaltextrun"/>
                <w:rFonts w:ascii="Times New Roman" w:eastAsia="Times New Roman" w:hAnsi="Times New Roman" w:cs="Times New Roman"/>
                <w:sz w:val="24"/>
                <w:szCs w:val="24"/>
              </w:rPr>
              <w:t>,</w:t>
            </w:r>
            <w:r w:rsidRPr="00903AB6">
              <w:rPr>
                <w:rStyle w:val="normaltextrun"/>
                <w:rFonts w:ascii="Times New Roman" w:eastAsia="Times New Roman" w:hAnsi="Times New Roman" w:cs="Times New Roman"/>
                <w:sz w:val="24"/>
                <w:szCs w:val="24"/>
              </w:rPr>
              <w:t xml:space="preserve"> planuodami asmeninio meistriškumo augimą, vadovaujasi Gimnazijos direktoriaus, jo pavaduotojų ugdymui, mokytojų, pagalbos mokiniui specialistų kvalifikacijos tobulinimo tvarkos aprašu, patvirtintu </w:t>
            </w:r>
            <w:r w:rsidR="004538E4" w:rsidRPr="00903AB6">
              <w:rPr>
                <w:rStyle w:val="normaltextrun"/>
                <w:rFonts w:ascii="Times New Roman" w:eastAsia="Times New Roman" w:hAnsi="Times New Roman" w:cs="Times New Roman"/>
                <w:sz w:val="24"/>
                <w:szCs w:val="24"/>
              </w:rPr>
              <w:t xml:space="preserve">direktoriaus </w:t>
            </w:r>
            <w:r w:rsidRPr="00903AB6">
              <w:rPr>
                <w:rStyle w:val="normaltextrun"/>
                <w:rFonts w:ascii="Times New Roman" w:eastAsia="Times New Roman" w:hAnsi="Times New Roman" w:cs="Times New Roman"/>
                <w:sz w:val="24"/>
                <w:szCs w:val="24"/>
              </w:rPr>
              <w:t xml:space="preserve">2020 m. spalio 13 d. įsakymu Nr. V-117. </w:t>
            </w:r>
          </w:p>
          <w:p w14:paraId="067D2DDA" w14:textId="72930C16" w:rsidR="004202C0" w:rsidRPr="00903AB6" w:rsidRDefault="004202C0" w:rsidP="004E1EB7">
            <w:pPr>
              <w:spacing w:after="0" w:line="240" w:lineRule="auto"/>
              <w:jc w:val="both"/>
              <w:rPr>
                <w:iCs/>
              </w:rPr>
            </w:pPr>
            <w:r w:rsidRPr="00903AB6">
              <w:rPr>
                <w:rStyle w:val="normaltextrun"/>
                <w:rFonts w:ascii="Times New Roman" w:eastAsia="Times New Roman" w:hAnsi="Times New Roman" w:cs="Times New Roman"/>
                <w:sz w:val="24"/>
                <w:szCs w:val="24"/>
              </w:rPr>
              <w:t xml:space="preserve">- NŠA atliktos apklausos rezultatai parodė, kad gimnazijoje mokytojų bendrystė </w:t>
            </w:r>
            <w:r w:rsidR="004538E4" w:rsidRPr="00903AB6">
              <w:rPr>
                <w:rStyle w:val="normaltextrun"/>
                <w:rFonts w:ascii="Times New Roman" w:eastAsia="Times New Roman" w:hAnsi="Times New Roman" w:cs="Times New Roman"/>
                <w:sz w:val="24"/>
                <w:szCs w:val="24"/>
              </w:rPr>
              <w:t>–</w:t>
            </w:r>
            <w:r w:rsidR="004538E4" w:rsidRPr="00903AB6">
              <w:rPr>
                <w:rStyle w:val="normaltextrun"/>
                <w:rFonts w:eastAsia="Times New Roman"/>
              </w:rPr>
              <w:t xml:space="preserve"> </w:t>
            </w:r>
            <w:r w:rsidRPr="00903AB6">
              <w:rPr>
                <w:rStyle w:val="normaltextrun"/>
                <w:rFonts w:ascii="Times New Roman" w:eastAsia="Times New Roman" w:hAnsi="Times New Roman" w:cs="Times New Roman"/>
                <w:sz w:val="24"/>
                <w:szCs w:val="24"/>
              </w:rPr>
              <w:t>ne tik gražus žodis (pritaria 76 proc. mokytojų), bet realus bendravimas ir bendradarbiavimas, profesinis tobulėjimas (pritaria 50 proc. mokytojų).</w:t>
            </w:r>
          </w:p>
        </w:tc>
      </w:tr>
      <w:tr w:rsidR="004202C0" w:rsidRPr="00903AB6" w14:paraId="48F64554" w14:textId="77777777" w:rsidTr="00253D65">
        <w:tc>
          <w:tcPr>
            <w:tcW w:w="2268" w:type="dxa"/>
            <w:tcBorders>
              <w:top w:val="single" w:sz="4" w:space="0" w:color="auto"/>
              <w:left w:val="single" w:sz="4" w:space="0" w:color="auto"/>
              <w:bottom w:val="single" w:sz="4" w:space="0" w:color="auto"/>
              <w:right w:val="single" w:sz="4" w:space="0" w:color="auto"/>
            </w:tcBorders>
          </w:tcPr>
          <w:p w14:paraId="4D5BE48B" w14:textId="77777777" w:rsidR="004202C0" w:rsidRPr="00903AB6" w:rsidRDefault="004202C0" w:rsidP="004E1EB7">
            <w:pPr>
              <w:spacing w:after="0" w:line="240" w:lineRule="auto"/>
              <w:rPr>
                <w:rFonts w:ascii="Times New Roman" w:hAnsi="Times New Roman" w:cs="Times New Roman"/>
                <w:b/>
                <w:bCs/>
                <w:i/>
                <w:iCs/>
                <w:sz w:val="24"/>
                <w:szCs w:val="24"/>
              </w:rPr>
            </w:pPr>
            <w:r w:rsidRPr="00903AB6">
              <w:rPr>
                <w:rFonts w:ascii="Times New Roman" w:hAnsi="Times New Roman" w:cs="Times New Roman"/>
                <w:b/>
                <w:bCs/>
                <w:i/>
                <w:iCs/>
                <w:sz w:val="24"/>
                <w:szCs w:val="24"/>
              </w:rPr>
              <w:t xml:space="preserve">Stiprieji vertinamos srities veiklos aspektai  </w:t>
            </w:r>
          </w:p>
          <w:p w14:paraId="595B7C90" w14:textId="77777777" w:rsidR="004202C0" w:rsidRPr="00903AB6" w:rsidRDefault="004202C0" w:rsidP="004E1EB7">
            <w:pPr>
              <w:spacing w:after="0" w:line="240" w:lineRule="auto"/>
              <w:rPr>
                <w:rFonts w:ascii="Times New Roman" w:hAnsi="Times New Roman" w:cs="Times New Roman"/>
                <w:b/>
                <w:bCs/>
                <w:i/>
                <w:iCs/>
                <w:sz w:val="24"/>
                <w:szCs w:val="24"/>
              </w:rPr>
            </w:pPr>
          </w:p>
          <w:p w14:paraId="25C698E0" w14:textId="77777777" w:rsidR="004202C0" w:rsidRPr="00903AB6" w:rsidRDefault="004202C0" w:rsidP="004E1EB7">
            <w:pPr>
              <w:spacing w:after="0" w:line="240" w:lineRule="auto"/>
              <w:rPr>
                <w:rFonts w:ascii="Times New Roman" w:hAnsi="Times New Roman" w:cs="Times New Roman"/>
                <w:b/>
                <w:bCs/>
                <w:i/>
                <w:i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EE386D1" w14:textId="77777777" w:rsidR="004202C0" w:rsidRPr="00903AB6" w:rsidRDefault="004202C0" w:rsidP="004E1EB7">
            <w:pPr>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1. Potencialus veiklos kryptingumas veda į </w:t>
            </w:r>
            <w:proofErr w:type="spellStart"/>
            <w:r w:rsidRPr="00903AB6">
              <w:rPr>
                <w:rFonts w:ascii="Times New Roman" w:hAnsi="Times New Roman" w:cs="Times New Roman"/>
                <w:sz w:val="24"/>
                <w:szCs w:val="24"/>
              </w:rPr>
              <w:t>įtrauktį</w:t>
            </w:r>
            <w:proofErr w:type="spellEnd"/>
            <w:r w:rsidRPr="00903AB6">
              <w:rPr>
                <w:rFonts w:ascii="Times New Roman" w:hAnsi="Times New Roman" w:cs="Times New Roman"/>
                <w:sz w:val="24"/>
                <w:szCs w:val="24"/>
              </w:rPr>
              <w:t xml:space="preserve"> (1.1.2. – 3 lygis).</w:t>
            </w:r>
          </w:p>
          <w:p w14:paraId="09B7D7AC" w14:textId="77777777" w:rsidR="004202C0" w:rsidRPr="00903AB6" w:rsidRDefault="004202C0" w:rsidP="004E1EB7">
            <w:pPr>
              <w:autoSpaceDE w:val="0"/>
              <w:autoSpaceDN w:val="0"/>
              <w:adjustRightInd w:val="0"/>
              <w:spacing w:after="0" w:line="240" w:lineRule="auto"/>
              <w:jc w:val="both"/>
              <w:rPr>
                <w:rFonts w:ascii="Times New Roman" w:hAnsi="Times New Roman" w:cs="Times New Roman"/>
                <w:color w:val="000000"/>
                <w:sz w:val="24"/>
                <w:szCs w:val="24"/>
              </w:rPr>
            </w:pPr>
            <w:r w:rsidRPr="00903AB6">
              <w:rPr>
                <w:rFonts w:ascii="Times New Roman" w:hAnsi="Times New Roman" w:cs="Times New Roman"/>
                <w:color w:val="000000"/>
                <w:sz w:val="24"/>
                <w:szCs w:val="24"/>
              </w:rPr>
              <w:t xml:space="preserve">2. Veiksmingas išteklių paskirstymas didina mokinių galias (1.1.5. </w:t>
            </w:r>
            <w:r w:rsidRPr="00903AB6">
              <w:rPr>
                <w:rFonts w:ascii="Times New Roman" w:hAnsi="Times New Roman" w:cs="Times New Roman"/>
                <w:color w:val="000000"/>
                <w:sz w:val="23"/>
                <w:szCs w:val="23"/>
              </w:rPr>
              <w:t xml:space="preserve">– </w:t>
            </w:r>
            <w:r w:rsidRPr="00903AB6">
              <w:rPr>
                <w:rFonts w:ascii="Times New Roman" w:hAnsi="Times New Roman" w:cs="Times New Roman"/>
                <w:color w:val="000000"/>
                <w:sz w:val="24"/>
                <w:szCs w:val="24"/>
              </w:rPr>
              <w:t>4 lygis).</w:t>
            </w:r>
          </w:p>
          <w:p w14:paraId="6CD9897E" w14:textId="77777777" w:rsidR="004202C0" w:rsidRPr="00903AB6" w:rsidRDefault="004202C0" w:rsidP="004E1EB7">
            <w:pPr>
              <w:autoSpaceDE w:val="0"/>
              <w:autoSpaceDN w:val="0"/>
              <w:adjustRightInd w:val="0"/>
              <w:spacing w:after="0" w:line="240" w:lineRule="auto"/>
              <w:jc w:val="both"/>
              <w:rPr>
                <w:rFonts w:ascii="Times New Roman" w:hAnsi="Times New Roman" w:cs="Times New Roman"/>
                <w:color w:val="000000"/>
                <w:sz w:val="24"/>
                <w:szCs w:val="24"/>
              </w:rPr>
            </w:pPr>
            <w:r w:rsidRPr="00903AB6">
              <w:rPr>
                <w:rFonts w:ascii="Times New Roman" w:hAnsi="Times New Roman" w:cs="Times New Roman"/>
                <w:color w:val="000000"/>
                <w:sz w:val="24"/>
                <w:szCs w:val="24"/>
              </w:rPr>
              <w:t xml:space="preserve">3. Tinkamas įsipareigojimas susitarimams leidžia nuosekliai siekti </w:t>
            </w:r>
            <w:proofErr w:type="spellStart"/>
            <w:r w:rsidRPr="00903AB6">
              <w:rPr>
                <w:rFonts w:ascii="Times New Roman" w:hAnsi="Times New Roman" w:cs="Times New Roman"/>
                <w:color w:val="000000"/>
                <w:sz w:val="24"/>
                <w:szCs w:val="24"/>
              </w:rPr>
              <w:t>įtraukties</w:t>
            </w:r>
            <w:proofErr w:type="spellEnd"/>
            <w:r w:rsidRPr="00903AB6">
              <w:rPr>
                <w:rFonts w:ascii="Times New Roman" w:hAnsi="Times New Roman" w:cs="Times New Roman"/>
                <w:color w:val="000000"/>
                <w:sz w:val="24"/>
                <w:szCs w:val="24"/>
              </w:rPr>
              <w:t xml:space="preserve"> kiekvienam (1.2.2. – 3 lygis).</w:t>
            </w:r>
          </w:p>
          <w:p w14:paraId="707CA6D3" w14:textId="77777777" w:rsidR="004202C0" w:rsidRPr="00903AB6" w:rsidRDefault="004202C0" w:rsidP="004E1EB7">
            <w:pPr>
              <w:spacing w:after="0" w:line="240" w:lineRule="auto"/>
              <w:ind w:right="-22"/>
              <w:jc w:val="both"/>
              <w:rPr>
                <w:rFonts w:ascii="Times New Roman" w:hAnsi="Times New Roman" w:cs="Times New Roman"/>
                <w:sz w:val="24"/>
                <w:szCs w:val="24"/>
              </w:rPr>
            </w:pPr>
            <w:r w:rsidRPr="00903AB6">
              <w:rPr>
                <w:rFonts w:ascii="Times New Roman" w:hAnsi="Times New Roman" w:cs="Times New Roman"/>
                <w:sz w:val="24"/>
                <w:szCs w:val="24"/>
              </w:rPr>
              <w:t>4. Kryptinga bendradarbiavimo kultūra kuriant mokyklą kiekvienam (1.4.1. – 4 lygis).</w:t>
            </w:r>
          </w:p>
          <w:p w14:paraId="7918D6D3" w14:textId="77777777" w:rsidR="004202C0" w:rsidRPr="00903AB6" w:rsidRDefault="004202C0" w:rsidP="004E1EB7">
            <w:pPr>
              <w:spacing w:after="0" w:line="240" w:lineRule="auto"/>
              <w:ind w:right="-22"/>
              <w:jc w:val="both"/>
              <w:rPr>
                <w:rFonts w:ascii="Times New Roman" w:hAnsi="Times New Roman" w:cs="Times New Roman"/>
                <w:sz w:val="24"/>
                <w:szCs w:val="24"/>
              </w:rPr>
            </w:pPr>
            <w:r w:rsidRPr="00903AB6">
              <w:rPr>
                <w:rFonts w:ascii="Times New Roman" w:hAnsi="Times New Roman" w:cs="Times New Roman"/>
                <w:sz w:val="24"/>
                <w:szCs w:val="24"/>
              </w:rPr>
              <w:t xml:space="preserve">5. </w:t>
            </w:r>
            <w:proofErr w:type="spellStart"/>
            <w:r w:rsidRPr="00903AB6">
              <w:rPr>
                <w:rFonts w:ascii="Times New Roman" w:hAnsi="Times New Roman" w:cs="Times New Roman"/>
                <w:sz w:val="24"/>
                <w:szCs w:val="24"/>
              </w:rPr>
              <w:t>Įtrauktį</w:t>
            </w:r>
            <w:proofErr w:type="spellEnd"/>
            <w:r w:rsidRPr="00903AB6">
              <w:rPr>
                <w:rFonts w:ascii="Times New Roman" w:hAnsi="Times New Roman" w:cs="Times New Roman"/>
                <w:sz w:val="24"/>
                <w:szCs w:val="24"/>
              </w:rPr>
              <w:t xml:space="preserve"> paremianti išskirtinė gimnazijos tinklaveika (1.6. – 4 lygis).</w:t>
            </w:r>
          </w:p>
        </w:tc>
      </w:tr>
      <w:tr w:rsidR="004202C0" w:rsidRPr="00903AB6" w14:paraId="46AD867F" w14:textId="77777777" w:rsidTr="00253D65">
        <w:tc>
          <w:tcPr>
            <w:tcW w:w="2268" w:type="dxa"/>
            <w:tcBorders>
              <w:top w:val="single" w:sz="4" w:space="0" w:color="auto"/>
              <w:left w:val="single" w:sz="4" w:space="0" w:color="auto"/>
              <w:bottom w:val="single" w:sz="4" w:space="0" w:color="auto"/>
              <w:right w:val="single" w:sz="4" w:space="0" w:color="auto"/>
            </w:tcBorders>
          </w:tcPr>
          <w:p w14:paraId="2ACE77EA" w14:textId="77777777" w:rsidR="004202C0" w:rsidRPr="00903AB6" w:rsidRDefault="004202C0" w:rsidP="004E1EB7">
            <w:pPr>
              <w:spacing w:after="0" w:line="240" w:lineRule="auto"/>
              <w:rPr>
                <w:rFonts w:ascii="Times New Roman" w:hAnsi="Times New Roman" w:cs="Times New Roman"/>
                <w:b/>
                <w:bCs/>
                <w:i/>
                <w:iCs/>
                <w:sz w:val="24"/>
                <w:szCs w:val="24"/>
              </w:rPr>
            </w:pPr>
            <w:r w:rsidRPr="00903AB6">
              <w:rPr>
                <w:rFonts w:ascii="Times New Roman" w:hAnsi="Times New Roman" w:cs="Times New Roman"/>
                <w:b/>
                <w:bCs/>
                <w:i/>
                <w:iCs/>
                <w:sz w:val="24"/>
                <w:szCs w:val="24"/>
              </w:rPr>
              <w:t xml:space="preserve">Tobulintini vertinamos srities veiklos aspektai </w:t>
            </w:r>
          </w:p>
          <w:p w14:paraId="4DDB2206" w14:textId="77777777" w:rsidR="004202C0" w:rsidRPr="00903AB6" w:rsidRDefault="004202C0" w:rsidP="004E1EB7">
            <w:pPr>
              <w:spacing w:after="0" w:line="240" w:lineRule="auto"/>
              <w:rPr>
                <w:rFonts w:ascii="Times New Roman" w:hAnsi="Times New Roman" w:cs="Times New Roman"/>
                <w:b/>
                <w:bCs/>
                <w:i/>
                <w:iCs/>
                <w:sz w:val="24"/>
                <w:szCs w:val="24"/>
              </w:rPr>
            </w:pPr>
          </w:p>
          <w:p w14:paraId="6AB52E19" w14:textId="77777777" w:rsidR="004202C0" w:rsidRPr="00903AB6" w:rsidRDefault="004202C0" w:rsidP="004E1EB7">
            <w:pPr>
              <w:spacing w:after="0" w:line="240" w:lineRule="auto"/>
              <w:rPr>
                <w:rFonts w:ascii="Times New Roman" w:hAnsi="Times New Roman" w:cs="Times New Roman"/>
                <w:b/>
                <w:bCs/>
                <w:i/>
                <w:i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3B660D4" w14:textId="737A7B08"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Verta atkreipti dėmesį, kad rašant Lyderystės ir vadybos srities įvertinimus yra pateikiamos </w:t>
            </w:r>
            <w:r w:rsidR="004538E4" w:rsidRPr="00903AB6">
              <w:rPr>
                <w:rFonts w:ascii="Times New Roman" w:hAnsi="Times New Roman" w:cs="Times New Roman"/>
                <w:sz w:val="24"/>
                <w:szCs w:val="24"/>
              </w:rPr>
              <w:t xml:space="preserve">bendro </w:t>
            </w:r>
            <w:r w:rsidRPr="00903AB6">
              <w:rPr>
                <w:rFonts w:ascii="Times New Roman" w:hAnsi="Times New Roman" w:cs="Times New Roman"/>
                <w:sz w:val="24"/>
                <w:szCs w:val="24"/>
              </w:rPr>
              <w:t xml:space="preserve">pobūdžio rekomendacijos gimnazijai ir mokyklos savininkui. Vertintojų požiūriu, </w:t>
            </w:r>
            <w:r w:rsidR="004538E4" w:rsidRPr="00903AB6">
              <w:rPr>
                <w:rFonts w:ascii="Times New Roman" w:hAnsi="Times New Roman" w:cs="Times New Roman"/>
                <w:sz w:val="24"/>
                <w:szCs w:val="24"/>
              </w:rPr>
              <w:t xml:space="preserve">tobulintini </w:t>
            </w:r>
            <w:r w:rsidRPr="00903AB6">
              <w:rPr>
                <w:rFonts w:ascii="Times New Roman" w:hAnsi="Times New Roman" w:cs="Times New Roman"/>
                <w:sz w:val="24"/>
                <w:szCs w:val="24"/>
              </w:rPr>
              <w:t xml:space="preserve">Lyderystės ir vadybos srities aspektai neturėtų būti išskiriami – įgyvendinant </w:t>
            </w:r>
            <w:r w:rsidR="004538E4" w:rsidRPr="00903AB6">
              <w:rPr>
                <w:rFonts w:ascii="Times New Roman" w:hAnsi="Times New Roman" w:cs="Times New Roman"/>
                <w:sz w:val="24"/>
                <w:szCs w:val="24"/>
              </w:rPr>
              <w:t>bendras</w:t>
            </w:r>
            <w:r w:rsidRPr="00903AB6">
              <w:rPr>
                <w:rFonts w:ascii="Times New Roman" w:hAnsi="Times New Roman" w:cs="Times New Roman"/>
                <w:sz w:val="24"/>
                <w:szCs w:val="24"/>
              </w:rPr>
              <w:t xml:space="preserve"> rekomendacijas dėl veiklos kokybės tobulinimo, turėtų patobulėti ir kokybišką </w:t>
            </w:r>
            <w:proofErr w:type="spellStart"/>
            <w:r w:rsidRPr="00903AB6">
              <w:rPr>
                <w:rFonts w:ascii="Times New Roman" w:hAnsi="Times New Roman" w:cs="Times New Roman"/>
                <w:sz w:val="24"/>
                <w:szCs w:val="24"/>
              </w:rPr>
              <w:t>įtraukųjį</w:t>
            </w:r>
            <w:proofErr w:type="spellEnd"/>
            <w:r w:rsidRPr="00903AB6">
              <w:rPr>
                <w:rFonts w:ascii="Times New Roman" w:hAnsi="Times New Roman" w:cs="Times New Roman"/>
                <w:sz w:val="24"/>
                <w:szCs w:val="24"/>
              </w:rPr>
              <w:t xml:space="preserve"> ugdymą užtikrinančios veiklos.</w:t>
            </w:r>
          </w:p>
        </w:tc>
      </w:tr>
      <w:tr w:rsidR="004202C0" w:rsidRPr="00903AB6" w14:paraId="61BBE235" w14:textId="77777777" w:rsidTr="00253D65">
        <w:tc>
          <w:tcPr>
            <w:tcW w:w="2268" w:type="dxa"/>
            <w:tcBorders>
              <w:top w:val="single" w:sz="4" w:space="0" w:color="auto"/>
              <w:left w:val="single" w:sz="4" w:space="0" w:color="auto"/>
              <w:bottom w:val="single" w:sz="4" w:space="0" w:color="auto"/>
              <w:right w:val="single" w:sz="4" w:space="0" w:color="auto"/>
            </w:tcBorders>
          </w:tcPr>
          <w:p w14:paraId="0A0D9C0B" w14:textId="77777777" w:rsidR="004202C0" w:rsidRPr="00903AB6" w:rsidRDefault="004202C0" w:rsidP="004E1EB7">
            <w:pPr>
              <w:spacing w:after="0" w:line="240" w:lineRule="auto"/>
              <w:rPr>
                <w:rFonts w:ascii="Times New Roman" w:hAnsi="Times New Roman" w:cs="Times New Roman"/>
                <w:b/>
                <w:bCs/>
                <w:i/>
                <w:iCs/>
                <w:sz w:val="24"/>
                <w:szCs w:val="24"/>
              </w:rPr>
            </w:pPr>
            <w:r w:rsidRPr="00903AB6">
              <w:rPr>
                <w:rFonts w:ascii="Times New Roman" w:hAnsi="Times New Roman" w:cs="Times New Roman"/>
                <w:b/>
                <w:bCs/>
                <w:i/>
                <w:iCs/>
                <w:sz w:val="24"/>
                <w:szCs w:val="24"/>
              </w:rPr>
              <w:t>Vertinamos srities rekomendacijos</w:t>
            </w:r>
          </w:p>
          <w:p w14:paraId="472806AC" w14:textId="77777777" w:rsidR="004202C0" w:rsidRPr="00903AB6" w:rsidRDefault="004202C0" w:rsidP="004E1EB7">
            <w:pPr>
              <w:spacing w:after="0" w:line="240" w:lineRule="auto"/>
              <w:rPr>
                <w:rFonts w:ascii="Times New Roman" w:hAnsi="Times New Roman" w:cs="Times New Roman"/>
                <w:b/>
                <w:bCs/>
                <w:i/>
                <w:iCs/>
                <w:sz w:val="24"/>
                <w:szCs w:val="24"/>
              </w:rPr>
            </w:pPr>
          </w:p>
          <w:p w14:paraId="6594C28F" w14:textId="77777777" w:rsidR="004202C0" w:rsidRPr="00903AB6" w:rsidRDefault="004202C0" w:rsidP="004E1EB7">
            <w:pPr>
              <w:spacing w:after="0" w:line="240" w:lineRule="auto"/>
              <w:rPr>
                <w:rFonts w:ascii="Times New Roman" w:hAnsi="Times New Roman" w:cs="Times New Roman"/>
                <w:b/>
                <w:bCs/>
                <w:i/>
                <w:i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6F8CC22" w14:textId="39865885" w:rsidR="004202C0" w:rsidRPr="00903AB6" w:rsidRDefault="004202C0" w:rsidP="004E1EB7">
            <w:pPr>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Apibendrinus surinktus duomenis, darytina išvada, kad gimnazijos susitarimai ir bendra</w:t>
            </w:r>
            <w:r w:rsidR="002E27F3" w:rsidRPr="00903AB6">
              <w:rPr>
                <w:rFonts w:ascii="Times New Roman" w:hAnsi="Times New Roman" w:cs="Times New Roman"/>
                <w:sz w:val="24"/>
                <w:szCs w:val="24"/>
              </w:rPr>
              <w:t xml:space="preserve"> nuostata</w:t>
            </w:r>
            <w:r w:rsidRPr="00903AB6">
              <w:rPr>
                <w:rFonts w:ascii="Times New Roman" w:hAnsi="Times New Roman" w:cs="Times New Roman"/>
                <w:sz w:val="24"/>
                <w:szCs w:val="24"/>
              </w:rPr>
              <w:t xml:space="preserve"> maty</w:t>
            </w:r>
            <w:r w:rsidR="002E27F3" w:rsidRPr="00903AB6">
              <w:rPr>
                <w:rFonts w:ascii="Times New Roman" w:hAnsi="Times New Roman" w:cs="Times New Roman"/>
                <w:sz w:val="24"/>
                <w:szCs w:val="24"/>
              </w:rPr>
              <w:t>ti</w:t>
            </w:r>
            <w:r w:rsidRPr="00903AB6">
              <w:rPr>
                <w:rFonts w:ascii="Times New Roman" w:hAnsi="Times New Roman" w:cs="Times New Roman"/>
                <w:sz w:val="24"/>
                <w:szCs w:val="24"/>
              </w:rPr>
              <w:t xml:space="preserve"> kiekvien</w:t>
            </w:r>
            <w:r w:rsidR="002E27F3" w:rsidRPr="00903AB6">
              <w:rPr>
                <w:rFonts w:ascii="Times New Roman" w:hAnsi="Times New Roman" w:cs="Times New Roman"/>
                <w:sz w:val="24"/>
                <w:szCs w:val="24"/>
              </w:rPr>
              <w:t>ą</w:t>
            </w:r>
            <w:r w:rsidRPr="00903AB6">
              <w:rPr>
                <w:rFonts w:ascii="Times New Roman" w:hAnsi="Times New Roman" w:cs="Times New Roman"/>
                <w:sz w:val="24"/>
                <w:szCs w:val="24"/>
              </w:rPr>
              <w:t xml:space="preserve"> mokin</w:t>
            </w:r>
            <w:r w:rsidR="002E27F3" w:rsidRPr="00903AB6">
              <w:rPr>
                <w:rFonts w:ascii="Times New Roman" w:hAnsi="Times New Roman" w:cs="Times New Roman"/>
                <w:sz w:val="24"/>
                <w:szCs w:val="24"/>
              </w:rPr>
              <w:t>į</w:t>
            </w:r>
            <w:r w:rsidRPr="00903AB6">
              <w:rPr>
                <w:rFonts w:ascii="Times New Roman" w:hAnsi="Times New Roman" w:cs="Times New Roman"/>
                <w:sz w:val="24"/>
                <w:szCs w:val="24"/>
              </w:rPr>
              <w:t xml:space="preserve"> leidžia kurti „mokyklą visiems“, atspindinčią įtraukiojo ugdymo principus ir nuostatas. </w:t>
            </w:r>
            <w:r w:rsidRPr="00903AB6">
              <w:rPr>
                <w:rStyle w:val="Komentaronuoroda"/>
                <w:rFonts w:ascii="Times New Roman" w:hAnsi="Times New Roman" w:cs="Times New Roman"/>
                <w:sz w:val="24"/>
              </w:rPr>
              <w:t>D</w:t>
            </w:r>
            <w:r w:rsidRPr="00903AB6">
              <w:rPr>
                <w:rFonts w:ascii="Times New Roman" w:hAnsi="Times New Roman" w:cs="Times New Roman"/>
                <w:sz w:val="24"/>
                <w:szCs w:val="24"/>
              </w:rPr>
              <w:t>augumo</w:t>
            </w:r>
            <w:r w:rsidR="002E27F3" w:rsidRPr="00903AB6">
              <w:rPr>
                <w:rFonts w:ascii="Times New Roman" w:hAnsi="Times New Roman" w:cs="Times New Roman"/>
                <w:sz w:val="24"/>
                <w:szCs w:val="24"/>
              </w:rPr>
              <w:t>s</w:t>
            </w:r>
            <w:r w:rsidRPr="00903AB6">
              <w:rPr>
                <w:rFonts w:ascii="Times New Roman" w:hAnsi="Times New Roman" w:cs="Times New Roman"/>
                <w:sz w:val="24"/>
                <w:szCs w:val="24"/>
              </w:rPr>
              <w:t xml:space="preserve"> sričių </w:t>
            </w:r>
            <w:r w:rsidR="002E27F3" w:rsidRPr="00903AB6">
              <w:rPr>
                <w:rFonts w:ascii="Times New Roman" w:hAnsi="Times New Roman" w:cs="Times New Roman"/>
                <w:sz w:val="24"/>
                <w:szCs w:val="24"/>
              </w:rPr>
              <w:t xml:space="preserve">veiklų pagrindas </w:t>
            </w:r>
            <w:r w:rsidRPr="00903AB6">
              <w:rPr>
                <w:rFonts w:ascii="Times New Roman" w:hAnsi="Times New Roman" w:cs="Times New Roman"/>
                <w:sz w:val="24"/>
                <w:szCs w:val="24"/>
              </w:rPr>
              <w:t>yra gera</w:t>
            </w:r>
            <w:r w:rsidR="004538E4" w:rsidRPr="00903AB6">
              <w:rPr>
                <w:rFonts w:ascii="Times New Roman" w:hAnsi="Times New Roman" w:cs="Times New Roman"/>
                <w:sz w:val="24"/>
                <w:szCs w:val="24"/>
              </w:rPr>
              <w:t>s</w:t>
            </w:r>
            <w:r w:rsidR="002E27F3" w:rsidRPr="00903AB6">
              <w:rPr>
                <w:rFonts w:ascii="Times New Roman" w:hAnsi="Times New Roman" w:cs="Times New Roman"/>
                <w:sz w:val="24"/>
                <w:szCs w:val="24"/>
              </w:rPr>
              <w:t xml:space="preserve"> </w:t>
            </w:r>
            <w:r w:rsidR="004538E4" w:rsidRPr="00903AB6">
              <w:rPr>
                <w:rFonts w:ascii="Times New Roman" w:hAnsi="Times New Roman" w:cs="Times New Roman"/>
                <w:sz w:val="24"/>
                <w:szCs w:val="24"/>
              </w:rPr>
              <w:t>–</w:t>
            </w:r>
            <w:r w:rsidRPr="00903AB6">
              <w:rPr>
                <w:rFonts w:ascii="Times New Roman" w:hAnsi="Times New Roman" w:cs="Times New Roman"/>
                <w:sz w:val="24"/>
                <w:szCs w:val="24"/>
              </w:rPr>
              <w:t xml:space="preserve"> su aiškiais susitarimais ir kryptinga veikla. Gimnazija turi nesustoti ir tęsti pradėtus darbus su tokiu pat užsidegimu ir vienas kito palaikymu. </w:t>
            </w:r>
            <w:r w:rsidR="004538E4" w:rsidRPr="00903AB6">
              <w:rPr>
                <w:rFonts w:ascii="Times New Roman" w:hAnsi="Times New Roman" w:cs="Times New Roman"/>
                <w:sz w:val="24"/>
                <w:szCs w:val="24"/>
              </w:rPr>
              <w:t>Susitarimas dėl b</w:t>
            </w:r>
            <w:r w:rsidRPr="00903AB6">
              <w:rPr>
                <w:rFonts w:ascii="Times New Roman" w:hAnsi="Times New Roman" w:cs="Times New Roman"/>
                <w:sz w:val="24"/>
                <w:szCs w:val="24"/>
              </w:rPr>
              <w:t>endros vizijos ir kasdienė veikla turi atsispindėti ir pamokose. Strateginis tikslas – kurti sėkmės mokyklą kiekvienam vaikui, stiprinant ugdymo proceso patrauklumą ir efektyvumą, ugdymą orientuojant į laisvojo mokymo ir produktyvaus mokymosi paradigmą – yra ambicingas.</w:t>
            </w:r>
            <w:r w:rsidRPr="00903AB6">
              <w:t xml:space="preserve"> </w:t>
            </w:r>
            <w:r w:rsidRPr="00903AB6">
              <w:rPr>
                <w:rFonts w:ascii="Times New Roman" w:hAnsi="Times New Roman" w:cs="Times New Roman"/>
                <w:sz w:val="24"/>
                <w:szCs w:val="24"/>
              </w:rPr>
              <w:t xml:space="preserve">Siekiant stiprinti įtraukiojo ugdymo įgyvendinimo kryptingumą, gimnazijai vertėtų siekti, </w:t>
            </w:r>
            <w:r w:rsidRPr="00903AB6">
              <w:rPr>
                <w:rFonts w:ascii="Times New Roman" w:hAnsi="Times New Roman" w:cs="Times New Roman"/>
                <w:sz w:val="24"/>
                <w:szCs w:val="24"/>
              </w:rPr>
              <w:lastRenderedPageBreak/>
              <w:t xml:space="preserve">kad mokinys taptų aktyvus </w:t>
            </w:r>
            <w:r w:rsidR="002E27F3" w:rsidRPr="00903AB6">
              <w:rPr>
                <w:rFonts w:ascii="Times New Roman" w:hAnsi="Times New Roman" w:cs="Times New Roman"/>
                <w:sz w:val="24"/>
                <w:szCs w:val="24"/>
              </w:rPr>
              <w:t xml:space="preserve">pamokos </w:t>
            </w:r>
            <w:r w:rsidRPr="00903AB6">
              <w:rPr>
                <w:rFonts w:ascii="Times New Roman" w:hAnsi="Times New Roman" w:cs="Times New Roman"/>
                <w:sz w:val="24"/>
                <w:szCs w:val="24"/>
              </w:rPr>
              <w:t xml:space="preserve">dalyvis, atsakingas už procesą ir dalyvavimą, gebantis bendradarbiauti su kitais, vedamas smalsumo, </w:t>
            </w:r>
            <w:proofErr w:type="spellStart"/>
            <w:r w:rsidRPr="00903AB6">
              <w:rPr>
                <w:rFonts w:ascii="Times New Roman" w:hAnsi="Times New Roman" w:cs="Times New Roman"/>
                <w:sz w:val="24"/>
                <w:szCs w:val="24"/>
              </w:rPr>
              <w:t>žingeidumo</w:t>
            </w:r>
            <w:proofErr w:type="spellEnd"/>
            <w:r w:rsidRPr="00903AB6">
              <w:rPr>
                <w:rFonts w:ascii="Times New Roman" w:hAnsi="Times New Roman" w:cs="Times New Roman"/>
                <w:sz w:val="24"/>
                <w:szCs w:val="24"/>
              </w:rPr>
              <w:t>, prasmės ir</w:t>
            </w:r>
            <w:r w:rsidR="00BC2DE8" w:rsidRPr="00903AB6">
              <w:rPr>
                <w:rFonts w:ascii="Times New Roman" w:hAnsi="Times New Roman" w:cs="Times New Roman"/>
                <w:sz w:val="24"/>
                <w:szCs w:val="24"/>
              </w:rPr>
              <w:t>,</w:t>
            </w:r>
            <w:r w:rsidRPr="00903AB6">
              <w:rPr>
                <w:rFonts w:ascii="Times New Roman" w:hAnsi="Times New Roman" w:cs="Times New Roman"/>
                <w:sz w:val="24"/>
                <w:szCs w:val="24"/>
              </w:rPr>
              <w:t xml:space="preserve"> svarbiausia</w:t>
            </w:r>
            <w:r w:rsidR="00BC2DE8" w:rsidRPr="00903AB6">
              <w:rPr>
                <w:rFonts w:ascii="Times New Roman" w:hAnsi="Times New Roman" w:cs="Times New Roman"/>
                <w:sz w:val="24"/>
                <w:szCs w:val="24"/>
              </w:rPr>
              <w:t>,</w:t>
            </w:r>
            <w:r w:rsidRPr="00903AB6">
              <w:rPr>
                <w:rFonts w:ascii="Times New Roman" w:hAnsi="Times New Roman" w:cs="Times New Roman"/>
                <w:sz w:val="24"/>
                <w:szCs w:val="24"/>
              </w:rPr>
              <w:t xml:space="preserve"> atsakomybės už savo mokymąsi. Lyderių pasirinkta veikla sukuria tvirtus pamatus telkti gimnazijos bendruomenę pokyčiams ir naujovėms ugdymo </w:t>
            </w:r>
            <w:proofErr w:type="spellStart"/>
            <w:r w:rsidRPr="00903AB6">
              <w:rPr>
                <w:rFonts w:ascii="Times New Roman" w:hAnsi="Times New Roman" w:cs="Times New Roman"/>
                <w:sz w:val="24"/>
                <w:szCs w:val="24"/>
              </w:rPr>
              <w:t>įtraukties</w:t>
            </w:r>
            <w:proofErr w:type="spellEnd"/>
            <w:r w:rsidRPr="00903AB6">
              <w:rPr>
                <w:rFonts w:ascii="Times New Roman" w:hAnsi="Times New Roman" w:cs="Times New Roman"/>
                <w:sz w:val="24"/>
                <w:szCs w:val="24"/>
              </w:rPr>
              <w:t xml:space="preserve"> srityje, o tai leidžia tikėtis didesnio proveržio per metodų ir priemonių įvairovės panaudojimą pamokose. Gimnazija</w:t>
            </w:r>
            <w:r w:rsidR="00BC2DE8" w:rsidRPr="00903AB6">
              <w:rPr>
                <w:rFonts w:ascii="Times New Roman" w:hAnsi="Times New Roman" w:cs="Times New Roman"/>
                <w:sz w:val="24"/>
                <w:szCs w:val="24"/>
              </w:rPr>
              <w:t>,</w:t>
            </w:r>
            <w:r w:rsidRPr="00903AB6">
              <w:rPr>
                <w:rFonts w:ascii="Times New Roman" w:hAnsi="Times New Roman" w:cs="Times New Roman"/>
                <w:sz w:val="24"/>
                <w:szCs w:val="24"/>
              </w:rPr>
              <w:t xml:space="preserve"> tobulindama savivaldos veiklą, kurdama naują sprendim</w:t>
            </w:r>
            <w:r w:rsidR="00BC2DE8" w:rsidRPr="00903AB6">
              <w:rPr>
                <w:rFonts w:ascii="Times New Roman" w:hAnsi="Times New Roman" w:cs="Times New Roman"/>
                <w:sz w:val="24"/>
                <w:szCs w:val="24"/>
              </w:rPr>
              <w:t>ų</w:t>
            </w:r>
            <w:r w:rsidRPr="00903AB6">
              <w:rPr>
                <w:rFonts w:ascii="Times New Roman" w:hAnsi="Times New Roman" w:cs="Times New Roman"/>
                <w:sz w:val="24"/>
                <w:szCs w:val="24"/>
              </w:rPr>
              <w:t xml:space="preserve"> pri</w:t>
            </w:r>
            <w:r w:rsidR="00BC2DE8" w:rsidRPr="00903AB6">
              <w:rPr>
                <w:rFonts w:ascii="Times New Roman" w:hAnsi="Times New Roman" w:cs="Times New Roman"/>
                <w:sz w:val="24"/>
                <w:szCs w:val="24"/>
              </w:rPr>
              <w:t>ėmimo</w:t>
            </w:r>
            <w:r w:rsidRPr="00903AB6">
              <w:rPr>
                <w:rFonts w:ascii="Times New Roman" w:hAnsi="Times New Roman" w:cs="Times New Roman"/>
                <w:sz w:val="24"/>
                <w:szCs w:val="24"/>
              </w:rPr>
              <w:t xml:space="preserve"> </w:t>
            </w:r>
            <w:r w:rsidR="00BC2DE8" w:rsidRPr="00903AB6">
              <w:rPr>
                <w:rFonts w:ascii="Times New Roman" w:hAnsi="Times New Roman" w:cs="Times New Roman"/>
                <w:sz w:val="24"/>
                <w:szCs w:val="24"/>
              </w:rPr>
              <w:t xml:space="preserve">sistemą </w:t>
            </w:r>
            <w:r w:rsidRPr="00903AB6">
              <w:rPr>
                <w:rFonts w:ascii="Times New Roman" w:hAnsi="Times New Roman" w:cs="Times New Roman"/>
                <w:sz w:val="24"/>
                <w:szCs w:val="24"/>
              </w:rPr>
              <w:t>(įtraukiant kuo platesnį bendruomenės ratą), jau šiandien priima reikaling</w:t>
            </w:r>
            <w:r w:rsidR="00BC2DE8" w:rsidRPr="00903AB6">
              <w:rPr>
                <w:rFonts w:ascii="Times New Roman" w:hAnsi="Times New Roman" w:cs="Times New Roman"/>
                <w:sz w:val="24"/>
                <w:szCs w:val="24"/>
              </w:rPr>
              <w:t>us</w:t>
            </w:r>
            <w:r w:rsidRPr="00903AB6">
              <w:rPr>
                <w:rFonts w:ascii="Times New Roman" w:hAnsi="Times New Roman" w:cs="Times New Roman"/>
                <w:sz w:val="24"/>
                <w:szCs w:val="24"/>
              </w:rPr>
              <w:t xml:space="preserve"> ir gimnazijos gyvenimą</w:t>
            </w:r>
            <w:r w:rsidR="00BC2DE8" w:rsidRPr="00903AB6">
              <w:rPr>
                <w:rFonts w:ascii="Times New Roman" w:hAnsi="Times New Roman" w:cs="Times New Roman"/>
                <w:sz w:val="24"/>
                <w:szCs w:val="24"/>
              </w:rPr>
              <w:t xml:space="preserve"> keičiančius sprendimus</w:t>
            </w:r>
            <w:r w:rsidRPr="00903AB6">
              <w:rPr>
                <w:rFonts w:ascii="Times New Roman" w:hAnsi="Times New Roman" w:cs="Times New Roman"/>
                <w:sz w:val="24"/>
                <w:szCs w:val="24"/>
              </w:rPr>
              <w:t xml:space="preserve">. </w:t>
            </w:r>
          </w:p>
        </w:tc>
      </w:tr>
    </w:tbl>
    <w:p w14:paraId="7FE1EB62" w14:textId="77777777" w:rsidR="004202C0" w:rsidRPr="00903AB6" w:rsidRDefault="004202C0" w:rsidP="004E1EB7">
      <w:pPr>
        <w:spacing w:after="0" w:line="240" w:lineRule="auto"/>
        <w:ind w:left="720"/>
        <w:contextualSpacing/>
        <w:rPr>
          <w:rFonts w:ascii="Times New Roman" w:hAnsi="Times New Roman" w:cs="Times New Roman"/>
          <w:b/>
          <w:sz w:val="24"/>
          <w:szCs w:val="24"/>
        </w:rPr>
      </w:pPr>
    </w:p>
    <w:p w14:paraId="19101088" w14:textId="5F17E9D8" w:rsidR="004202C0" w:rsidRPr="00903AB6" w:rsidRDefault="004202C0" w:rsidP="004E1EB7">
      <w:pPr>
        <w:numPr>
          <w:ilvl w:val="0"/>
          <w:numId w:val="1"/>
        </w:numPr>
        <w:spacing w:after="0" w:line="240" w:lineRule="auto"/>
        <w:contextualSpacing/>
        <w:rPr>
          <w:rFonts w:ascii="Times New Roman" w:hAnsi="Times New Roman" w:cs="Times New Roman"/>
          <w:b/>
          <w:sz w:val="24"/>
          <w:szCs w:val="24"/>
        </w:rPr>
      </w:pPr>
      <w:r w:rsidRPr="00903AB6">
        <w:rPr>
          <w:rFonts w:ascii="Times New Roman" w:hAnsi="Times New Roman" w:cs="Times New Roman"/>
          <w:b/>
          <w:sz w:val="24"/>
          <w:szCs w:val="24"/>
          <w:lang w:eastAsia="lt-LT"/>
        </w:rPr>
        <w:t xml:space="preserve">Vertinimo sritis: </w:t>
      </w:r>
      <w:r w:rsidRPr="00903AB6">
        <w:rPr>
          <w:rFonts w:ascii="Times New Roman" w:hAnsi="Times New Roman" w:cs="Times New Roman"/>
          <w:b/>
          <w:bCs/>
          <w:sz w:val="24"/>
          <w:szCs w:val="24"/>
          <w:lang w:eastAsia="pl-PL"/>
        </w:rPr>
        <w:t>UGDYMAS(IS) IR MOKINIŲ PATIRTYS</w:t>
      </w:r>
      <w:r w:rsidR="00BC2DE8" w:rsidRPr="00903AB6">
        <w:rPr>
          <w:rFonts w:ascii="Times New Roman" w:hAnsi="Times New Roman" w:cs="Times New Roman"/>
          <w:b/>
          <w:bCs/>
          <w:sz w:val="24"/>
          <w:szCs w:val="24"/>
          <w:lang w:eastAsia="pl-PL"/>
        </w:rPr>
        <w:t>.</w:t>
      </w:r>
      <w:r w:rsidRPr="00903AB6">
        <w:rPr>
          <w:rFonts w:ascii="Times New Roman" w:hAnsi="Times New Roman" w:cs="Times New Roman"/>
          <w:b/>
          <w:sz w:val="24"/>
          <w:szCs w:val="24"/>
          <w:lang w:eastAsia="lt-LT"/>
        </w:rPr>
        <w:t> </w:t>
      </w:r>
    </w:p>
    <w:p w14:paraId="1856E3B0" w14:textId="3372EE8B" w:rsidR="004202C0" w:rsidRPr="00903AB6" w:rsidRDefault="004202C0" w:rsidP="004E1EB7">
      <w:pPr>
        <w:spacing w:after="0" w:line="240" w:lineRule="auto"/>
        <w:rPr>
          <w:rFonts w:ascii="Times New Roman" w:hAnsi="Times New Roman" w:cs="Times New Roman"/>
          <w:sz w:val="24"/>
          <w:szCs w:val="24"/>
        </w:rPr>
      </w:pPr>
      <w:r w:rsidRPr="00903AB6">
        <w:rPr>
          <w:rFonts w:ascii="Times New Roman" w:hAnsi="Times New Roman" w:cs="Times New Roman"/>
          <w:b/>
          <w:sz w:val="24"/>
          <w:szCs w:val="24"/>
        </w:rPr>
        <w:t>Vertinimo lygis: 2</w:t>
      </w:r>
      <w:r w:rsidR="00BC2DE8" w:rsidRPr="00903AB6">
        <w:rPr>
          <w:rFonts w:ascii="Times New Roman" w:hAnsi="Times New Roman" w:cs="Times New Roman"/>
          <w:b/>
          <w:sz w:val="24"/>
          <w:szCs w:val="24"/>
        </w:rPr>
        <w:t>.</w:t>
      </w:r>
      <w:r w:rsidRPr="00903AB6">
        <w:rPr>
          <w:rFonts w:ascii="Times New Roman" w:hAnsi="Times New Roman" w:cs="Times New Roman"/>
          <w:b/>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893"/>
      </w:tblGrid>
      <w:tr w:rsidR="004202C0" w:rsidRPr="00903AB6" w14:paraId="488EA34D" w14:textId="77777777" w:rsidTr="004202C0">
        <w:tc>
          <w:tcPr>
            <w:tcW w:w="2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6985D7" w14:textId="77777777" w:rsidR="004202C0" w:rsidRPr="00903AB6" w:rsidRDefault="004202C0" w:rsidP="004E1EB7">
            <w:pPr>
              <w:spacing w:after="0" w:line="240" w:lineRule="auto"/>
              <w:jc w:val="center"/>
              <w:rPr>
                <w:rFonts w:ascii="Times New Roman" w:hAnsi="Times New Roman" w:cs="Times New Roman"/>
                <w:b/>
                <w:bCs/>
                <w:sz w:val="24"/>
                <w:szCs w:val="24"/>
              </w:rPr>
            </w:pPr>
            <w:r w:rsidRPr="00903AB6">
              <w:rPr>
                <w:rFonts w:ascii="Times New Roman" w:hAnsi="Times New Roman" w:cs="Times New Roman"/>
                <w:b/>
                <w:bCs/>
                <w:sz w:val="24"/>
                <w:szCs w:val="24"/>
              </w:rPr>
              <w:t xml:space="preserve">Rodiklis, vertinimo lygis  </w:t>
            </w:r>
          </w:p>
        </w:tc>
        <w:tc>
          <w:tcPr>
            <w:tcW w:w="68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07E11" w14:textId="77777777" w:rsidR="004202C0" w:rsidRPr="00903AB6" w:rsidRDefault="004202C0" w:rsidP="004E1EB7">
            <w:pPr>
              <w:spacing w:after="0" w:line="240" w:lineRule="auto"/>
              <w:jc w:val="center"/>
              <w:rPr>
                <w:rFonts w:ascii="Times New Roman" w:hAnsi="Times New Roman" w:cs="Times New Roman"/>
                <w:sz w:val="24"/>
                <w:szCs w:val="24"/>
                <w:lang w:eastAsia="en-GB"/>
              </w:rPr>
            </w:pPr>
            <w:r w:rsidRPr="00903AB6">
              <w:rPr>
                <w:rFonts w:ascii="Times New Roman" w:hAnsi="Times New Roman" w:cs="Times New Roman"/>
                <w:sz w:val="24"/>
                <w:szCs w:val="24"/>
                <w:lang w:eastAsia="en-GB"/>
              </w:rPr>
              <w:t>Vertinimo pagrindimas,</w:t>
            </w:r>
          </w:p>
          <w:p w14:paraId="3C3140C5" w14:textId="77777777" w:rsidR="004202C0" w:rsidRPr="00903AB6" w:rsidRDefault="004202C0" w:rsidP="004E1EB7">
            <w:pPr>
              <w:spacing w:after="0" w:line="240" w:lineRule="auto"/>
              <w:jc w:val="center"/>
              <w:rPr>
                <w:rFonts w:ascii="Times New Roman" w:hAnsi="Times New Roman" w:cs="Times New Roman"/>
                <w:b/>
                <w:bCs/>
                <w:iCs/>
                <w:sz w:val="24"/>
                <w:szCs w:val="24"/>
              </w:rPr>
            </w:pPr>
            <w:r w:rsidRPr="00903AB6">
              <w:rPr>
                <w:rFonts w:ascii="Times New Roman" w:hAnsi="Times New Roman" w:cs="Times New Roman"/>
                <w:i/>
                <w:sz w:val="24"/>
                <w:szCs w:val="24"/>
                <w:lang w:eastAsia="en-GB"/>
              </w:rPr>
              <w:t>apibendrinimas</w:t>
            </w:r>
          </w:p>
        </w:tc>
      </w:tr>
      <w:tr w:rsidR="004202C0" w:rsidRPr="00903AB6" w14:paraId="1DF2F6B5" w14:textId="77777777" w:rsidTr="004202C0">
        <w:tc>
          <w:tcPr>
            <w:tcW w:w="2741" w:type="dxa"/>
            <w:tcBorders>
              <w:top w:val="single" w:sz="4" w:space="0" w:color="auto"/>
              <w:left w:val="single" w:sz="4" w:space="0" w:color="auto"/>
              <w:bottom w:val="single" w:sz="4" w:space="0" w:color="auto"/>
              <w:right w:val="single" w:sz="4" w:space="0" w:color="auto"/>
            </w:tcBorders>
          </w:tcPr>
          <w:p w14:paraId="231BA3BB" w14:textId="77777777" w:rsidR="004202C0" w:rsidRPr="00903AB6" w:rsidRDefault="004202C0" w:rsidP="004E1EB7">
            <w:pPr>
              <w:spacing w:after="0" w:line="240" w:lineRule="auto"/>
              <w:rPr>
                <w:rFonts w:ascii="Times New Roman" w:hAnsi="Times New Roman" w:cs="Times New Roman"/>
                <w:sz w:val="24"/>
                <w:szCs w:val="24"/>
              </w:rPr>
            </w:pPr>
            <w:r w:rsidRPr="00903AB6">
              <w:rPr>
                <w:rFonts w:ascii="Times New Roman" w:hAnsi="Times New Roman" w:cs="Times New Roman"/>
                <w:sz w:val="24"/>
                <w:szCs w:val="24"/>
              </w:rPr>
              <w:t>2.1. 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planavimas, 3 lygis</w:t>
            </w:r>
          </w:p>
          <w:p w14:paraId="7664FFD7" w14:textId="77777777" w:rsidR="004202C0" w:rsidRPr="00903AB6" w:rsidRDefault="004202C0" w:rsidP="004E1EB7">
            <w:pPr>
              <w:spacing w:after="0" w:line="240" w:lineRule="auto"/>
              <w:rPr>
                <w:rFonts w:ascii="Times New Roman" w:hAnsi="Times New Roman" w:cs="Times New Roman"/>
                <w:b/>
                <w:bCs/>
                <w:iCs/>
                <w:sz w:val="24"/>
                <w:szCs w:val="24"/>
              </w:rPr>
            </w:pPr>
          </w:p>
          <w:p w14:paraId="1BB7E32E" w14:textId="77777777" w:rsidR="004202C0" w:rsidRPr="00903AB6" w:rsidRDefault="004202C0" w:rsidP="004E1EB7">
            <w:pPr>
              <w:spacing w:after="0" w:line="240" w:lineRule="auto"/>
              <w:rPr>
                <w:rFonts w:ascii="Times New Roman" w:hAnsi="Times New Roman" w:cs="Times New Roman"/>
                <w:b/>
                <w:bCs/>
                <w:iCs/>
                <w:sz w:val="24"/>
                <w:szCs w:val="24"/>
              </w:rPr>
            </w:pPr>
          </w:p>
        </w:tc>
        <w:tc>
          <w:tcPr>
            <w:tcW w:w="6893" w:type="dxa"/>
            <w:tcBorders>
              <w:top w:val="single" w:sz="4" w:space="0" w:color="auto"/>
              <w:left w:val="single" w:sz="4" w:space="0" w:color="auto"/>
              <w:bottom w:val="single" w:sz="4" w:space="0" w:color="auto"/>
              <w:right w:val="single" w:sz="4" w:space="0" w:color="auto"/>
            </w:tcBorders>
            <w:hideMark/>
          </w:tcPr>
          <w:p w14:paraId="789309CA" w14:textId="77777777" w:rsidR="004202C0" w:rsidRPr="00903AB6" w:rsidRDefault="004202C0" w:rsidP="004E1EB7">
            <w:pPr>
              <w:tabs>
                <w:tab w:val="left" w:pos="127"/>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planavimas tinkamas.</w:t>
            </w:r>
          </w:p>
          <w:p w14:paraId="3BEB7F6C" w14:textId="71FEC40D"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 xml:space="preserve">- Ugdymo turinys formuojamas pagal gimnazijos tikslus ir </w:t>
            </w:r>
            <w:r w:rsidR="00B83C8F" w:rsidRPr="00903AB6">
              <w:rPr>
                <w:rFonts w:ascii="Times New Roman" w:hAnsi="Times New Roman" w:cs="Times New Roman"/>
                <w:sz w:val="24"/>
                <w:szCs w:val="24"/>
              </w:rPr>
              <w:t xml:space="preserve">konkrečius </w:t>
            </w:r>
            <w:r w:rsidRPr="00903AB6">
              <w:rPr>
                <w:rFonts w:ascii="Times New Roman" w:hAnsi="Times New Roman" w:cs="Times New Roman"/>
                <w:sz w:val="24"/>
                <w:szCs w:val="24"/>
              </w:rPr>
              <w:t xml:space="preserve">mokinių ugdymosi poreikius, vadovaujantis Bendraisiais ugdymo planais. Formuojant gimnazijos ugdymo turinį ir rengiant ugdymo planą, vadovaujamasi švietimo stebėsenos, mokinių pasiekimų ir pažangos vertinimo ugdymo procese informacija, pasiekimų tyrimų, gimnazijos veiklos įsivertinimo duomenimis. </w:t>
            </w:r>
          </w:p>
          <w:p w14:paraId="54842195" w14:textId="02C446AC"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- 2020–2021 m. m. gimnazijos ugdymo plano įgyvendinimo įvertinime rašoma, kad</w:t>
            </w:r>
            <w:r w:rsidRPr="00903AB6">
              <w:rPr>
                <w:rFonts w:ascii="Times New Roman" w:hAnsi="Times New Roman" w:cs="Times New Roman"/>
                <w:color w:val="FF0000"/>
                <w:sz w:val="24"/>
                <w:szCs w:val="24"/>
              </w:rPr>
              <w:t xml:space="preserve"> </w:t>
            </w:r>
            <w:r w:rsidR="00D0648D" w:rsidRPr="00903AB6">
              <w:rPr>
                <w:rFonts w:ascii="Times New Roman" w:hAnsi="Times New Roman" w:cs="Times New Roman"/>
                <w:sz w:val="24"/>
                <w:szCs w:val="24"/>
              </w:rPr>
              <w:t>u</w:t>
            </w:r>
            <w:r w:rsidRPr="00903AB6">
              <w:rPr>
                <w:rFonts w:ascii="Times New Roman" w:hAnsi="Times New Roman" w:cs="Times New Roman"/>
                <w:sz w:val="24"/>
                <w:szCs w:val="24"/>
              </w:rPr>
              <w:t>gdymo plano tikslas, uždaviniai ir prioritetai sieja</w:t>
            </w:r>
            <w:r w:rsidR="00D0648D" w:rsidRPr="00903AB6">
              <w:rPr>
                <w:rFonts w:ascii="Times New Roman" w:hAnsi="Times New Roman" w:cs="Times New Roman"/>
                <w:sz w:val="24"/>
                <w:szCs w:val="24"/>
              </w:rPr>
              <w:t>m</w:t>
            </w:r>
            <w:r w:rsidRPr="00903AB6">
              <w:rPr>
                <w:rFonts w:ascii="Times New Roman" w:hAnsi="Times New Roman" w:cs="Times New Roman"/>
                <w:sz w:val="24"/>
                <w:szCs w:val="24"/>
              </w:rPr>
              <w:t xml:space="preserve">i ne tik su </w:t>
            </w:r>
            <w:r w:rsidR="00D0648D" w:rsidRPr="00903AB6">
              <w:rPr>
                <w:rFonts w:ascii="Times New Roman" w:hAnsi="Times New Roman" w:cs="Times New Roman"/>
                <w:sz w:val="24"/>
                <w:szCs w:val="24"/>
              </w:rPr>
              <w:t>g</w:t>
            </w:r>
            <w:r w:rsidRPr="00903AB6">
              <w:rPr>
                <w:rFonts w:ascii="Times New Roman" w:hAnsi="Times New Roman" w:cs="Times New Roman"/>
                <w:sz w:val="24"/>
                <w:szCs w:val="24"/>
              </w:rPr>
              <w:t xml:space="preserve">imnazijos veiklos ir strateginiu planais, bet ir su nacionaliniais švietimo tikslais. </w:t>
            </w:r>
          </w:p>
          <w:p w14:paraId="6C0938AD" w14:textId="79E53151"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iCs/>
                <w:sz w:val="24"/>
                <w:szCs w:val="24"/>
              </w:rPr>
              <w:t xml:space="preserve">- </w:t>
            </w:r>
            <w:r w:rsidRPr="00903AB6">
              <w:rPr>
                <w:rFonts w:ascii="Times New Roman" w:hAnsi="Times New Roman" w:cs="Times New Roman"/>
                <w:kern w:val="2"/>
                <w:sz w:val="24"/>
                <w:szCs w:val="24"/>
              </w:rPr>
              <w:t>Stebėtose pamokose mokytojai kėlė pamatuojamą uždavinį (82 proc.)</w:t>
            </w:r>
            <w:r w:rsidRPr="00903AB6">
              <w:rPr>
                <w:rFonts w:ascii="Times New Roman" w:hAnsi="Times New Roman" w:cs="Times New Roman"/>
                <w:sz w:val="24"/>
                <w:szCs w:val="24"/>
              </w:rPr>
              <w:t xml:space="preserve">. </w:t>
            </w:r>
            <w:r w:rsidR="00D0648D" w:rsidRPr="00903AB6">
              <w:rPr>
                <w:rFonts w:ascii="Times New Roman" w:hAnsi="Times New Roman" w:cs="Times New Roman"/>
                <w:bCs/>
                <w:sz w:val="24"/>
              </w:rPr>
              <w:t>Jose</w:t>
            </w:r>
            <w:r w:rsidRPr="00903AB6">
              <w:rPr>
                <w:rFonts w:ascii="Times New Roman" w:hAnsi="Times New Roman" w:cs="Times New Roman"/>
                <w:bCs/>
                <w:sz w:val="24"/>
              </w:rPr>
              <w:t xml:space="preserve"> ugdymosi tikslai įvertinti 2,5,</w:t>
            </w:r>
            <w:r w:rsidRPr="00903AB6">
              <w:rPr>
                <w:rFonts w:ascii="Times New Roman" w:hAnsi="Times New Roman" w:cs="Times New Roman"/>
                <w:sz w:val="24"/>
                <w:szCs w:val="24"/>
              </w:rPr>
              <w:t xml:space="preserve"> mokinių įvairovės pažinimas – 2,7, „</w:t>
            </w:r>
            <w:proofErr w:type="spellStart"/>
            <w:r w:rsidRPr="00903AB6">
              <w:rPr>
                <w:rFonts w:ascii="Times New Roman" w:hAnsi="Times New Roman" w:cs="Times New Roman"/>
                <w:sz w:val="24"/>
                <w:szCs w:val="24"/>
              </w:rPr>
              <w:t>pastoliavimas</w:t>
            </w:r>
            <w:proofErr w:type="spellEnd"/>
            <w:r w:rsidRPr="00903AB6">
              <w:rPr>
                <w:rFonts w:ascii="Times New Roman" w:hAnsi="Times New Roman" w:cs="Times New Roman"/>
                <w:sz w:val="24"/>
                <w:szCs w:val="24"/>
              </w:rPr>
              <w:t>“ mokiniui ugdymo procese – 2,62, planavimo lankstumas ir nuoseklumas – 2,81.</w:t>
            </w:r>
          </w:p>
          <w:p w14:paraId="38D0461A" w14:textId="27290735"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eastAsia="Calibri" w:hAnsi="Times New Roman" w:cs="Times New Roman"/>
                <w:sz w:val="24"/>
              </w:rPr>
              <w:t xml:space="preserve">- Iš </w:t>
            </w:r>
            <w:r w:rsidRPr="00903AB6">
              <w:rPr>
                <w:rFonts w:ascii="Times New Roman" w:hAnsi="Times New Roman" w:cs="Times New Roman"/>
                <w:color w:val="000000"/>
                <w:sz w:val="24"/>
                <w:szCs w:val="36"/>
              </w:rPr>
              <w:t>NŠA apklausos</w:t>
            </w:r>
            <w:r w:rsidRPr="00903AB6">
              <w:rPr>
                <w:rFonts w:ascii="Times New Roman" w:hAnsi="Times New Roman" w:cs="Times New Roman"/>
                <w:color w:val="000000"/>
                <w:sz w:val="28"/>
                <w:szCs w:val="36"/>
              </w:rPr>
              <w:t xml:space="preserve"> </w:t>
            </w:r>
            <w:r w:rsidRPr="00903AB6">
              <w:rPr>
                <w:rFonts w:ascii="Times New Roman" w:hAnsi="Times New Roman" w:cs="Times New Roman"/>
                <w:color w:val="000000"/>
                <w:sz w:val="24"/>
                <w:szCs w:val="36"/>
              </w:rPr>
              <w:t xml:space="preserve">rezultatų matyti, </w:t>
            </w:r>
            <w:r w:rsidR="00D0648D" w:rsidRPr="00903AB6">
              <w:rPr>
                <w:rFonts w:ascii="Times New Roman" w:hAnsi="Times New Roman" w:cs="Times New Roman"/>
                <w:color w:val="000000"/>
                <w:sz w:val="24"/>
                <w:szCs w:val="36"/>
              </w:rPr>
              <w:t xml:space="preserve">kad </w:t>
            </w:r>
            <w:r w:rsidRPr="00903AB6">
              <w:rPr>
                <w:rFonts w:ascii="Times New Roman" w:hAnsi="Times New Roman" w:cs="Times New Roman"/>
                <w:sz w:val="24"/>
              </w:rPr>
              <w:t xml:space="preserve">79,4 proc. mokinių kartu su mokytojais aptaria, ką turi išmokti artimiausiu metu. Be to, apklausoje nurodoma, kad 95,1 proc. tėvų ir 95,9 proc. mokytojų yra įsitikinę, </w:t>
            </w:r>
            <w:r w:rsidR="00D0648D" w:rsidRPr="00903AB6">
              <w:rPr>
                <w:rFonts w:ascii="Times New Roman" w:hAnsi="Times New Roman" w:cs="Times New Roman"/>
                <w:sz w:val="24"/>
              </w:rPr>
              <w:t xml:space="preserve">jog </w:t>
            </w:r>
            <w:r w:rsidRPr="00903AB6">
              <w:rPr>
                <w:rFonts w:ascii="Times New Roman" w:hAnsi="Times New Roman" w:cs="Times New Roman"/>
                <w:sz w:val="24"/>
              </w:rPr>
              <w:t>mokiniai žino savo mokymosi tikslus.</w:t>
            </w:r>
          </w:p>
          <w:p w14:paraId="291E13A9" w14:textId="6C06368C"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eastAsia="Calibri" w:hAnsi="Times New Roman" w:cs="Times New Roman"/>
                <w:sz w:val="24"/>
                <w:szCs w:val="24"/>
              </w:rPr>
              <w:t xml:space="preserve">- Iš </w:t>
            </w:r>
            <w:r w:rsidRPr="00903AB6">
              <w:rPr>
                <w:rFonts w:ascii="Times New Roman" w:hAnsi="Times New Roman" w:cs="Times New Roman"/>
                <w:color w:val="000000"/>
                <w:sz w:val="24"/>
                <w:szCs w:val="24"/>
              </w:rPr>
              <w:t>NŠA apklausos rezultatų</w:t>
            </w:r>
            <w:r w:rsidRPr="00903AB6">
              <w:rPr>
                <w:rFonts w:ascii="Times New Roman" w:hAnsi="Times New Roman" w:cs="Times New Roman"/>
                <w:color w:val="000000"/>
                <w:sz w:val="24"/>
                <w:szCs w:val="36"/>
              </w:rPr>
              <w:t xml:space="preserve"> matyti, kad</w:t>
            </w:r>
            <w:r w:rsidRPr="00903AB6">
              <w:rPr>
                <w:rFonts w:ascii="Times New Roman" w:hAnsi="Times New Roman" w:cs="Times New Roman"/>
                <w:sz w:val="24"/>
                <w:szCs w:val="24"/>
              </w:rPr>
              <w:t xml:space="preserve"> 96 proc. mokytojų gimnazijoje įprastai su mokiniais, tėvais, pedagogais kalbasi apie mokinių įvairovę, pagarbą bei pagalbą vienas kitam, o 67,7 proc. tėvų teigiamai vertina mokytojų pastangas vienodai gerai dirbti su kiekvienu vaiku, nepriklausomai nuo vaiko gebėjimų ir pasiekimų</w:t>
            </w:r>
            <w:r w:rsidR="00D0648D" w:rsidRPr="00903AB6">
              <w:rPr>
                <w:rFonts w:ascii="Times New Roman" w:hAnsi="Times New Roman" w:cs="Times New Roman"/>
                <w:sz w:val="24"/>
                <w:szCs w:val="24"/>
              </w:rPr>
              <w:t>;</w:t>
            </w:r>
            <w:r w:rsidRPr="00903AB6">
              <w:rPr>
                <w:rFonts w:ascii="Times New Roman" w:hAnsi="Times New Roman" w:cs="Times New Roman"/>
                <w:sz w:val="24"/>
                <w:szCs w:val="24"/>
              </w:rPr>
              <w:t xml:space="preserve"> 88 proc. tėvų tiki gimnazijos siekiais padėti kiekvienam mokymosi ar elgesio sunkumų turinčiam vaikui.</w:t>
            </w:r>
          </w:p>
          <w:p w14:paraId="01E5076D" w14:textId="2E79B9D3"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rPr>
              <w:t xml:space="preserve">- Gimnazijoje atlikti tyrimai: „Kokius prisiminimus apie gimnaziją išsaugosi, abituriente“, „Mokinių pasiekimų ir pažangos vertinimo, įsivertinimo, pagalbos ir skatinimo įrankiai gimnazijoje“, „Įvairių poreikių mokinių tenkinimas“, mokinių adaptacijos tyrimas. Šie tyrimai padeda gimnazijai sužinoti mokinių savijautą gimnazijoje, </w:t>
            </w:r>
            <w:r w:rsidR="00D0648D" w:rsidRPr="00903AB6">
              <w:rPr>
                <w:rFonts w:ascii="Times New Roman" w:hAnsi="Times New Roman" w:cs="Times New Roman"/>
                <w:sz w:val="24"/>
              </w:rPr>
              <w:t xml:space="preserve">daugiau </w:t>
            </w:r>
            <w:r w:rsidRPr="00903AB6">
              <w:rPr>
                <w:rFonts w:ascii="Times New Roman" w:hAnsi="Times New Roman" w:cs="Times New Roman"/>
                <w:sz w:val="24"/>
              </w:rPr>
              <w:t xml:space="preserve">sužinoti apie </w:t>
            </w:r>
            <w:r w:rsidR="00D0648D" w:rsidRPr="00903AB6">
              <w:rPr>
                <w:rFonts w:ascii="Times New Roman" w:hAnsi="Times New Roman" w:cs="Times New Roman"/>
                <w:sz w:val="24"/>
              </w:rPr>
              <w:t xml:space="preserve">mokinius, </w:t>
            </w:r>
            <w:r w:rsidRPr="00903AB6">
              <w:rPr>
                <w:rFonts w:ascii="Times New Roman" w:hAnsi="Times New Roman" w:cs="Times New Roman"/>
                <w:sz w:val="24"/>
              </w:rPr>
              <w:t>patiriančius mokymosi sunkum</w:t>
            </w:r>
            <w:r w:rsidR="00D0648D" w:rsidRPr="00903AB6">
              <w:rPr>
                <w:rFonts w:ascii="Times New Roman" w:hAnsi="Times New Roman" w:cs="Times New Roman"/>
                <w:sz w:val="24"/>
              </w:rPr>
              <w:t>ų</w:t>
            </w:r>
            <w:r w:rsidRPr="00903AB6">
              <w:rPr>
                <w:rFonts w:ascii="Times New Roman" w:hAnsi="Times New Roman" w:cs="Times New Roman"/>
                <w:sz w:val="24"/>
              </w:rPr>
              <w:t>, aktyviai sportuojančius</w:t>
            </w:r>
            <w:r w:rsidR="00D0648D" w:rsidRPr="00903AB6">
              <w:rPr>
                <w:rFonts w:ascii="Times New Roman" w:hAnsi="Times New Roman" w:cs="Times New Roman"/>
                <w:sz w:val="24"/>
              </w:rPr>
              <w:t>,</w:t>
            </w:r>
            <w:r w:rsidRPr="00903AB6">
              <w:rPr>
                <w:rFonts w:ascii="Times New Roman" w:hAnsi="Times New Roman" w:cs="Times New Roman"/>
                <w:sz w:val="24"/>
              </w:rPr>
              <w:t xml:space="preserve"> ir tobulinti veiklą.</w:t>
            </w:r>
          </w:p>
          <w:p w14:paraId="4A5A8995" w14:textId="565DC715"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color w:val="000000" w:themeColor="text1"/>
                <w:sz w:val="24"/>
                <w:szCs w:val="24"/>
              </w:rPr>
              <w:t>- Pamokų tvarkaraščiai mokiniams tinkami, atitinka galiojanči</w:t>
            </w:r>
            <w:r w:rsidR="00936D64" w:rsidRPr="00903AB6">
              <w:rPr>
                <w:rFonts w:ascii="Times New Roman" w:hAnsi="Times New Roman" w:cs="Times New Roman"/>
                <w:color w:val="000000" w:themeColor="text1"/>
                <w:sz w:val="24"/>
                <w:szCs w:val="24"/>
              </w:rPr>
              <w:t>u</w:t>
            </w:r>
            <w:r w:rsidRPr="00903AB6">
              <w:rPr>
                <w:rFonts w:ascii="Times New Roman" w:hAnsi="Times New Roman" w:cs="Times New Roman"/>
                <w:color w:val="000000" w:themeColor="text1"/>
                <w:sz w:val="24"/>
                <w:szCs w:val="24"/>
              </w:rPr>
              <w:t xml:space="preserve">s </w:t>
            </w:r>
            <w:r w:rsidR="00936D64" w:rsidRPr="00903AB6">
              <w:rPr>
                <w:rFonts w:ascii="Times New Roman" w:hAnsi="Times New Roman" w:cs="Times New Roman"/>
                <w:color w:val="000000" w:themeColor="text1"/>
                <w:sz w:val="24"/>
                <w:szCs w:val="24"/>
              </w:rPr>
              <w:t>h</w:t>
            </w:r>
            <w:r w:rsidRPr="00903AB6">
              <w:rPr>
                <w:rFonts w:ascii="Times New Roman" w:hAnsi="Times New Roman" w:cs="Times New Roman"/>
                <w:color w:val="000000" w:themeColor="text1"/>
                <w:sz w:val="24"/>
                <w:szCs w:val="24"/>
              </w:rPr>
              <w:t xml:space="preserve">igienos normos reikalavimus, juos rengiant laikomasi rekomendacijų dėl pamokų skaičiaus per dieną. Pamokų tvarkaraščiai padeda tinkamai įgyvendinti ugdymo turinį, sudaro sąlygas mokiniams </w:t>
            </w:r>
            <w:r w:rsidRPr="00903AB6">
              <w:rPr>
                <w:rFonts w:ascii="Times New Roman" w:hAnsi="Times New Roman" w:cs="Times New Roman"/>
                <w:color w:val="000000" w:themeColor="text1"/>
                <w:sz w:val="24"/>
                <w:szCs w:val="24"/>
              </w:rPr>
              <w:lastRenderedPageBreak/>
              <w:t>pasirinkti neformaliojo švietimo veikl</w:t>
            </w:r>
            <w:r w:rsidR="00936D64" w:rsidRPr="00903AB6">
              <w:rPr>
                <w:rFonts w:ascii="Times New Roman" w:hAnsi="Times New Roman" w:cs="Times New Roman"/>
                <w:color w:val="000000" w:themeColor="text1"/>
                <w:sz w:val="24"/>
                <w:szCs w:val="24"/>
              </w:rPr>
              <w:t>as</w:t>
            </w:r>
            <w:r w:rsidRPr="00903AB6">
              <w:rPr>
                <w:rFonts w:ascii="Times New Roman" w:hAnsi="Times New Roman" w:cs="Times New Roman"/>
                <w:color w:val="000000" w:themeColor="text1"/>
                <w:sz w:val="24"/>
                <w:szCs w:val="24"/>
              </w:rPr>
              <w:t>. Mokinių mokymosi krūvis, atsižvelgiant į gimnazijos galimybes, paskirstytas pakankamai tolygiai. Neformaliojo švietimo užsiėmimų laikas lanksčiai derinamas su pamokų tvarkaraščiu. Pokalbiuose dauguma mokini</w:t>
            </w:r>
            <w:r w:rsidR="00936D64" w:rsidRPr="00903AB6">
              <w:rPr>
                <w:rFonts w:ascii="Times New Roman" w:hAnsi="Times New Roman" w:cs="Times New Roman"/>
                <w:color w:val="000000" w:themeColor="text1"/>
                <w:sz w:val="24"/>
                <w:szCs w:val="24"/>
              </w:rPr>
              <w:t>ų</w:t>
            </w:r>
            <w:r w:rsidRPr="00903AB6">
              <w:rPr>
                <w:rFonts w:ascii="Times New Roman" w:hAnsi="Times New Roman" w:cs="Times New Roman"/>
                <w:color w:val="000000" w:themeColor="text1"/>
                <w:sz w:val="24"/>
                <w:szCs w:val="24"/>
              </w:rPr>
              <w:t xml:space="preserve"> teigė, kad tvarkaraščiai jiems tinka. Konsultacijų laikas gali būti laisvai koreguojamas susitarus su mokytoju.</w:t>
            </w:r>
          </w:p>
          <w:p w14:paraId="0E5D00AF" w14:textId="77777777" w:rsidR="004202C0" w:rsidRPr="00903AB6" w:rsidRDefault="004202C0" w:rsidP="004E1EB7">
            <w:pPr>
              <w:tabs>
                <w:tab w:val="left" w:pos="269"/>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Gimnazija stebi ir analizuoja savo mokinių stojimo rezultatus į universitetus, kolegijas ir profesines mokyklas. </w:t>
            </w:r>
          </w:p>
          <w:p w14:paraId="20F0051B" w14:textId="268DA794"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 Iš pateiktų dokumentų, pokalbių su mokytojais, tėvais, mokiniais paaiškėjo, kad gimnazijoje aktyviai dirbanti VGK inicijuoja prevencinius projektus, koordinuoja socialinių</w:t>
            </w:r>
            <w:r w:rsidR="0024734A" w:rsidRPr="00903AB6">
              <w:rPr>
                <w:rFonts w:ascii="Times New Roman" w:hAnsi="Times New Roman" w:cs="Times New Roman"/>
                <w:sz w:val="24"/>
                <w:szCs w:val="24"/>
              </w:rPr>
              <w:t>,</w:t>
            </w:r>
            <w:r w:rsidRPr="00903AB6">
              <w:rPr>
                <w:rFonts w:ascii="Times New Roman" w:hAnsi="Times New Roman" w:cs="Times New Roman"/>
                <w:sz w:val="24"/>
                <w:szCs w:val="24"/>
              </w:rPr>
              <w:t xml:space="preserve"> emocinių kompetencijų ugdymą, ypatingą dėmesį skir</w:t>
            </w:r>
            <w:r w:rsidR="0024734A" w:rsidRPr="00903AB6">
              <w:rPr>
                <w:rFonts w:ascii="Times New Roman" w:hAnsi="Times New Roman" w:cs="Times New Roman"/>
                <w:sz w:val="24"/>
                <w:szCs w:val="24"/>
              </w:rPr>
              <w:t>dama</w:t>
            </w:r>
            <w:r w:rsidRPr="00903AB6">
              <w:rPr>
                <w:rFonts w:ascii="Times New Roman" w:hAnsi="Times New Roman" w:cs="Times New Roman"/>
                <w:sz w:val="24"/>
                <w:szCs w:val="24"/>
              </w:rPr>
              <w:t xml:space="preserve"> geriems santykiams, vertyb</w:t>
            </w:r>
            <w:r w:rsidR="0024734A" w:rsidRPr="00903AB6">
              <w:rPr>
                <w:rFonts w:ascii="Times New Roman" w:hAnsi="Times New Roman" w:cs="Times New Roman"/>
                <w:sz w:val="24"/>
                <w:szCs w:val="24"/>
              </w:rPr>
              <w:t>ėms</w:t>
            </w:r>
            <w:r w:rsidRPr="00903AB6">
              <w:rPr>
                <w:rFonts w:ascii="Times New Roman" w:hAnsi="Times New Roman" w:cs="Times New Roman"/>
                <w:sz w:val="24"/>
                <w:szCs w:val="24"/>
              </w:rPr>
              <w:t xml:space="preserve"> form</w:t>
            </w:r>
            <w:r w:rsidR="0024734A" w:rsidRPr="00903AB6">
              <w:rPr>
                <w:rFonts w:ascii="Times New Roman" w:hAnsi="Times New Roman" w:cs="Times New Roman"/>
                <w:sz w:val="24"/>
                <w:szCs w:val="24"/>
              </w:rPr>
              <w:t>uoti</w:t>
            </w:r>
            <w:r w:rsidRPr="00903AB6">
              <w:rPr>
                <w:rFonts w:ascii="Times New Roman" w:hAnsi="Times New Roman" w:cs="Times New Roman"/>
                <w:sz w:val="24"/>
                <w:szCs w:val="24"/>
              </w:rPr>
              <w:t>. Tyrimų rezultatai aptariami su klasių vadovais, tėvais. Mokiniams, turintiems mokymosi sunkumų, mokytojai organizuoja konsultacijas mokymosi spragoms šalinti, dalyko žinioms gilinti, namų ir papildomiems darbams ruošti. VGK inicijuoja susitarimus dėl tinkamo mokinių elgesio, asmeninės atsakomybės bei tarpusavio paramos, elgesio ir drausmės, nesimokymo problemų.</w:t>
            </w:r>
          </w:p>
          <w:p w14:paraId="330093E2" w14:textId="10E0C61C" w:rsidR="004202C0" w:rsidRPr="00903AB6" w:rsidRDefault="004202C0" w:rsidP="004E1EB7">
            <w:pPr>
              <w:tabs>
                <w:tab w:val="left" w:pos="269"/>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Gimnazijos mokinių, turinčių specialiųjų ugdymosi poreikių, ugdymo organizavimo tvarkos apraše numatyta, ka</w:t>
            </w:r>
            <w:r w:rsidR="006567FD" w:rsidRPr="00903AB6">
              <w:rPr>
                <w:rFonts w:ascii="Times New Roman" w:hAnsi="Times New Roman" w:cs="Times New Roman"/>
                <w:sz w:val="24"/>
                <w:szCs w:val="24"/>
              </w:rPr>
              <w:t>d</w:t>
            </w:r>
            <w:r w:rsidRPr="00903AB6">
              <w:rPr>
                <w:rFonts w:ascii="Times New Roman" w:hAnsi="Times New Roman" w:cs="Times New Roman"/>
                <w:sz w:val="24"/>
                <w:szCs w:val="24"/>
              </w:rPr>
              <w:t xml:space="preserve"> mokytojas</w:t>
            </w:r>
            <w:r w:rsidR="006567FD" w:rsidRPr="00903AB6">
              <w:rPr>
                <w:rFonts w:ascii="Times New Roman" w:hAnsi="Times New Roman" w:cs="Times New Roman"/>
                <w:sz w:val="24"/>
                <w:szCs w:val="24"/>
              </w:rPr>
              <w:t>,</w:t>
            </w:r>
            <w:r w:rsidRPr="00903AB6">
              <w:rPr>
                <w:rFonts w:ascii="Times New Roman" w:hAnsi="Times New Roman" w:cs="Times New Roman"/>
                <w:sz w:val="24"/>
                <w:szCs w:val="24"/>
              </w:rPr>
              <w:t xml:space="preserve"> mat</w:t>
            </w:r>
            <w:r w:rsidR="006567FD" w:rsidRPr="00903AB6">
              <w:rPr>
                <w:rFonts w:ascii="Times New Roman" w:hAnsi="Times New Roman" w:cs="Times New Roman"/>
                <w:sz w:val="24"/>
                <w:szCs w:val="24"/>
              </w:rPr>
              <w:t>ydamas</w:t>
            </w:r>
            <w:r w:rsidRPr="00903AB6">
              <w:rPr>
                <w:rFonts w:ascii="Times New Roman" w:hAnsi="Times New Roman" w:cs="Times New Roman"/>
                <w:sz w:val="24"/>
                <w:szCs w:val="24"/>
              </w:rPr>
              <w:t xml:space="preserve">, </w:t>
            </w:r>
            <w:r w:rsidR="006567FD" w:rsidRPr="00903AB6">
              <w:rPr>
                <w:rFonts w:ascii="Times New Roman" w:hAnsi="Times New Roman" w:cs="Times New Roman"/>
                <w:sz w:val="24"/>
                <w:szCs w:val="24"/>
              </w:rPr>
              <w:t xml:space="preserve">jog </w:t>
            </w:r>
            <w:r w:rsidRPr="00903AB6">
              <w:rPr>
                <w:rFonts w:ascii="Times New Roman" w:hAnsi="Times New Roman" w:cs="Times New Roman"/>
                <w:sz w:val="24"/>
                <w:szCs w:val="24"/>
              </w:rPr>
              <w:t>mokinys nepasiekia patenkinamo lygmens pagal Bendrąsias programas, kreipiasi į VGK ir užpildo savo pastebėjimus apie mokinį. VGK</w:t>
            </w:r>
            <w:r w:rsidR="006567FD" w:rsidRPr="00903AB6">
              <w:rPr>
                <w:rFonts w:ascii="Times New Roman" w:hAnsi="Times New Roman" w:cs="Times New Roman"/>
                <w:sz w:val="24"/>
                <w:szCs w:val="24"/>
              </w:rPr>
              <w:t>,</w:t>
            </w:r>
            <w:r w:rsidRPr="00903AB6">
              <w:rPr>
                <w:rFonts w:ascii="Times New Roman" w:hAnsi="Times New Roman" w:cs="Times New Roman"/>
                <w:sz w:val="24"/>
                <w:szCs w:val="24"/>
              </w:rPr>
              <w:t xml:space="preserve"> gavusi tėvų sutikimą</w:t>
            </w:r>
            <w:r w:rsidR="006567FD" w:rsidRPr="00903AB6">
              <w:rPr>
                <w:rFonts w:ascii="Times New Roman" w:hAnsi="Times New Roman" w:cs="Times New Roman"/>
                <w:sz w:val="24"/>
                <w:szCs w:val="24"/>
              </w:rPr>
              <w:t>,</w:t>
            </w:r>
            <w:r w:rsidRPr="00903AB6">
              <w:rPr>
                <w:rFonts w:ascii="Times New Roman" w:hAnsi="Times New Roman" w:cs="Times New Roman"/>
                <w:sz w:val="24"/>
                <w:szCs w:val="24"/>
              </w:rPr>
              <w:t xml:space="preserve"> atlieka pirminį mokini</w:t>
            </w:r>
            <w:r w:rsidR="006567FD" w:rsidRPr="00903AB6">
              <w:rPr>
                <w:rFonts w:ascii="Times New Roman" w:hAnsi="Times New Roman" w:cs="Times New Roman"/>
                <w:sz w:val="24"/>
                <w:szCs w:val="24"/>
              </w:rPr>
              <w:t>o</w:t>
            </w:r>
            <w:r w:rsidRPr="00903AB6">
              <w:rPr>
                <w:rFonts w:ascii="Times New Roman" w:hAnsi="Times New Roman" w:cs="Times New Roman"/>
                <w:sz w:val="24"/>
                <w:szCs w:val="24"/>
              </w:rPr>
              <w:t xml:space="preserve"> specialiųjų ugdymosi poreikių, kylančių ugdymo(</w:t>
            </w:r>
            <w:proofErr w:type="spellStart"/>
            <w:r w:rsidRPr="00903AB6">
              <w:rPr>
                <w:rFonts w:ascii="Times New Roman" w:hAnsi="Times New Roman" w:cs="Times New Roman"/>
                <w:sz w:val="24"/>
                <w:szCs w:val="24"/>
              </w:rPr>
              <w:t>si</w:t>
            </w:r>
            <w:proofErr w:type="spellEnd"/>
            <w:r w:rsidRPr="00903AB6">
              <w:rPr>
                <w:rFonts w:ascii="Times New Roman" w:hAnsi="Times New Roman" w:cs="Times New Roman"/>
                <w:sz w:val="24"/>
                <w:szCs w:val="24"/>
              </w:rPr>
              <w:t>) procese, įvertinimą. Gimnazijoje 15 iš 16 mokinių, turinčių specialiųjų ugdymosi poreikių, teikiama psicholog</w:t>
            </w:r>
            <w:r w:rsidR="006567FD" w:rsidRPr="00903AB6">
              <w:rPr>
                <w:rFonts w:ascii="Times New Roman" w:hAnsi="Times New Roman" w:cs="Times New Roman"/>
                <w:sz w:val="24"/>
                <w:szCs w:val="24"/>
              </w:rPr>
              <w:t>o</w:t>
            </w:r>
            <w:r w:rsidRPr="00903AB6">
              <w:rPr>
                <w:rFonts w:ascii="Times New Roman" w:hAnsi="Times New Roman" w:cs="Times New Roman"/>
                <w:sz w:val="24"/>
                <w:szCs w:val="24"/>
              </w:rPr>
              <w:t xml:space="preserve"> pagalba, 13 – socialin</w:t>
            </w:r>
            <w:r w:rsidR="006567FD" w:rsidRPr="00903AB6">
              <w:rPr>
                <w:rFonts w:ascii="Times New Roman" w:hAnsi="Times New Roman" w:cs="Times New Roman"/>
                <w:sz w:val="24"/>
                <w:szCs w:val="24"/>
              </w:rPr>
              <w:t>io</w:t>
            </w:r>
            <w:r w:rsidRPr="00903AB6">
              <w:rPr>
                <w:rFonts w:ascii="Times New Roman" w:hAnsi="Times New Roman" w:cs="Times New Roman"/>
                <w:sz w:val="24"/>
                <w:szCs w:val="24"/>
              </w:rPr>
              <w:t xml:space="preserve"> pedagog</w:t>
            </w:r>
            <w:r w:rsidR="006567FD" w:rsidRPr="00903AB6">
              <w:rPr>
                <w:rFonts w:ascii="Times New Roman" w:hAnsi="Times New Roman" w:cs="Times New Roman"/>
                <w:sz w:val="24"/>
                <w:szCs w:val="24"/>
              </w:rPr>
              <w:t>o</w:t>
            </w:r>
            <w:r w:rsidRPr="00903AB6">
              <w:rPr>
                <w:rFonts w:ascii="Times New Roman" w:hAnsi="Times New Roman" w:cs="Times New Roman"/>
                <w:sz w:val="24"/>
                <w:szCs w:val="24"/>
              </w:rPr>
              <w:t xml:space="preserve"> pagalba, 1 – specialioj</w:t>
            </w:r>
            <w:r w:rsidR="006567FD" w:rsidRPr="00903AB6">
              <w:rPr>
                <w:rFonts w:ascii="Times New Roman" w:hAnsi="Times New Roman" w:cs="Times New Roman"/>
                <w:sz w:val="24"/>
                <w:szCs w:val="24"/>
              </w:rPr>
              <w:t>o</w:t>
            </w:r>
            <w:r w:rsidRPr="00903AB6">
              <w:rPr>
                <w:rFonts w:ascii="Times New Roman" w:hAnsi="Times New Roman" w:cs="Times New Roman"/>
                <w:sz w:val="24"/>
                <w:szCs w:val="24"/>
              </w:rPr>
              <w:t xml:space="preserve"> pedagog</w:t>
            </w:r>
            <w:r w:rsidR="006567FD" w:rsidRPr="00903AB6">
              <w:rPr>
                <w:rFonts w:ascii="Times New Roman" w:hAnsi="Times New Roman" w:cs="Times New Roman"/>
                <w:sz w:val="24"/>
                <w:szCs w:val="24"/>
              </w:rPr>
              <w:t>o</w:t>
            </w:r>
            <w:r w:rsidRPr="00903AB6">
              <w:rPr>
                <w:rFonts w:ascii="Times New Roman" w:hAnsi="Times New Roman" w:cs="Times New Roman"/>
                <w:sz w:val="24"/>
                <w:szCs w:val="24"/>
              </w:rPr>
              <w:t xml:space="preserve"> ir mokytojo padėjėjo pagalba.</w:t>
            </w:r>
          </w:p>
          <w:p w14:paraId="38360BFC" w14:textId="77777777"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 Pokalbiuose mokytojai, administracija teigė, kad pagalbos mokiniui s</w:t>
            </w:r>
            <w:r w:rsidRPr="00903AB6">
              <w:rPr>
                <w:rFonts w:ascii="Times New Roman" w:hAnsi="Times New Roman" w:cs="Times New Roman"/>
                <w:iCs/>
                <w:sz w:val="24"/>
                <w:szCs w:val="24"/>
              </w:rPr>
              <w:t xml:space="preserve">pecialistai padeda spręsti mokinių lankomumo, elgesio, bendravimo klausimus, </w:t>
            </w:r>
            <w:r w:rsidRPr="00903AB6">
              <w:rPr>
                <w:rFonts w:ascii="Times New Roman" w:hAnsi="Times New Roman" w:cs="Times New Roman"/>
                <w:sz w:val="24"/>
                <w:szCs w:val="24"/>
              </w:rPr>
              <w:t>įtraukia mokinių tėvus į sprendimų paiešką (trišaliai susitarimai).</w:t>
            </w:r>
          </w:p>
          <w:p w14:paraId="0C7695F2" w14:textId="5FFE8CD1"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eastAsia="Calibri" w:hAnsi="Times New Roman" w:cs="Times New Roman"/>
                <w:sz w:val="24"/>
              </w:rPr>
              <w:t xml:space="preserve">- Iš </w:t>
            </w:r>
            <w:r w:rsidRPr="00903AB6">
              <w:rPr>
                <w:rFonts w:ascii="Times New Roman" w:hAnsi="Times New Roman" w:cs="Times New Roman"/>
                <w:color w:val="000000"/>
                <w:sz w:val="24"/>
                <w:szCs w:val="36"/>
              </w:rPr>
              <w:t>NŠA apklausos</w:t>
            </w:r>
            <w:r w:rsidRPr="00903AB6">
              <w:rPr>
                <w:rFonts w:ascii="Times New Roman" w:hAnsi="Times New Roman" w:cs="Times New Roman"/>
                <w:color w:val="000000"/>
                <w:sz w:val="28"/>
                <w:szCs w:val="36"/>
              </w:rPr>
              <w:t xml:space="preserve"> </w:t>
            </w:r>
            <w:r w:rsidRPr="00903AB6">
              <w:rPr>
                <w:rFonts w:ascii="Times New Roman" w:hAnsi="Times New Roman" w:cs="Times New Roman"/>
                <w:color w:val="000000"/>
                <w:sz w:val="24"/>
                <w:szCs w:val="36"/>
              </w:rPr>
              <w:t xml:space="preserve">rezultatų matyti, kad 94,2 proc. mokytojų mano, </w:t>
            </w:r>
            <w:r w:rsidR="006567FD" w:rsidRPr="00903AB6">
              <w:rPr>
                <w:rFonts w:ascii="Times New Roman" w:hAnsi="Times New Roman" w:cs="Times New Roman"/>
                <w:color w:val="000000"/>
                <w:sz w:val="24"/>
                <w:szCs w:val="36"/>
              </w:rPr>
              <w:t xml:space="preserve">jog </w:t>
            </w:r>
            <w:r w:rsidRPr="00903AB6">
              <w:rPr>
                <w:rFonts w:ascii="Times New Roman" w:hAnsi="Times New Roman" w:cs="Times New Roman"/>
                <w:color w:val="000000"/>
                <w:sz w:val="24"/>
                <w:szCs w:val="36"/>
              </w:rPr>
              <w:t xml:space="preserve">gimnazijoje </w:t>
            </w:r>
            <w:r w:rsidRPr="00903AB6">
              <w:rPr>
                <w:rFonts w:ascii="Times New Roman" w:hAnsi="Times New Roman" w:cs="Times New Roman"/>
                <w:sz w:val="24"/>
                <w:szCs w:val="24"/>
              </w:rPr>
              <w:t>mokiniams teikiama psichologinė</w:t>
            </w:r>
            <w:r w:rsidR="006567FD" w:rsidRPr="00903AB6">
              <w:rPr>
                <w:rFonts w:ascii="Times New Roman" w:hAnsi="Times New Roman" w:cs="Times New Roman"/>
                <w:sz w:val="24"/>
                <w:szCs w:val="24"/>
              </w:rPr>
              <w:t>-</w:t>
            </w:r>
            <w:r w:rsidRPr="00903AB6">
              <w:rPr>
                <w:rFonts w:ascii="Times New Roman" w:hAnsi="Times New Roman" w:cs="Times New Roman"/>
                <w:sz w:val="24"/>
                <w:szCs w:val="24"/>
              </w:rPr>
              <w:t>emocinė pagalba yra efektyvi.</w:t>
            </w:r>
          </w:p>
          <w:p w14:paraId="3C631EC2" w14:textId="4DEE80E7"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 Gimnazijoje susitarta dėl paramos ar pagalbos teikimo šeimai ir mokiniams</w:t>
            </w:r>
            <w:r w:rsidR="006567FD" w:rsidRPr="00903AB6">
              <w:rPr>
                <w:rFonts w:ascii="Times New Roman" w:hAnsi="Times New Roman" w:cs="Times New Roman"/>
                <w:sz w:val="24"/>
                <w:szCs w:val="24"/>
              </w:rPr>
              <w:t>:</w:t>
            </w:r>
            <w:r w:rsidRPr="00903AB6">
              <w:rPr>
                <w:rFonts w:ascii="Times New Roman" w:hAnsi="Times New Roman" w:cs="Times New Roman"/>
                <w:sz w:val="24"/>
                <w:szCs w:val="24"/>
              </w:rPr>
              <w:t xml:space="preserve"> </w:t>
            </w:r>
            <w:r w:rsidR="006567FD" w:rsidRPr="00903AB6">
              <w:rPr>
                <w:rFonts w:ascii="Times New Roman" w:hAnsi="Times New Roman" w:cs="Times New Roman"/>
                <w:sz w:val="24"/>
                <w:szCs w:val="24"/>
              </w:rPr>
              <w:t xml:space="preserve">priimti </w:t>
            </w:r>
            <w:r w:rsidRPr="00903AB6">
              <w:rPr>
                <w:rFonts w:ascii="Times New Roman" w:hAnsi="Times New Roman" w:cs="Times New Roman"/>
                <w:sz w:val="24"/>
                <w:szCs w:val="24"/>
              </w:rPr>
              <w:t>Mokinių ugdymo karjerai, Mokinių aprūpinimo mokinio reikmenimis, Mokinių, turinčių specialiųjų ugdymosi poreikių, ugdymo organizavimo, Pagalbos mokinio savirūpai, Smurto ir patyčių prevencijos, Mokinių maitinimo organizavimo, Mokinių pavėžėjimo organizavimo ir kt.</w:t>
            </w:r>
            <w:r w:rsidR="006567FD" w:rsidRPr="00903AB6">
              <w:rPr>
                <w:rFonts w:ascii="Times New Roman" w:hAnsi="Times New Roman" w:cs="Times New Roman"/>
                <w:sz w:val="24"/>
                <w:szCs w:val="24"/>
              </w:rPr>
              <w:t xml:space="preserve"> susitarimai.</w:t>
            </w:r>
          </w:p>
          <w:p w14:paraId="419FDB02" w14:textId="0E911C88"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t xml:space="preserve">- Gimnazijoje sukurta Problemų, kylančių mokiniams dėl mokymosi, identifikavimo ir pagalbos teikimo schema, kurioje numatyti lygmenys (individualus, klasės, gimnazijos) ir vaidmenys (mokytojo, klasės vadovo, specialistų), kas kokius veiksmus atlieka, </w:t>
            </w:r>
            <w:r w:rsidR="006567FD" w:rsidRPr="00903AB6">
              <w:rPr>
                <w:rFonts w:ascii="Times New Roman" w:hAnsi="Times New Roman" w:cs="Times New Roman"/>
                <w:sz w:val="24"/>
                <w:szCs w:val="24"/>
              </w:rPr>
              <w:t xml:space="preserve">kad </w:t>
            </w:r>
            <w:r w:rsidRPr="00903AB6">
              <w:rPr>
                <w:rFonts w:ascii="Times New Roman" w:hAnsi="Times New Roman" w:cs="Times New Roman"/>
                <w:sz w:val="24"/>
                <w:szCs w:val="24"/>
              </w:rPr>
              <w:t>pad</w:t>
            </w:r>
            <w:r w:rsidR="006567FD" w:rsidRPr="00903AB6">
              <w:rPr>
                <w:rFonts w:ascii="Times New Roman" w:hAnsi="Times New Roman" w:cs="Times New Roman"/>
                <w:sz w:val="24"/>
                <w:szCs w:val="24"/>
              </w:rPr>
              <w:t>ėtų</w:t>
            </w:r>
            <w:r w:rsidRPr="00903AB6">
              <w:rPr>
                <w:rFonts w:ascii="Times New Roman" w:hAnsi="Times New Roman" w:cs="Times New Roman"/>
                <w:sz w:val="24"/>
                <w:szCs w:val="24"/>
              </w:rPr>
              <w:t xml:space="preserve"> mokiniui. Jei pokyčio nėra ar pagalba nėra veiksminga, įsi</w:t>
            </w:r>
            <w:r w:rsidR="006567FD" w:rsidRPr="00903AB6">
              <w:rPr>
                <w:rFonts w:ascii="Times New Roman" w:hAnsi="Times New Roman" w:cs="Times New Roman"/>
                <w:sz w:val="24"/>
                <w:szCs w:val="24"/>
              </w:rPr>
              <w:t>trauki</w:t>
            </w:r>
            <w:r w:rsidRPr="00903AB6">
              <w:rPr>
                <w:rFonts w:ascii="Times New Roman" w:hAnsi="Times New Roman" w:cs="Times New Roman"/>
                <w:sz w:val="24"/>
                <w:szCs w:val="24"/>
              </w:rPr>
              <w:t>a direktoriaus pavaduotoja ugdymui ir VGK (klausimai sprendžiami posėdžiuose, įtraukiant kitas pagalbas iš išorės). Gimnazijos direktorė į klausimo sprendimą</w:t>
            </w:r>
            <w:r w:rsidR="006567FD" w:rsidRPr="00903AB6">
              <w:rPr>
                <w:rFonts w:ascii="Times New Roman" w:hAnsi="Times New Roman" w:cs="Times New Roman"/>
                <w:sz w:val="24"/>
                <w:szCs w:val="24"/>
              </w:rPr>
              <w:t xml:space="preserve"> įsitraukia</w:t>
            </w:r>
            <w:r w:rsidRPr="00903AB6">
              <w:rPr>
                <w:rFonts w:ascii="Times New Roman" w:hAnsi="Times New Roman" w:cs="Times New Roman"/>
                <w:sz w:val="24"/>
                <w:szCs w:val="24"/>
              </w:rPr>
              <w:t xml:space="preserve">, kai </w:t>
            </w:r>
            <w:r w:rsidR="006567FD" w:rsidRPr="00903AB6">
              <w:rPr>
                <w:rFonts w:ascii="Times New Roman" w:hAnsi="Times New Roman" w:cs="Times New Roman"/>
                <w:sz w:val="24"/>
                <w:szCs w:val="24"/>
              </w:rPr>
              <w:t xml:space="preserve">jis </w:t>
            </w:r>
            <w:r w:rsidRPr="00903AB6">
              <w:rPr>
                <w:rFonts w:ascii="Times New Roman" w:hAnsi="Times New Roman" w:cs="Times New Roman"/>
                <w:sz w:val="24"/>
                <w:szCs w:val="24"/>
              </w:rPr>
              <w:t>nėra išsprendžiamas vis</w:t>
            </w:r>
            <w:r w:rsidR="006567FD" w:rsidRPr="00903AB6">
              <w:rPr>
                <w:rFonts w:ascii="Times New Roman" w:hAnsi="Times New Roman" w:cs="Times New Roman"/>
                <w:sz w:val="24"/>
                <w:szCs w:val="24"/>
              </w:rPr>
              <w:t>ai</w:t>
            </w:r>
            <w:r w:rsidRPr="00903AB6">
              <w:rPr>
                <w:rFonts w:ascii="Times New Roman" w:hAnsi="Times New Roman" w:cs="Times New Roman"/>
                <w:sz w:val="24"/>
                <w:szCs w:val="24"/>
              </w:rPr>
              <w:t>s kit</w:t>
            </w:r>
            <w:r w:rsidR="006567FD" w:rsidRPr="00903AB6">
              <w:rPr>
                <w:rFonts w:ascii="Times New Roman" w:hAnsi="Times New Roman" w:cs="Times New Roman"/>
                <w:sz w:val="24"/>
                <w:szCs w:val="24"/>
              </w:rPr>
              <w:t>ai</w:t>
            </w:r>
            <w:r w:rsidRPr="00903AB6">
              <w:rPr>
                <w:rFonts w:ascii="Times New Roman" w:hAnsi="Times New Roman" w:cs="Times New Roman"/>
                <w:sz w:val="24"/>
                <w:szCs w:val="24"/>
              </w:rPr>
              <w:t>s lygmeni</w:t>
            </w:r>
            <w:r w:rsidR="006567FD" w:rsidRPr="00903AB6">
              <w:rPr>
                <w:rFonts w:ascii="Times New Roman" w:hAnsi="Times New Roman" w:cs="Times New Roman"/>
                <w:sz w:val="24"/>
                <w:szCs w:val="24"/>
              </w:rPr>
              <w:t>mi</w:t>
            </w:r>
            <w:r w:rsidRPr="00903AB6">
              <w:rPr>
                <w:rFonts w:ascii="Times New Roman" w:hAnsi="Times New Roman" w:cs="Times New Roman"/>
                <w:sz w:val="24"/>
                <w:szCs w:val="24"/>
              </w:rPr>
              <w:t>s.</w:t>
            </w:r>
          </w:p>
          <w:p w14:paraId="2CA1B019" w14:textId="70005380" w:rsidR="004202C0" w:rsidRPr="00903AB6" w:rsidRDefault="004202C0" w:rsidP="004E1EB7">
            <w:pPr>
              <w:tabs>
                <w:tab w:val="left" w:pos="269"/>
              </w:tabs>
              <w:spacing w:after="0" w:line="240" w:lineRule="auto"/>
              <w:jc w:val="both"/>
              <w:rPr>
                <w:rFonts w:ascii="Times New Roman" w:hAnsi="Times New Roman" w:cs="Times New Roman"/>
                <w:iCs/>
                <w:sz w:val="24"/>
                <w:szCs w:val="24"/>
              </w:rPr>
            </w:pPr>
            <w:r w:rsidRPr="00903AB6">
              <w:rPr>
                <w:rFonts w:ascii="Times New Roman" w:hAnsi="Times New Roman" w:cs="Times New Roman"/>
                <w:sz w:val="24"/>
                <w:szCs w:val="24"/>
              </w:rPr>
              <w:lastRenderedPageBreak/>
              <w:t>- Gimnazijoje suformuota pagalbos mokiniui specialistų komanda: socialinis pedagogas, psichologas, psichologo asistentas ir mokytojo padėjėjas. Specialiąją pedagoginę pagalbą teikia Marijampolės savivaldybės PPT, nes specialiojo pedagogo gimnazijoje nėra.</w:t>
            </w:r>
          </w:p>
          <w:p w14:paraId="51ED76CA" w14:textId="579056A3" w:rsidR="004202C0" w:rsidRPr="00903AB6" w:rsidRDefault="004202C0" w:rsidP="004E1EB7">
            <w:pPr>
              <w:tabs>
                <w:tab w:val="left" w:pos="269"/>
              </w:tabs>
              <w:spacing w:after="0" w:line="240" w:lineRule="auto"/>
              <w:contextualSpacing/>
              <w:jc w:val="both"/>
              <w:rPr>
                <w:rFonts w:ascii="Times New Roman" w:hAnsi="Times New Roman" w:cs="Times New Roman"/>
                <w:iCs/>
                <w:sz w:val="24"/>
                <w:szCs w:val="24"/>
              </w:rPr>
            </w:pPr>
            <w:r w:rsidRPr="00903AB6">
              <w:rPr>
                <w:rFonts w:ascii="Times New Roman" w:eastAsia="Calibri" w:hAnsi="Times New Roman" w:cs="Times New Roman"/>
                <w:sz w:val="24"/>
              </w:rPr>
              <w:t xml:space="preserve">- Iš </w:t>
            </w:r>
            <w:r w:rsidRPr="00903AB6">
              <w:rPr>
                <w:rFonts w:ascii="Times New Roman" w:hAnsi="Times New Roman" w:cs="Times New Roman"/>
                <w:color w:val="000000"/>
                <w:sz w:val="24"/>
                <w:szCs w:val="36"/>
              </w:rPr>
              <w:t xml:space="preserve">NŠA apklausos rezultatų matyti, kad </w:t>
            </w:r>
            <w:r w:rsidRPr="00903AB6">
              <w:rPr>
                <w:rFonts w:ascii="Times New Roman" w:hAnsi="Times New Roman" w:cs="Times New Roman"/>
                <w:sz w:val="24"/>
                <w:szCs w:val="18"/>
              </w:rPr>
              <w:t xml:space="preserve">91,2 proc. tėvų </w:t>
            </w:r>
            <w:r w:rsidRPr="00903AB6">
              <w:rPr>
                <w:rFonts w:ascii="Times New Roman" w:hAnsi="Times New Roman" w:cs="Times New Roman"/>
                <w:sz w:val="24"/>
              </w:rPr>
              <w:t>gimnazijoje</w:t>
            </w:r>
            <w:r w:rsidRPr="00903AB6">
              <w:rPr>
                <w:rFonts w:ascii="Times New Roman" w:hAnsi="Times New Roman" w:cs="Times New Roman"/>
                <w:sz w:val="24"/>
                <w:szCs w:val="18"/>
              </w:rPr>
              <w:t xml:space="preserve"> visada suteikiama reikalinga specialistų pagalba (socialinių pedagogų ir kt.) mokiniams, kuriems jos reikia, o </w:t>
            </w:r>
            <w:r w:rsidRPr="00903AB6">
              <w:rPr>
                <w:rFonts w:ascii="Times New Roman" w:hAnsi="Times New Roman" w:cs="Times New Roman"/>
                <w:sz w:val="24"/>
              </w:rPr>
              <w:t>95,8 proc. mokytojų</w:t>
            </w:r>
            <w:r w:rsidRPr="00903AB6">
              <w:rPr>
                <w:rFonts w:ascii="Times New Roman" w:hAnsi="Times New Roman" w:cs="Times New Roman"/>
                <w:bCs/>
                <w:sz w:val="24"/>
              </w:rPr>
              <w:t xml:space="preserve"> m</w:t>
            </w:r>
            <w:r w:rsidRPr="00903AB6">
              <w:rPr>
                <w:rFonts w:ascii="Times New Roman" w:hAnsi="Times New Roman" w:cs="Times New Roman"/>
                <w:sz w:val="24"/>
              </w:rPr>
              <w:t>okiniui reikalingą pagalbą suteikia nelauk</w:t>
            </w:r>
            <w:r w:rsidR="00405C17" w:rsidRPr="00903AB6">
              <w:rPr>
                <w:rFonts w:ascii="Times New Roman" w:hAnsi="Times New Roman" w:cs="Times New Roman"/>
                <w:sz w:val="24"/>
              </w:rPr>
              <w:t>dami</w:t>
            </w:r>
            <w:r w:rsidRPr="00903AB6">
              <w:rPr>
                <w:rFonts w:ascii="Times New Roman" w:hAnsi="Times New Roman" w:cs="Times New Roman"/>
                <w:sz w:val="24"/>
              </w:rPr>
              <w:t xml:space="preserve"> formalių PPT, VGK išvadų.</w:t>
            </w:r>
          </w:p>
        </w:tc>
      </w:tr>
      <w:tr w:rsidR="004202C0" w:rsidRPr="00903AB6" w14:paraId="71C304DC" w14:textId="77777777" w:rsidTr="004202C0">
        <w:tc>
          <w:tcPr>
            <w:tcW w:w="2741" w:type="dxa"/>
            <w:tcBorders>
              <w:top w:val="single" w:sz="4" w:space="0" w:color="auto"/>
              <w:left w:val="single" w:sz="4" w:space="0" w:color="auto"/>
              <w:bottom w:val="single" w:sz="4" w:space="0" w:color="auto"/>
              <w:right w:val="single" w:sz="4" w:space="0" w:color="auto"/>
            </w:tcBorders>
          </w:tcPr>
          <w:p w14:paraId="0CEF30A2" w14:textId="77777777" w:rsidR="004202C0" w:rsidRPr="00903AB6" w:rsidRDefault="004202C0" w:rsidP="004E1EB7">
            <w:pPr>
              <w:spacing w:after="0" w:line="240" w:lineRule="auto"/>
              <w:rPr>
                <w:rFonts w:ascii="Times New Roman" w:hAnsi="Times New Roman" w:cs="Times New Roman"/>
                <w:sz w:val="24"/>
                <w:szCs w:val="24"/>
              </w:rPr>
            </w:pPr>
            <w:r w:rsidRPr="00903AB6">
              <w:rPr>
                <w:rFonts w:ascii="Times New Roman" w:hAnsi="Times New Roman" w:cs="Times New Roman"/>
                <w:sz w:val="24"/>
                <w:szCs w:val="24"/>
              </w:rPr>
              <w:lastRenderedPageBreak/>
              <w:t>2.2. Įgalinantis vadovavimas mokymuisi ir mokinių mokymosi patirtys, 2 lygis</w:t>
            </w:r>
          </w:p>
          <w:p w14:paraId="4F297724" w14:textId="77777777" w:rsidR="004202C0" w:rsidRPr="00903AB6" w:rsidRDefault="004202C0" w:rsidP="004E1EB7">
            <w:pPr>
              <w:spacing w:after="0" w:line="240" w:lineRule="auto"/>
              <w:rPr>
                <w:rFonts w:ascii="Times New Roman" w:hAnsi="Times New Roman" w:cs="Times New Roman"/>
                <w:sz w:val="24"/>
                <w:szCs w:val="24"/>
              </w:rPr>
            </w:pPr>
          </w:p>
          <w:p w14:paraId="04CC7414" w14:textId="77777777" w:rsidR="004202C0" w:rsidRPr="00903AB6" w:rsidRDefault="004202C0" w:rsidP="004E1EB7">
            <w:pPr>
              <w:spacing w:after="0" w:line="240" w:lineRule="auto"/>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hideMark/>
          </w:tcPr>
          <w:p w14:paraId="328DC822" w14:textId="57589A7B"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Įgalinantis vadovavimas mokymuisi ir mokinių mokymosi patirtys neišskirtin</w:t>
            </w:r>
            <w:r w:rsidR="00444353" w:rsidRPr="00903AB6">
              <w:rPr>
                <w:rFonts w:ascii="Times New Roman" w:hAnsi="Times New Roman" w:cs="Times New Roman"/>
                <w:sz w:val="24"/>
                <w:szCs w:val="24"/>
              </w:rPr>
              <w:t>iai</w:t>
            </w:r>
            <w:r w:rsidRPr="00903AB6">
              <w:rPr>
                <w:rFonts w:ascii="Times New Roman" w:hAnsi="Times New Roman" w:cs="Times New Roman"/>
                <w:sz w:val="24"/>
                <w:szCs w:val="24"/>
              </w:rPr>
              <w:t xml:space="preserve">. </w:t>
            </w:r>
          </w:p>
          <w:p w14:paraId="044381EB" w14:textId="34A65EF1"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- 2021 m. veiklos kokybės įsivertinimas parodė, kad yra silpnas bendradarbiavimas tarp mokytojo ir mokinio</w:t>
            </w:r>
            <w:r w:rsidR="008577E0" w:rsidRPr="00903AB6">
              <w:rPr>
                <w:rFonts w:ascii="Times New Roman" w:hAnsi="Times New Roman" w:cs="Times New Roman"/>
                <w:sz w:val="24"/>
                <w:szCs w:val="24"/>
              </w:rPr>
              <w:t xml:space="preserve"> dėl pamokos planavimo</w:t>
            </w:r>
            <w:r w:rsidRPr="00903AB6">
              <w:rPr>
                <w:rFonts w:ascii="Times New Roman" w:hAnsi="Times New Roman" w:cs="Times New Roman"/>
                <w:sz w:val="24"/>
                <w:szCs w:val="24"/>
              </w:rPr>
              <w:t xml:space="preserve">. Šiais mokslo metais šis aspektas pasirinktas </w:t>
            </w:r>
            <w:r w:rsidR="008577E0" w:rsidRPr="00903AB6">
              <w:rPr>
                <w:rFonts w:ascii="Times New Roman" w:hAnsi="Times New Roman" w:cs="Times New Roman"/>
                <w:sz w:val="24"/>
                <w:szCs w:val="24"/>
              </w:rPr>
              <w:t>kaip</w:t>
            </w:r>
            <w:r w:rsidRPr="00903AB6">
              <w:rPr>
                <w:rFonts w:ascii="Times New Roman" w:hAnsi="Times New Roman" w:cs="Times New Roman"/>
                <w:sz w:val="24"/>
                <w:szCs w:val="24"/>
              </w:rPr>
              <w:t xml:space="preserve"> tobulintin</w:t>
            </w:r>
            <w:r w:rsidR="008577E0" w:rsidRPr="00903AB6">
              <w:rPr>
                <w:rFonts w:ascii="Times New Roman" w:hAnsi="Times New Roman" w:cs="Times New Roman"/>
                <w:sz w:val="24"/>
                <w:szCs w:val="24"/>
              </w:rPr>
              <w:t>as</w:t>
            </w:r>
            <w:r w:rsidRPr="00903AB6">
              <w:rPr>
                <w:rFonts w:ascii="Times New Roman" w:hAnsi="Times New Roman" w:cs="Times New Roman"/>
                <w:sz w:val="24"/>
                <w:szCs w:val="24"/>
              </w:rPr>
              <w:t xml:space="preserve"> gimnazijos veiklos aspekt</w:t>
            </w:r>
            <w:r w:rsidR="008577E0" w:rsidRPr="00903AB6">
              <w:rPr>
                <w:rFonts w:ascii="Times New Roman" w:hAnsi="Times New Roman" w:cs="Times New Roman"/>
                <w:sz w:val="24"/>
                <w:szCs w:val="24"/>
              </w:rPr>
              <w:t>as</w:t>
            </w:r>
            <w:r w:rsidRPr="00903AB6">
              <w:rPr>
                <w:rFonts w:ascii="Times New Roman" w:hAnsi="Times New Roman" w:cs="Times New Roman"/>
                <w:sz w:val="24"/>
                <w:szCs w:val="24"/>
              </w:rPr>
              <w:t>.</w:t>
            </w:r>
          </w:p>
          <w:p w14:paraId="2CDBC560" w14:textId="77777777" w:rsidR="004202C0" w:rsidRPr="00903AB6" w:rsidRDefault="004202C0" w:rsidP="004E1EB7">
            <w:pPr>
              <w:tabs>
                <w:tab w:val="left" w:pos="601"/>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 NŠA anketinės apklausos rezultatai parodė, kad 96 proc. mokytojų pamokos planavimas yra vienpusiškas, paremtas tik mokytojų subjektyvia nuomone </w:t>
            </w:r>
            <w:r w:rsidRPr="00903AB6">
              <w:rPr>
                <w:rFonts w:ascii="Times New Roman" w:hAnsi="Times New Roman" w:cs="Times New Roman"/>
                <w:i/>
                <w:sz w:val="24"/>
                <w:szCs w:val="24"/>
              </w:rPr>
              <w:t>„Mano mokiniai žino savo mokymosi tikslus“</w:t>
            </w:r>
            <w:r w:rsidRPr="00903AB6">
              <w:rPr>
                <w:rFonts w:ascii="Times New Roman" w:hAnsi="Times New Roman" w:cs="Times New Roman"/>
                <w:sz w:val="24"/>
                <w:szCs w:val="24"/>
              </w:rPr>
              <w:t xml:space="preserve">, tačiau tik 24 proc. mokinių pritarė teiginiui </w:t>
            </w:r>
            <w:r w:rsidRPr="00903AB6">
              <w:rPr>
                <w:rFonts w:ascii="Times New Roman" w:hAnsi="Times New Roman" w:cs="Times New Roman"/>
                <w:i/>
                <w:sz w:val="24"/>
                <w:szCs w:val="24"/>
              </w:rPr>
              <w:t>„Galiu pasirinkti užduotį, už kurią gausiu pažymį“</w:t>
            </w:r>
            <w:r w:rsidRPr="00903AB6">
              <w:rPr>
                <w:rFonts w:ascii="Times New Roman" w:hAnsi="Times New Roman" w:cs="Times New Roman"/>
                <w:sz w:val="24"/>
                <w:szCs w:val="24"/>
              </w:rPr>
              <w:t xml:space="preserve"> ir 27 proc. mokinių pritarė teiginiui „</w:t>
            </w:r>
            <w:r w:rsidRPr="00903AB6">
              <w:rPr>
                <w:rFonts w:ascii="Times New Roman" w:hAnsi="Times New Roman" w:cs="Times New Roman"/>
                <w:i/>
                <w:sz w:val="24"/>
                <w:szCs w:val="24"/>
              </w:rPr>
              <w:t>Galiu pasirinkti, kokiu būdu pristatysiu savo atliktą darbą (žodžiu, raštu, piešiniu ir kt.)</w:t>
            </w:r>
            <w:r w:rsidRPr="00903AB6">
              <w:rPr>
                <w:rFonts w:ascii="Times New Roman" w:hAnsi="Times New Roman" w:cs="Times New Roman"/>
                <w:sz w:val="24"/>
                <w:szCs w:val="24"/>
              </w:rPr>
              <w:t>“.</w:t>
            </w:r>
          </w:p>
          <w:p w14:paraId="062FC5C7" w14:textId="77777777" w:rsidR="004202C0" w:rsidRPr="00903AB6" w:rsidRDefault="004202C0" w:rsidP="004E1EB7">
            <w:pPr>
              <w:tabs>
                <w:tab w:val="left" w:pos="601"/>
              </w:tabs>
              <w:spacing w:after="0" w:line="240" w:lineRule="auto"/>
              <w:jc w:val="both"/>
              <w:rPr>
                <w:rFonts w:ascii="Times New Roman" w:hAnsi="Times New Roman" w:cs="Times New Roman"/>
                <w:color w:val="000000" w:themeColor="text1"/>
                <w:sz w:val="24"/>
                <w:szCs w:val="24"/>
              </w:rPr>
            </w:pPr>
            <w:r w:rsidRPr="00903AB6">
              <w:rPr>
                <w:rFonts w:ascii="Times New Roman" w:hAnsi="Times New Roman" w:cs="Times New Roman"/>
                <w:color w:val="7030A0"/>
                <w:sz w:val="24"/>
                <w:szCs w:val="24"/>
              </w:rPr>
              <w:t xml:space="preserve">- </w:t>
            </w:r>
            <w:r w:rsidRPr="00903AB6">
              <w:rPr>
                <w:rFonts w:ascii="Times New Roman" w:hAnsi="Times New Roman" w:cs="Times New Roman"/>
                <w:color w:val="000000" w:themeColor="text1"/>
                <w:sz w:val="24"/>
                <w:szCs w:val="24"/>
              </w:rPr>
              <w:t xml:space="preserve">Stebėtose pamokose mokinių įtraukimas į mokymo procesą kaip stiprusis pamokos aspektas išskirtas 11 pamokų, kaip tobulintinas – 13 pamokų. 69 proc. stebėtų pamokų buvo stokojama mokinių </w:t>
            </w:r>
            <w:proofErr w:type="spellStart"/>
            <w:r w:rsidRPr="00903AB6">
              <w:rPr>
                <w:rFonts w:ascii="Times New Roman" w:hAnsi="Times New Roman" w:cs="Times New Roman"/>
                <w:color w:val="000000" w:themeColor="text1"/>
                <w:sz w:val="24"/>
                <w:szCs w:val="24"/>
              </w:rPr>
              <w:t>įtraukties</w:t>
            </w:r>
            <w:proofErr w:type="spellEnd"/>
            <w:r w:rsidRPr="00903AB6">
              <w:rPr>
                <w:rFonts w:ascii="Times New Roman" w:hAnsi="Times New Roman" w:cs="Times New Roman"/>
                <w:color w:val="000000" w:themeColor="text1"/>
                <w:sz w:val="24"/>
                <w:szCs w:val="24"/>
              </w:rPr>
              <w:t xml:space="preserve"> į pamokos planavimą. Pažymėtina, kad dalyje (42 proc.) pamokų mokytojai tinkamai teikė individualią pagalbą, buvo kuriamos bendradarbiavimo galimybės, mokinius įtraukė į veiklas bei taikė veiksmingus mokinių įtraukimo į mokymosi procesą būdus.</w:t>
            </w:r>
          </w:p>
        </w:tc>
      </w:tr>
      <w:tr w:rsidR="004202C0" w:rsidRPr="00903AB6" w14:paraId="0E0B825F" w14:textId="77777777" w:rsidTr="004202C0">
        <w:tc>
          <w:tcPr>
            <w:tcW w:w="2741" w:type="dxa"/>
            <w:tcBorders>
              <w:top w:val="single" w:sz="4" w:space="0" w:color="auto"/>
              <w:left w:val="single" w:sz="4" w:space="0" w:color="auto"/>
              <w:bottom w:val="single" w:sz="4" w:space="0" w:color="auto"/>
              <w:right w:val="single" w:sz="4" w:space="0" w:color="auto"/>
            </w:tcBorders>
          </w:tcPr>
          <w:p w14:paraId="619E5425" w14:textId="77777777" w:rsidR="004202C0" w:rsidRPr="00903AB6" w:rsidRDefault="004202C0" w:rsidP="004E1EB7">
            <w:pPr>
              <w:spacing w:after="0" w:line="240" w:lineRule="auto"/>
              <w:ind w:right="179"/>
              <w:rPr>
                <w:rFonts w:ascii="Times New Roman" w:hAnsi="Times New Roman" w:cs="Times New Roman"/>
                <w:sz w:val="24"/>
                <w:szCs w:val="24"/>
              </w:rPr>
            </w:pPr>
            <w:r w:rsidRPr="00903AB6">
              <w:rPr>
                <w:rFonts w:ascii="Times New Roman" w:hAnsi="Times New Roman" w:cs="Times New Roman"/>
                <w:sz w:val="24"/>
                <w:szCs w:val="24"/>
              </w:rPr>
              <w:t>2.3. Vertinimas ugdant ir rezultatai, 2 lygis</w:t>
            </w:r>
          </w:p>
          <w:p w14:paraId="120F02C2" w14:textId="77777777" w:rsidR="004202C0" w:rsidRPr="00903AB6" w:rsidRDefault="004202C0" w:rsidP="004E1EB7">
            <w:pPr>
              <w:spacing w:after="0" w:line="240" w:lineRule="auto"/>
              <w:ind w:right="179"/>
              <w:rPr>
                <w:rFonts w:ascii="Times New Roman" w:hAnsi="Times New Roman" w:cs="Times New Roman"/>
                <w:sz w:val="24"/>
                <w:szCs w:val="24"/>
              </w:rPr>
            </w:pPr>
          </w:p>
          <w:p w14:paraId="64E994DB" w14:textId="77777777" w:rsidR="004202C0" w:rsidRPr="00903AB6" w:rsidRDefault="004202C0" w:rsidP="004E1EB7">
            <w:pPr>
              <w:spacing w:after="0" w:line="240" w:lineRule="auto"/>
              <w:ind w:right="179"/>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hideMark/>
          </w:tcPr>
          <w:p w14:paraId="7000813A" w14:textId="77777777" w:rsidR="004202C0" w:rsidRPr="00903AB6" w:rsidRDefault="004202C0" w:rsidP="004E1EB7">
            <w:pPr>
              <w:tabs>
                <w:tab w:val="left" w:pos="851"/>
                <w:tab w:val="left" w:pos="1134"/>
                <w:tab w:val="left" w:pos="1418"/>
                <w:tab w:val="left" w:pos="1701"/>
              </w:tabs>
              <w:suppressAutoHyphens/>
              <w:spacing w:after="0" w:line="240" w:lineRule="auto"/>
              <w:jc w:val="both"/>
              <w:rPr>
                <w:rFonts w:ascii="Times New Roman" w:hAnsi="Times New Roman" w:cs="Times New Roman"/>
                <w:strike/>
                <w:sz w:val="24"/>
                <w:szCs w:val="24"/>
              </w:rPr>
            </w:pPr>
            <w:r w:rsidRPr="00903AB6">
              <w:rPr>
                <w:rFonts w:ascii="Times New Roman" w:hAnsi="Times New Roman" w:cs="Times New Roman"/>
                <w:sz w:val="24"/>
                <w:szCs w:val="24"/>
              </w:rPr>
              <w:t xml:space="preserve">Vertinimas ugdant ir rezultatai vidutiniški. </w:t>
            </w:r>
          </w:p>
          <w:p w14:paraId="5E6A8EF2" w14:textId="0A0EAB1B" w:rsidR="004202C0" w:rsidRPr="00903AB6" w:rsidRDefault="004202C0" w:rsidP="004E1EB7">
            <w:pPr>
              <w:tabs>
                <w:tab w:val="left" w:pos="1134"/>
                <w:tab w:val="left" w:pos="1276"/>
                <w:tab w:val="left" w:pos="1418"/>
                <w:tab w:val="left" w:pos="1701"/>
              </w:tabs>
              <w:suppressAutoHyphens/>
              <w:spacing w:after="0" w:line="240" w:lineRule="auto"/>
              <w:jc w:val="both"/>
              <w:rPr>
                <w:rFonts w:ascii="Times New Roman" w:hAnsi="Times New Roman" w:cs="Times New Roman"/>
                <w:iCs/>
                <w:sz w:val="24"/>
                <w:szCs w:val="24"/>
              </w:rPr>
            </w:pPr>
            <w:r w:rsidRPr="00903AB6">
              <w:rPr>
                <w:rFonts w:ascii="Times New Roman" w:hAnsi="Times New Roman" w:cs="Times New Roman"/>
                <w:iCs/>
                <w:sz w:val="24"/>
                <w:szCs w:val="24"/>
              </w:rPr>
              <w:t xml:space="preserve">- Vertindama mokinius, gimnazija vadovaujasi Mokinių pažangos ir pasiekimų vertinimo tvarkos aprašu, patvirtintu </w:t>
            </w:r>
            <w:r w:rsidR="008577E0" w:rsidRPr="00903AB6">
              <w:rPr>
                <w:rFonts w:ascii="Times New Roman" w:hAnsi="Times New Roman" w:cs="Times New Roman"/>
                <w:iCs/>
                <w:sz w:val="24"/>
                <w:szCs w:val="24"/>
              </w:rPr>
              <w:t xml:space="preserve">direktoriaus </w:t>
            </w:r>
            <w:r w:rsidRPr="00903AB6">
              <w:rPr>
                <w:rFonts w:ascii="Times New Roman" w:hAnsi="Times New Roman" w:cs="Times New Roman"/>
                <w:iCs/>
                <w:sz w:val="24"/>
                <w:szCs w:val="24"/>
              </w:rPr>
              <w:t>2017 m. birželio 15 d. įsakymu Nr. V-99 bei Specialiųjų poreikių mokinių, ugdomų visiškos integracijos forma, mokymosi pasiekimų vertinimo tvarkos aprašu,</w:t>
            </w:r>
            <w:r w:rsidRPr="00903AB6">
              <w:rPr>
                <w:rFonts w:ascii="Times New Roman" w:hAnsi="Times New Roman" w:cs="Times New Roman"/>
                <w:sz w:val="24"/>
                <w:szCs w:val="24"/>
              </w:rPr>
              <w:t xml:space="preserve"> patvirtintu</w:t>
            </w:r>
            <w:r w:rsidRPr="00903AB6">
              <w:rPr>
                <w:rFonts w:ascii="Times New Roman" w:hAnsi="Times New Roman" w:cs="Times New Roman"/>
                <w:iCs/>
                <w:sz w:val="24"/>
                <w:szCs w:val="24"/>
              </w:rPr>
              <w:t xml:space="preserve"> </w:t>
            </w:r>
            <w:r w:rsidR="008577E0" w:rsidRPr="00903AB6">
              <w:rPr>
                <w:rFonts w:ascii="Times New Roman" w:hAnsi="Times New Roman" w:cs="Times New Roman"/>
                <w:iCs/>
                <w:sz w:val="24"/>
                <w:szCs w:val="24"/>
              </w:rPr>
              <w:t xml:space="preserve">direktoriaus </w:t>
            </w:r>
            <w:r w:rsidRPr="00903AB6">
              <w:rPr>
                <w:rFonts w:ascii="Times New Roman" w:hAnsi="Times New Roman" w:cs="Times New Roman"/>
                <w:iCs/>
                <w:sz w:val="24"/>
                <w:szCs w:val="24"/>
              </w:rPr>
              <w:t>2021 m. kovo 30 d. įsakymu Nr. V-37.</w:t>
            </w:r>
          </w:p>
          <w:p w14:paraId="38FAC3F0" w14:textId="6FC6DB49" w:rsidR="004202C0" w:rsidRPr="00903AB6" w:rsidRDefault="004202C0" w:rsidP="004E1EB7">
            <w:pPr>
              <w:tabs>
                <w:tab w:val="left" w:pos="1134"/>
                <w:tab w:val="left" w:pos="1276"/>
                <w:tab w:val="left" w:pos="1418"/>
                <w:tab w:val="left" w:pos="1701"/>
              </w:tabs>
              <w:suppressAutoHyphens/>
              <w:spacing w:after="0" w:line="240" w:lineRule="auto"/>
              <w:jc w:val="both"/>
              <w:rPr>
                <w:rFonts w:ascii="Times New Roman" w:hAnsi="Times New Roman" w:cs="Times New Roman"/>
                <w:iCs/>
                <w:sz w:val="24"/>
                <w:szCs w:val="24"/>
              </w:rPr>
            </w:pPr>
            <w:r w:rsidRPr="00903AB6">
              <w:rPr>
                <w:rFonts w:ascii="Times New Roman" w:hAnsi="Times New Roman" w:cs="Times New Roman"/>
                <w:iCs/>
                <w:sz w:val="24"/>
                <w:szCs w:val="24"/>
              </w:rPr>
              <w:t xml:space="preserve">- Pokalbiuose vadovai sakė, kad gimnazijos lygmeniu stebima </w:t>
            </w:r>
            <w:r w:rsidR="008577E0" w:rsidRPr="00903AB6">
              <w:rPr>
                <w:rFonts w:ascii="Times New Roman" w:hAnsi="Times New Roman" w:cs="Times New Roman"/>
                <w:iCs/>
                <w:sz w:val="24"/>
                <w:szCs w:val="24"/>
              </w:rPr>
              <w:t xml:space="preserve">individuali </w:t>
            </w:r>
            <w:r w:rsidRPr="00903AB6">
              <w:rPr>
                <w:rFonts w:ascii="Times New Roman" w:hAnsi="Times New Roman" w:cs="Times New Roman"/>
                <w:iCs/>
                <w:sz w:val="24"/>
                <w:szCs w:val="24"/>
              </w:rPr>
              <w:t xml:space="preserve">kiekvieno mokinio pažanga. </w:t>
            </w:r>
          </w:p>
          <w:p w14:paraId="073BA8DB" w14:textId="1CA02D57" w:rsidR="004202C0" w:rsidRPr="00903AB6" w:rsidRDefault="004202C0" w:rsidP="004E1EB7">
            <w:pPr>
              <w:tabs>
                <w:tab w:val="left" w:pos="1134"/>
                <w:tab w:val="left" w:pos="1276"/>
                <w:tab w:val="left" w:pos="1418"/>
                <w:tab w:val="left" w:pos="1701"/>
              </w:tabs>
              <w:suppressAutoHyphens/>
              <w:spacing w:after="0" w:line="240" w:lineRule="auto"/>
              <w:jc w:val="both"/>
              <w:rPr>
                <w:rFonts w:ascii="Times New Roman" w:hAnsi="Times New Roman" w:cs="Times New Roman"/>
                <w:iCs/>
                <w:color w:val="000000" w:themeColor="text1"/>
                <w:sz w:val="24"/>
                <w:szCs w:val="24"/>
              </w:rPr>
            </w:pPr>
            <w:r w:rsidRPr="00903AB6">
              <w:rPr>
                <w:rFonts w:ascii="Times New Roman" w:hAnsi="Times New Roman" w:cs="Times New Roman"/>
                <w:iCs/>
                <w:color w:val="000000" w:themeColor="text1"/>
                <w:sz w:val="24"/>
                <w:szCs w:val="24"/>
              </w:rPr>
              <w:t xml:space="preserve">- Stebėtų pamokų analizė rodo, kad aspektas </w:t>
            </w:r>
            <w:r w:rsidRPr="00903AB6">
              <w:rPr>
                <w:rFonts w:ascii="Times New Roman" w:hAnsi="Times New Roman" w:cs="Times New Roman"/>
                <w:i/>
                <w:iCs/>
                <w:color w:val="000000" w:themeColor="text1"/>
                <w:sz w:val="24"/>
                <w:szCs w:val="24"/>
              </w:rPr>
              <w:t xml:space="preserve">„Rezultatai (pasiekimai ir pažanga)“ </w:t>
            </w:r>
            <w:r w:rsidRPr="00903AB6">
              <w:rPr>
                <w:rFonts w:ascii="Times New Roman" w:hAnsi="Times New Roman" w:cs="Times New Roman"/>
                <w:iCs/>
                <w:color w:val="000000" w:themeColor="text1"/>
                <w:sz w:val="24"/>
                <w:szCs w:val="24"/>
              </w:rPr>
              <w:t>13 stebėtų pamokų išskirta</w:t>
            </w:r>
            <w:r w:rsidR="008577E0" w:rsidRPr="00903AB6">
              <w:rPr>
                <w:rFonts w:ascii="Times New Roman" w:hAnsi="Times New Roman" w:cs="Times New Roman"/>
                <w:iCs/>
                <w:color w:val="000000" w:themeColor="text1"/>
                <w:sz w:val="24"/>
                <w:szCs w:val="24"/>
              </w:rPr>
              <w:t>s</w:t>
            </w:r>
            <w:r w:rsidRPr="00903AB6">
              <w:rPr>
                <w:rFonts w:ascii="Times New Roman" w:hAnsi="Times New Roman" w:cs="Times New Roman"/>
                <w:iCs/>
                <w:color w:val="000000" w:themeColor="text1"/>
                <w:sz w:val="24"/>
                <w:szCs w:val="24"/>
              </w:rPr>
              <w:t xml:space="preserve"> kaip tobulintinas pamokos aspektas ir 3 – kaip stiprusis.</w:t>
            </w:r>
          </w:p>
          <w:p w14:paraId="16C984CC" w14:textId="77777777" w:rsidR="004202C0" w:rsidRPr="00903AB6" w:rsidRDefault="004202C0" w:rsidP="004E1EB7">
            <w:pPr>
              <w:tabs>
                <w:tab w:val="left" w:pos="851"/>
                <w:tab w:val="left" w:pos="1134"/>
                <w:tab w:val="left" w:pos="1418"/>
                <w:tab w:val="left" w:pos="1701"/>
              </w:tabs>
              <w:suppressAutoHyphens/>
              <w:spacing w:after="0" w:line="240" w:lineRule="auto"/>
              <w:jc w:val="both"/>
              <w:rPr>
                <w:rFonts w:ascii="Times New Roman" w:hAnsi="Times New Roman" w:cs="Times New Roman"/>
                <w:iCs/>
                <w:sz w:val="24"/>
                <w:szCs w:val="24"/>
              </w:rPr>
            </w:pPr>
            <w:r w:rsidRPr="00903AB6">
              <w:rPr>
                <w:rFonts w:ascii="Times New Roman" w:hAnsi="Times New Roman" w:cs="Times New Roman"/>
                <w:iCs/>
                <w:sz w:val="24"/>
                <w:szCs w:val="24"/>
              </w:rPr>
              <w:t xml:space="preserve">- 2021 m. gimnazijos atliktas veiklos kokybės įsivertinimas parodė, kad mokytojai ne visada kartu su mokiniais planuoja mokymąsi bei aptaria sėkmes. </w:t>
            </w:r>
          </w:p>
          <w:p w14:paraId="4BF8322B" w14:textId="77777777" w:rsidR="004202C0" w:rsidRPr="00903AB6" w:rsidRDefault="004202C0" w:rsidP="004E1EB7">
            <w:pPr>
              <w:tabs>
                <w:tab w:val="left" w:pos="851"/>
                <w:tab w:val="left" w:pos="1134"/>
                <w:tab w:val="left" w:pos="1418"/>
                <w:tab w:val="left" w:pos="1701"/>
              </w:tabs>
              <w:suppressAutoHyphens/>
              <w:spacing w:after="0" w:line="240" w:lineRule="auto"/>
              <w:jc w:val="both"/>
              <w:rPr>
                <w:rFonts w:ascii="Times New Roman" w:hAnsi="Times New Roman" w:cs="Times New Roman"/>
                <w:iCs/>
                <w:color w:val="000000" w:themeColor="text1"/>
                <w:sz w:val="24"/>
                <w:szCs w:val="24"/>
              </w:rPr>
            </w:pPr>
            <w:r w:rsidRPr="00903AB6">
              <w:rPr>
                <w:rFonts w:ascii="Times New Roman" w:hAnsi="Times New Roman" w:cs="Times New Roman"/>
                <w:iCs/>
                <w:color w:val="000000" w:themeColor="text1"/>
                <w:sz w:val="24"/>
                <w:szCs w:val="24"/>
              </w:rPr>
              <w:t xml:space="preserve">- Vertinimo metu fiksuota: </w:t>
            </w:r>
          </w:p>
          <w:p w14:paraId="0BA96DF9" w14:textId="77777777" w:rsidR="004202C0" w:rsidRPr="00903AB6" w:rsidRDefault="004202C0" w:rsidP="004E1EB7">
            <w:pPr>
              <w:tabs>
                <w:tab w:val="left" w:pos="851"/>
                <w:tab w:val="left" w:pos="1134"/>
                <w:tab w:val="left" w:pos="1418"/>
                <w:tab w:val="left" w:pos="1701"/>
              </w:tabs>
              <w:suppressAutoHyphens/>
              <w:spacing w:after="0" w:line="240" w:lineRule="auto"/>
              <w:ind w:left="-21" w:firstLine="714"/>
              <w:jc w:val="both"/>
              <w:rPr>
                <w:rFonts w:ascii="Times New Roman" w:hAnsi="Times New Roman" w:cs="Times New Roman"/>
                <w:iCs/>
                <w:color w:val="000000" w:themeColor="text1"/>
                <w:sz w:val="24"/>
                <w:szCs w:val="24"/>
              </w:rPr>
            </w:pPr>
            <w:r w:rsidRPr="00903AB6">
              <w:rPr>
                <w:rFonts w:ascii="Times New Roman" w:hAnsi="Times New Roman" w:cs="Times New Roman"/>
                <w:iCs/>
                <w:color w:val="000000" w:themeColor="text1"/>
                <w:sz w:val="24"/>
                <w:szCs w:val="24"/>
              </w:rPr>
              <w:t xml:space="preserve">- 28 proc. stebėtų pamokų, kad ne visada mokytojai klausia mokinių, ką buvo galima patobulinti pamokoje, </w:t>
            </w:r>
          </w:p>
          <w:p w14:paraId="7DEC8E78" w14:textId="77777777" w:rsidR="004202C0" w:rsidRPr="00903AB6" w:rsidRDefault="004202C0" w:rsidP="004E1EB7">
            <w:pPr>
              <w:tabs>
                <w:tab w:val="left" w:pos="851"/>
                <w:tab w:val="left" w:pos="1134"/>
                <w:tab w:val="left" w:pos="1418"/>
                <w:tab w:val="left" w:pos="1701"/>
              </w:tabs>
              <w:suppressAutoHyphens/>
              <w:spacing w:after="0" w:line="240" w:lineRule="auto"/>
              <w:ind w:left="-21" w:firstLine="709"/>
              <w:jc w:val="both"/>
              <w:rPr>
                <w:rFonts w:ascii="Times New Roman" w:hAnsi="Times New Roman" w:cs="Times New Roman"/>
                <w:iCs/>
                <w:color w:val="000000" w:themeColor="text1"/>
                <w:sz w:val="24"/>
                <w:szCs w:val="24"/>
              </w:rPr>
            </w:pPr>
            <w:r w:rsidRPr="00903AB6">
              <w:rPr>
                <w:rFonts w:ascii="Times New Roman" w:hAnsi="Times New Roman" w:cs="Times New Roman"/>
                <w:iCs/>
                <w:color w:val="000000" w:themeColor="text1"/>
                <w:sz w:val="24"/>
                <w:szCs w:val="24"/>
              </w:rPr>
              <w:t xml:space="preserve">- 47 proc. stebėtų pamokų, kad neidentifikuoja klaidų, o jeigu kalbama apie klaidas, tai dažniausiai mokiniai pasitaiso pagal duotą mokytojo(s) pavyzdį,  </w:t>
            </w:r>
          </w:p>
          <w:p w14:paraId="77228774" w14:textId="77777777" w:rsidR="004202C0" w:rsidRPr="00903AB6" w:rsidRDefault="004202C0" w:rsidP="004E1EB7">
            <w:pPr>
              <w:tabs>
                <w:tab w:val="left" w:pos="851"/>
                <w:tab w:val="left" w:pos="1134"/>
                <w:tab w:val="left" w:pos="1418"/>
                <w:tab w:val="left" w:pos="1701"/>
              </w:tabs>
              <w:suppressAutoHyphens/>
              <w:spacing w:after="0" w:line="240" w:lineRule="auto"/>
              <w:ind w:left="-21" w:firstLine="709"/>
              <w:jc w:val="both"/>
              <w:rPr>
                <w:rFonts w:ascii="Times New Roman" w:hAnsi="Times New Roman" w:cs="Times New Roman"/>
                <w:iCs/>
                <w:color w:val="000000" w:themeColor="text1"/>
                <w:sz w:val="24"/>
                <w:szCs w:val="24"/>
              </w:rPr>
            </w:pPr>
            <w:r w:rsidRPr="00903AB6">
              <w:rPr>
                <w:rFonts w:ascii="Times New Roman" w:hAnsi="Times New Roman" w:cs="Times New Roman"/>
                <w:iCs/>
                <w:color w:val="000000" w:themeColor="text1"/>
                <w:sz w:val="24"/>
                <w:szCs w:val="24"/>
              </w:rPr>
              <w:t xml:space="preserve">- 62 proc. stebėtų pamokų neskatinamas dialogas, t. y. mokiniai neskatinami diskutuoti ar reikšti savo mintis, </w:t>
            </w:r>
          </w:p>
          <w:p w14:paraId="02B362B5" w14:textId="77777777" w:rsidR="004202C0" w:rsidRPr="00903AB6" w:rsidRDefault="004202C0" w:rsidP="004E1EB7">
            <w:pPr>
              <w:tabs>
                <w:tab w:val="left" w:pos="851"/>
                <w:tab w:val="left" w:pos="1134"/>
                <w:tab w:val="left" w:pos="1418"/>
                <w:tab w:val="left" w:pos="1701"/>
              </w:tabs>
              <w:suppressAutoHyphens/>
              <w:spacing w:after="0" w:line="240" w:lineRule="auto"/>
              <w:ind w:left="-21" w:firstLine="709"/>
              <w:jc w:val="both"/>
              <w:rPr>
                <w:rFonts w:ascii="Times New Roman" w:hAnsi="Times New Roman" w:cs="Times New Roman"/>
                <w:iCs/>
                <w:sz w:val="24"/>
                <w:szCs w:val="24"/>
              </w:rPr>
            </w:pPr>
            <w:r w:rsidRPr="00903AB6">
              <w:rPr>
                <w:rFonts w:ascii="Times New Roman" w:hAnsi="Times New Roman" w:cs="Times New Roman"/>
                <w:iCs/>
                <w:color w:val="7030A0"/>
                <w:sz w:val="24"/>
                <w:szCs w:val="24"/>
              </w:rPr>
              <w:t xml:space="preserve">- </w:t>
            </w:r>
            <w:r w:rsidRPr="00903AB6">
              <w:rPr>
                <w:rFonts w:ascii="Times New Roman" w:hAnsi="Times New Roman" w:cs="Times New Roman"/>
                <w:iCs/>
                <w:color w:val="000000" w:themeColor="text1"/>
                <w:sz w:val="24"/>
                <w:szCs w:val="24"/>
              </w:rPr>
              <w:t xml:space="preserve">50 proc. stebėtų pamokų </w:t>
            </w:r>
            <w:r w:rsidRPr="00903AB6">
              <w:rPr>
                <w:rFonts w:ascii="Times New Roman" w:hAnsi="Times New Roman" w:cs="Times New Roman"/>
                <w:iCs/>
                <w:sz w:val="24"/>
                <w:szCs w:val="24"/>
              </w:rPr>
              <w:t xml:space="preserve">stinga grįžtamojo ryšio. </w:t>
            </w:r>
          </w:p>
          <w:p w14:paraId="36DE6D15" w14:textId="77777777" w:rsidR="004202C0" w:rsidRPr="00903AB6" w:rsidRDefault="004202C0" w:rsidP="004E1EB7">
            <w:pPr>
              <w:tabs>
                <w:tab w:val="left" w:pos="851"/>
                <w:tab w:val="left" w:pos="1134"/>
                <w:tab w:val="left" w:pos="1418"/>
                <w:tab w:val="left" w:pos="1701"/>
              </w:tabs>
              <w:suppressAutoHyphens/>
              <w:spacing w:after="0" w:line="240" w:lineRule="auto"/>
              <w:ind w:left="-21"/>
              <w:jc w:val="both"/>
              <w:rPr>
                <w:rFonts w:ascii="Times New Roman" w:hAnsi="Times New Roman" w:cs="Times New Roman"/>
                <w:iCs/>
                <w:sz w:val="24"/>
                <w:szCs w:val="24"/>
              </w:rPr>
            </w:pPr>
            <w:r w:rsidRPr="00903AB6">
              <w:rPr>
                <w:rFonts w:ascii="Times New Roman" w:hAnsi="Times New Roman" w:cs="Times New Roman"/>
                <w:iCs/>
                <w:sz w:val="24"/>
                <w:szCs w:val="24"/>
              </w:rPr>
              <w:lastRenderedPageBreak/>
              <w:t xml:space="preserve">- </w:t>
            </w:r>
            <w:r w:rsidRPr="00903AB6">
              <w:rPr>
                <w:rFonts w:ascii="Times New Roman" w:hAnsi="Times New Roman" w:cs="Times New Roman"/>
                <w:iCs/>
                <w:color w:val="000000" w:themeColor="text1"/>
                <w:sz w:val="24"/>
                <w:szCs w:val="24"/>
              </w:rPr>
              <w:t xml:space="preserve">Pažangą skatinantis grįžtamasis ryšys 72 proc. stebėtų pamokų silpnai išreikštas, o dalyje (64 proc.) pamokų fiksuotas vienpusis, neorientuotas į spragų taisymą, asmeninę mokinio sėkmę pamokoje, o neproduktyvioji </w:t>
            </w:r>
            <w:proofErr w:type="spellStart"/>
            <w:r w:rsidRPr="00903AB6">
              <w:rPr>
                <w:rFonts w:ascii="Times New Roman" w:hAnsi="Times New Roman" w:cs="Times New Roman"/>
                <w:iCs/>
                <w:color w:val="000000" w:themeColor="text1"/>
                <w:sz w:val="24"/>
                <w:szCs w:val="24"/>
              </w:rPr>
              <w:t>recepcinė</w:t>
            </w:r>
            <w:proofErr w:type="spellEnd"/>
            <w:r w:rsidRPr="00903AB6">
              <w:rPr>
                <w:rFonts w:ascii="Times New Roman" w:hAnsi="Times New Roman" w:cs="Times New Roman"/>
                <w:iCs/>
                <w:color w:val="000000" w:themeColor="text1"/>
                <w:sz w:val="24"/>
                <w:szCs w:val="24"/>
              </w:rPr>
              <w:t xml:space="preserve"> pamoka, kurioje žiūrima, klausoma, kopijuojama, neskatina mokinių mąstymo, kūrybingumo</w:t>
            </w:r>
            <w:r w:rsidRPr="00903AB6">
              <w:rPr>
                <w:rFonts w:ascii="Times New Roman" w:hAnsi="Times New Roman" w:cs="Times New Roman"/>
                <w:iCs/>
                <w:color w:val="7030A0"/>
                <w:sz w:val="24"/>
                <w:szCs w:val="24"/>
              </w:rPr>
              <w:t>.</w:t>
            </w:r>
          </w:p>
        </w:tc>
      </w:tr>
      <w:tr w:rsidR="004202C0" w:rsidRPr="00903AB6" w14:paraId="00AB68FC" w14:textId="77777777" w:rsidTr="001D5A0E">
        <w:trPr>
          <w:trHeight w:val="868"/>
        </w:trPr>
        <w:tc>
          <w:tcPr>
            <w:tcW w:w="2741" w:type="dxa"/>
            <w:tcBorders>
              <w:top w:val="single" w:sz="4" w:space="0" w:color="auto"/>
              <w:left w:val="single" w:sz="4" w:space="0" w:color="auto"/>
              <w:bottom w:val="single" w:sz="4" w:space="0" w:color="auto"/>
              <w:right w:val="single" w:sz="4" w:space="0" w:color="auto"/>
            </w:tcBorders>
          </w:tcPr>
          <w:p w14:paraId="67ED868F" w14:textId="33ED790C" w:rsidR="004202C0" w:rsidRPr="00903AB6" w:rsidRDefault="004202C0" w:rsidP="004E1EB7">
            <w:pPr>
              <w:spacing w:after="0" w:line="240" w:lineRule="auto"/>
              <w:rPr>
                <w:rFonts w:ascii="Times New Roman" w:hAnsi="Times New Roman" w:cs="Times New Roman"/>
                <w:b/>
                <w:bCs/>
                <w:i/>
                <w:iCs/>
                <w:sz w:val="24"/>
                <w:szCs w:val="24"/>
              </w:rPr>
            </w:pPr>
            <w:r w:rsidRPr="00903AB6">
              <w:rPr>
                <w:rFonts w:ascii="Times New Roman" w:hAnsi="Times New Roman" w:cs="Times New Roman"/>
                <w:b/>
                <w:bCs/>
                <w:i/>
                <w:iCs/>
                <w:sz w:val="24"/>
                <w:szCs w:val="24"/>
              </w:rPr>
              <w:lastRenderedPageBreak/>
              <w:t xml:space="preserve">Stiprieji vertinamos srities veiklos aspektai  </w:t>
            </w:r>
          </w:p>
        </w:tc>
        <w:tc>
          <w:tcPr>
            <w:tcW w:w="6893" w:type="dxa"/>
            <w:tcBorders>
              <w:top w:val="single" w:sz="4" w:space="0" w:color="auto"/>
              <w:left w:val="single" w:sz="4" w:space="0" w:color="auto"/>
              <w:bottom w:val="single" w:sz="4" w:space="0" w:color="auto"/>
              <w:right w:val="single" w:sz="4" w:space="0" w:color="auto"/>
            </w:tcBorders>
          </w:tcPr>
          <w:p w14:paraId="1E501111" w14:textId="3821308C" w:rsidR="004202C0" w:rsidRPr="00903AB6" w:rsidRDefault="001D5A0E" w:rsidP="004E1EB7">
            <w:pPr>
              <w:tabs>
                <w:tab w:val="left" w:pos="601"/>
              </w:tabs>
              <w:spacing w:after="0" w:line="240" w:lineRule="auto"/>
              <w:jc w:val="both"/>
              <w:rPr>
                <w:rFonts w:ascii="Times New Roman" w:hAnsi="Times New Roman" w:cs="Times New Roman"/>
                <w:iCs/>
                <w:sz w:val="24"/>
                <w:szCs w:val="24"/>
              </w:rPr>
            </w:pPr>
            <w:r w:rsidRPr="00903AB6">
              <w:rPr>
                <w:rFonts w:ascii="Times New Roman" w:hAnsi="Times New Roman" w:cs="Times New Roman"/>
                <w:iCs/>
                <w:sz w:val="24"/>
                <w:szCs w:val="24"/>
              </w:rPr>
              <w:t>Atsižvelgiant į nagrinėjamus mokyklos veiklos teminio vertinimo klausimus, vertintojų požiūriu, Ugdymo(</w:t>
            </w:r>
            <w:proofErr w:type="spellStart"/>
            <w:r w:rsidRPr="00903AB6">
              <w:rPr>
                <w:rFonts w:ascii="Times New Roman" w:hAnsi="Times New Roman" w:cs="Times New Roman"/>
                <w:iCs/>
                <w:sz w:val="24"/>
                <w:szCs w:val="24"/>
              </w:rPr>
              <w:t>si</w:t>
            </w:r>
            <w:proofErr w:type="spellEnd"/>
            <w:r w:rsidRPr="00903AB6">
              <w:rPr>
                <w:rFonts w:ascii="Times New Roman" w:hAnsi="Times New Roman" w:cs="Times New Roman"/>
                <w:iCs/>
                <w:sz w:val="24"/>
                <w:szCs w:val="24"/>
              </w:rPr>
              <w:t>) ir mokinių patirčių srities stiprieji aspektai atskirai neturėtų būti išskiriami.</w:t>
            </w:r>
            <w:r w:rsidR="00862AC6" w:rsidRPr="00903AB6">
              <w:rPr>
                <w:rFonts w:ascii="Times New Roman" w:hAnsi="Times New Roman" w:cs="Times New Roman"/>
                <w:iCs/>
                <w:sz w:val="24"/>
                <w:szCs w:val="24"/>
              </w:rPr>
              <w:t xml:space="preserve"> Stiprieji aspektai atskleidžiami aprašant Ugdymo(</w:t>
            </w:r>
            <w:proofErr w:type="spellStart"/>
            <w:r w:rsidR="00862AC6" w:rsidRPr="00903AB6">
              <w:rPr>
                <w:rFonts w:ascii="Times New Roman" w:hAnsi="Times New Roman" w:cs="Times New Roman"/>
                <w:iCs/>
                <w:sz w:val="24"/>
                <w:szCs w:val="24"/>
              </w:rPr>
              <w:t>si</w:t>
            </w:r>
            <w:proofErr w:type="spellEnd"/>
            <w:r w:rsidR="00862AC6" w:rsidRPr="00903AB6">
              <w:rPr>
                <w:rFonts w:ascii="Times New Roman" w:hAnsi="Times New Roman" w:cs="Times New Roman"/>
                <w:iCs/>
                <w:sz w:val="24"/>
                <w:szCs w:val="24"/>
              </w:rPr>
              <w:t>) ir mokinių patirčių srities rodiklius.</w:t>
            </w:r>
          </w:p>
        </w:tc>
      </w:tr>
      <w:tr w:rsidR="004202C0" w:rsidRPr="00903AB6" w14:paraId="792DFE11" w14:textId="77777777" w:rsidTr="004202C0">
        <w:tc>
          <w:tcPr>
            <w:tcW w:w="2741" w:type="dxa"/>
            <w:tcBorders>
              <w:top w:val="single" w:sz="4" w:space="0" w:color="auto"/>
              <w:left w:val="single" w:sz="4" w:space="0" w:color="auto"/>
              <w:bottom w:val="single" w:sz="4" w:space="0" w:color="auto"/>
              <w:right w:val="single" w:sz="4" w:space="0" w:color="auto"/>
            </w:tcBorders>
          </w:tcPr>
          <w:p w14:paraId="4AE73AAD" w14:textId="77777777" w:rsidR="004202C0" w:rsidRPr="00903AB6" w:rsidRDefault="004202C0" w:rsidP="004E1EB7">
            <w:pPr>
              <w:spacing w:after="0" w:line="240" w:lineRule="auto"/>
              <w:rPr>
                <w:rFonts w:ascii="Times New Roman" w:hAnsi="Times New Roman" w:cs="Times New Roman"/>
                <w:b/>
                <w:bCs/>
                <w:i/>
                <w:iCs/>
                <w:sz w:val="24"/>
                <w:szCs w:val="24"/>
              </w:rPr>
            </w:pPr>
            <w:r w:rsidRPr="00903AB6">
              <w:rPr>
                <w:rFonts w:ascii="Times New Roman" w:hAnsi="Times New Roman" w:cs="Times New Roman"/>
                <w:b/>
                <w:bCs/>
                <w:i/>
                <w:iCs/>
                <w:sz w:val="24"/>
                <w:szCs w:val="24"/>
              </w:rPr>
              <w:t xml:space="preserve">Tobulintini vertinamos srities veiklos aspektai </w:t>
            </w:r>
          </w:p>
          <w:p w14:paraId="23C2E25B" w14:textId="77777777" w:rsidR="004202C0" w:rsidRPr="00903AB6" w:rsidRDefault="004202C0" w:rsidP="004E1EB7">
            <w:pPr>
              <w:spacing w:after="0" w:line="240" w:lineRule="auto"/>
              <w:rPr>
                <w:rFonts w:ascii="Times New Roman" w:hAnsi="Times New Roman" w:cs="Times New Roman"/>
                <w:b/>
                <w:bCs/>
                <w:i/>
                <w:iCs/>
                <w:sz w:val="24"/>
                <w:szCs w:val="24"/>
              </w:rPr>
            </w:pPr>
          </w:p>
          <w:p w14:paraId="06728465" w14:textId="77777777" w:rsidR="004202C0" w:rsidRPr="00903AB6" w:rsidRDefault="004202C0" w:rsidP="004E1EB7">
            <w:pPr>
              <w:spacing w:after="0" w:line="240" w:lineRule="auto"/>
              <w:rPr>
                <w:rFonts w:ascii="Times New Roman" w:hAnsi="Times New Roman" w:cs="Times New Roman"/>
                <w:b/>
                <w:bCs/>
                <w:i/>
                <w:iCs/>
                <w:sz w:val="24"/>
                <w:szCs w:val="24"/>
              </w:rPr>
            </w:pPr>
          </w:p>
        </w:tc>
        <w:tc>
          <w:tcPr>
            <w:tcW w:w="6893" w:type="dxa"/>
            <w:tcBorders>
              <w:top w:val="single" w:sz="4" w:space="0" w:color="auto"/>
              <w:left w:val="single" w:sz="4" w:space="0" w:color="auto"/>
              <w:bottom w:val="single" w:sz="4" w:space="0" w:color="auto"/>
              <w:right w:val="single" w:sz="4" w:space="0" w:color="auto"/>
            </w:tcBorders>
            <w:hideMark/>
          </w:tcPr>
          <w:p w14:paraId="724DC72B" w14:textId="77777777"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1. Sąlygų sudarymas kiekvienam mokiniui įsitraukti į mokymosi procesą (2.2.1. – 2 lygis).</w:t>
            </w:r>
          </w:p>
          <w:p w14:paraId="2CDEAA78" w14:textId="38C0AE09"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2. Grįžtamoji informacija (dialogas)</w:t>
            </w:r>
            <w:r w:rsidR="000E2320" w:rsidRPr="00903AB6">
              <w:rPr>
                <w:rFonts w:ascii="Times New Roman" w:hAnsi="Times New Roman" w:cs="Times New Roman"/>
                <w:sz w:val="24"/>
                <w:szCs w:val="24"/>
              </w:rPr>
              <w:t>,</w:t>
            </w:r>
            <w:r w:rsidRPr="00903AB6">
              <w:rPr>
                <w:rFonts w:ascii="Times New Roman" w:hAnsi="Times New Roman" w:cs="Times New Roman"/>
                <w:sz w:val="24"/>
                <w:szCs w:val="24"/>
              </w:rPr>
              <w:t xml:space="preserve"> siekiant optimalios kiekvieno mokinio sėkmės pamokoje (2.3.2. – 2 lygis).</w:t>
            </w:r>
          </w:p>
          <w:p w14:paraId="753E7C28" w14:textId="77777777"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3. Išmokimo stebėjimas ir dėmesys mokinių asmeninei pažangai pamokoje (2.3.3. – 2 lygis).</w:t>
            </w:r>
          </w:p>
        </w:tc>
      </w:tr>
      <w:tr w:rsidR="004202C0" w:rsidRPr="00903AB6" w14:paraId="227C75D5" w14:textId="77777777" w:rsidTr="004202C0">
        <w:tc>
          <w:tcPr>
            <w:tcW w:w="2741" w:type="dxa"/>
            <w:tcBorders>
              <w:top w:val="single" w:sz="4" w:space="0" w:color="auto"/>
              <w:left w:val="single" w:sz="4" w:space="0" w:color="auto"/>
              <w:bottom w:val="single" w:sz="4" w:space="0" w:color="auto"/>
              <w:right w:val="single" w:sz="4" w:space="0" w:color="auto"/>
            </w:tcBorders>
          </w:tcPr>
          <w:p w14:paraId="7478D5F9" w14:textId="77777777" w:rsidR="004202C0" w:rsidRPr="00903AB6" w:rsidRDefault="004202C0" w:rsidP="004E1EB7">
            <w:pPr>
              <w:spacing w:after="0" w:line="240" w:lineRule="auto"/>
              <w:rPr>
                <w:rFonts w:ascii="Times New Roman" w:hAnsi="Times New Roman" w:cs="Times New Roman"/>
                <w:b/>
                <w:bCs/>
                <w:i/>
                <w:iCs/>
                <w:sz w:val="24"/>
                <w:szCs w:val="24"/>
              </w:rPr>
            </w:pPr>
            <w:r w:rsidRPr="00903AB6">
              <w:rPr>
                <w:rFonts w:ascii="Times New Roman" w:hAnsi="Times New Roman" w:cs="Times New Roman"/>
                <w:b/>
                <w:bCs/>
                <w:i/>
                <w:iCs/>
                <w:sz w:val="24"/>
                <w:szCs w:val="24"/>
              </w:rPr>
              <w:t>Vertinamos srities rekomendacijos</w:t>
            </w:r>
          </w:p>
          <w:p w14:paraId="5AB59EC7" w14:textId="77777777" w:rsidR="004202C0" w:rsidRPr="00903AB6" w:rsidRDefault="004202C0" w:rsidP="004E1EB7">
            <w:pPr>
              <w:spacing w:after="0" w:line="240" w:lineRule="auto"/>
              <w:rPr>
                <w:rFonts w:ascii="Times New Roman" w:hAnsi="Times New Roman" w:cs="Times New Roman"/>
                <w:b/>
                <w:bCs/>
                <w:i/>
                <w:iCs/>
                <w:sz w:val="24"/>
                <w:szCs w:val="24"/>
              </w:rPr>
            </w:pPr>
          </w:p>
          <w:p w14:paraId="049912BC" w14:textId="77777777" w:rsidR="004202C0" w:rsidRPr="00903AB6" w:rsidRDefault="004202C0" w:rsidP="004E1EB7">
            <w:pPr>
              <w:spacing w:after="0" w:line="240" w:lineRule="auto"/>
              <w:rPr>
                <w:rFonts w:ascii="Times New Roman" w:hAnsi="Times New Roman" w:cs="Times New Roman"/>
                <w:b/>
                <w:bCs/>
                <w:i/>
                <w:iCs/>
                <w:sz w:val="24"/>
                <w:szCs w:val="24"/>
              </w:rPr>
            </w:pPr>
          </w:p>
        </w:tc>
        <w:tc>
          <w:tcPr>
            <w:tcW w:w="6893" w:type="dxa"/>
            <w:tcBorders>
              <w:top w:val="single" w:sz="4" w:space="0" w:color="auto"/>
              <w:left w:val="single" w:sz="4" w:space="0" w:color="auto"/>
              <w:bottom w:val="single" w:sz="4" w:space="0" w:color="auto"/>
              <w:right w:val="single" w:sz="4" w:space="0" w:color="auto"/>
            </w:tcBorders>
            <w:hideMark/>
          </w:tcPr>
          <w:p w14:paraId="7F7072FC" w14:textId="01579542" w:rsidR="004202C0" w:rsidRPr="00903AB6" w:rsidRDefault="004202C0" w:rsidP="004E1EB7">
            <w:pPr>
              <w:spacing w:after="0" w:line="240" w:lineRule="auto"/>
              <w:jc w:val="both"/>
              <w:rPr>
                <w:rFonts w:ascii="Times New Roman" w:hAnsi="Times New Roman" w:cs="Times New Roman"/>
                <w:color w:val="000000" w:themeColor="text1"/>
                <w:sz w:val="24"/>
                <w:szCs w:val="24"/>
              </w:rPr>
            </w:pPr>
            <w:r w:rsidRPr="00903AB6">
              <w:rPr>
                <w:rFonts w:ascii="Times New Roman" w:hAnsi="Times New Roman" w:cs="Times New Roman"/>
                <w:sz w:val="24"/>
                <w:szCs w:val="24"/>
              </w:rPr>
              <w:t>Apibendrinus surinktus duomenis, darytina išvada, kad gimnazijos m</w:t>
            </w:r>
            <w:r w:rsidRPr="00903AB6">
              <w:rPr>
                <w:rFonts w:ascii="Times New Roman" w:hAnsi="Times New Roman" w:cs="Times New Roman"/>
                <w:color w:val="000000" w:themeColor="text1"/>
                <w:sz w:val="24"/>
                <w:szCs w:val="24"/>
              </w:rPr>
              <w:t xml:space="preserve">okytojai pamokų metu demonstruoja savo profesionalumą ir dalyko išmanymą, o vyraujanti tradicinė paradigma parodo, kad pagrindinis veikėjas pamokoje vis dar yra mokytojas, kuris iškelia aiškų pamatuojamą uždavinį, suplanuoja veiklas, laiką, o mokinys tampa pasyviu dalyviu, neprisiimančiu atsakomybės už savo mokymąsi. Gimnazija turi pasirinkti eiti šiuolaikinės pamokos link, kur vis didesnę atsakomybę prisiimtų mokinys, </w:t>
            </w:r>
            <w:r w:rsidR="008577E0" w:rsidRPr="00903AB6">
              <w:rPr>
                <w:rFonts w:ascii="Times New Roman" w:hAnsi="Times New Roman" w:cs="Times New Roman"/>
                <w:color w:val="000000" w:themeColor="text1"/>
                <w:sz w:val="24"/>
                <w:szCs w:val="24"/>
              </w:rPr>
              <w:t>turėdamas</w:t>
            </w:r>
            <w:r w:rsidRPr="00903AB6">
              <w:rPr>
                <w:rFonts w:ascii="Times New Roman" w:hAnsi="Times New Roman" w:cs="Times New Roman"/>
                <w:color w:val="000000" w:themeColor="text1"/>
                <w:sz w:val="24"/>
                <w:szCs w:val="24"/>
              </w:rPr>
              <w:t xml:space="preserve"> sąlyg</w:t>
            </w:r>
            <w:r w:rsidR="008577E0" w:rsidRPr="00903AB6">
              <w:rPr>
                <w:rFonts w:ascii="Times New Roman" w:hAnsi="Times New Roman" w:cs="Times New Roman"/>
                <w:color w:val="000000" w:themeColor="text1"/>
                <w:sz w:val="24"/>
                <w:szCs w:val="24"/>
              </w:rPr>
              <w:t>a</w:t>
            </w:r>
            <w:r w:rsidRPr="00903AB6">
              <w:rPr>
                <w:rFonts w:ascii="Times New Roman" w:hAnsi="Times New Roman" w:cs="Times New Roman"/>
                <w:color w:val="000000" w:themeColor="text1"/>
                <w:sz w:val="24"/>
                <w:szCs w:val="24"/>
              </w:rPr>
              <w:t>s rinktis, kurti, bendradarbiauti, reflektuoti ir įsivertinti</w:t>
            </w:r>
            <w:r w:rsidRPr="00903AB6">
              <w:rPr>
                <w:rFonts w:asciiTheme="majorBidi" w:hAnsiTheme="majorBidi" w:cstheme="majorBidi"/>
                <w:color w:val="000000" w:themeColor="text1"/>
                <w:sz w:val="24"/>
                <w:szCs w:val="24"/>
              </w:rPr>
              <w:t>.</w:t>
            </w:r>
            <w:r w:rsidRPr="00903AB6">
              <w:rPr>
                <w:rFonts w:asciiTheme="majorBidi" w:hAnsiTheme="majorBidi" w:cstheme="majorBidi"/>
                <w:sz w:val="24"/>
                <w:szCs w:val="24"/>
              </w:rPr>
              <w:t xml:space="preserve"> </w:t>
            </w:r>
            <w:r w:rsidR="008577E0" w:rsidRPr="00D9090E">
              <w:rPr>
                <w:rFonts w:asciiTheme="majorBidi" w:hAnsiTheme="majorBidi" w:cstheme="majorBidi"/>
                <w:sz w:val="24"/>
                <w:szCs w:val="24"/>
              </w:rPr>
              <w:t xml:space="preserve">Kad būtų </w:t>
            </w:r>
            <w:r w:rsidR="008577E0" w:rsidRPr="00D9090E">
              <w:rPr>
                <w:rFonts w:asciiTheme="majorBidi" w:hAnsiTheme="majorBidi" w:cstheme="majorBidi"/>
                <w:color w:val="000000" w:themeColor="text1"/>
                <w:sz w:val="24"/>
                <w:szCs w:val="24"/>
              </w:rPr>
              <w:t>s</w:t>
            </w:r>
            <w:r w:rsidRPr="00903AB6">
              <w:rPr>
                <w:rFonts w:asciiTheme="majorBidi" w:hAnsiTheme="majorBidi" w:cstheme="majorBidi"/>
                <w:color w:val="000000" w:themeColor="text1"/>
                <w:sz w:val="24"/>
                <w:szCs w:val="24"/>
              </w:rPr>
              <w:t>iekia</w:t>
            </w:r>
            <w:r w:rsidR="008577E0" w:rsidRPr="00D9090E">
              <w:rPr>
                <w:rFonts w:asciiTheme="majorBidi" w:hAnsiTheme="majorBidi" w:cstheme="majorBidi"/>
                <w:color w:val="000000" w:themeColor="text1"/>
                <w:sz w:val="24"/>
                <w:szCs w:val="24"/>
              </w:rPr>
              <w:t>ma</w:t>
            </w:r>
            <w:r w:rsidRPr="00903AB6">
              <w:rPr>
                <w:rFonts w:ascii="Times New Roman" w:hAnsi="Times New Roman" w:cs="Times New Roman"/>
                <w:color w:val="000000" w:themeColor="text1"/>
                <w:sz w:val="24"/>
                <w:szCs w:val="24"/>
              </w:rPr>
              <w:t xml:space="preserve"> </w:t>
            </w:r>
            <w:r w:rsidR="008577E0" w:rsidRPr="00903AB6">
              <w:rPr>
                <w:rFonts w:ascii="Times New Roman" w:hAnsi="Times New Roman" w:cs="Times New Roman"/>
                <w:color w:val="000000" w:themeColor="text1"/>
                <w:sz w:val="24"/>
                <w:szCs w:val="24"/>
              </w:rPr>
              <w:t xml:space="preserve">motyvuojančio </w:t>
            </w:r>
            <w:r w:rsidRPr="00903AB6">
              <w:rPr>
                <w:rFonts w:ascii="Times New Roman" w:hAnsi="Times New Roman" w:cs="Times New Roman"/>
                <w:color w:val="000000" w:themeColor="text1"/>
                <w:sz w:val="24"/>
                <w:szCs w:val="24"/>
              </w:rPr>
              <w:t>visų mokinių įtraukimo į mokymosi procesą, vertintojai rekomenduoja:</w:t>
            </w:r>
          </w:p>
          <w:p w14:paraId="17F832B2" w14:textId="77777777" w:rsidR="004202C0" w:rsidRPr="00903AB6" w:rsidRDefault="004202C0" w:rsidP="004E1EB7">
            <w:pPr>
              <w:tabs>
                <w:tab w:val="left" w:pos="462"/>
              </w:tabs>
              <w:spacing w:after="0" w:line="240" w:lineRule="auto"/>
              <w:jc w:val="both"/>
              <w:rPr>
                <w:rFonts w:ascii="Times New Roman" w:hAnsi="Times New Roman" w:cs="Times New Roman"/>
                <w:color w:val="000000" w:themeColor="text1"/>
                <w:sz w:val="24"/>
                <w:szCs w:val="24"/>
              </w:rPr>
            </w:pPr>
            <w:r w:rsidRPr="00903AB6">
              <w:rPr>
                <w:rFonts w:ascii="Times New Roman" w:hAnsi="Times New Roman" w:cs="Times New Roman"/>
                <w:color w:val="000000" w:themeColor="text1"/>
                <w:sz w:val="24"/>
                <w:szCs w:val="24"/>
              </w:rPr>
              <w:t>- įtraukti mokinius į pamokos planavimą – pamokos uždavinio formulavimą;</w:t>
            </w:r>
          </w:p>
          <w:p w14:paraId="27BDA7F7" w14:textId="77777777" w:rsidR="004202C0" w:rsidRPr="00903AB6" w:rsidRDefault="004202C0" w:rsidP="004E1EB7">
            <w:pPr>
              <w:numPr>
                <w:ilvl w:val="0"/>
                <w:numId w:val="2"/>
              </w:numPr>
              <w:tabs>
                <w:tab w:val="left" w:pos="462"/>
              </w:tabs>
              <w:spacing w:after="0" w:line="240" w:lineRule="auto"/>
              <w:ind w:left="0"/>
              <w:contextualSpacing/>
              <w:jc w:val="both"/>
              <w:rPr>
                <w:rFonts w:ascii="Times New Roman" w:hAnsi="Times New Roman" w:cs="Times New Roman"/>
                <w:color w:val="000000" w:themeColor="text1"/>
                <w:sz w:val="24"/>
                <w:szCs w:val="24"/>
              </w:rPr>
            </w:pPr>
            <w:r w:rsidRPr="00903AB6">
              <w:rPr>
                <w:rFonts w:ascii="Times New Roman" w:hAnsi="Times New Roman" w:cs="Times New Roman"/>
                <w:color w:val="000000" w:themeColor="text1"/>
                <w:sz w:val="24"/>
                <w:szCs w:val="24"/>
              </w:rPr>
              <w:t>- taikyti daugiau projektinių, grupinio darbo metodų;</w:t>
            </w:r>
          </w:p>
          <w:p w14:paraId="31E16548" w14:textId="77777777" w:rsidR="004202C0" w:rsidRPr="00903AB6" w:rsidRDefault="004202C0" w:rsidP="004E1EB7">
            <w:pPr>
              <w:numPr>
                <w:ilvl w:val="0"/>
                <w:numId w:val="2"/>
              </w:numPr>
              <w:tabs>
                <w:tab w:val="left" w:pos="462"/>
              </w:tabs>
              <w:spacing w:after="0" w:line="240" w:lineRule="auto"/>
              <w:ind w:left="0"/>
              <w:contextualSpacing/>
              <w:jc w:val="both"/>
              <w:rPr>
                <w:rFonts w:ascii="Times New Roman" w:hAnsi="Times New Roman" w:cs="Times New Roman"/>
                <w:color w:val="000000" w:themeColor="text1"/>
                <w:sz w:val="24"/>
                <w:szCs w:val="24"/>
              </w:rPr>
            </w:pPr>
            <w:r w:rsidRPr="00903AB6">
              <w:rPr>
                <w:rFonts w:ascii="Times New Roman" w:hAnsi="Times New Roman" w:cs="Times New Roman"/>
                <w:color w:val="000000" w:themeColor="text1"/>
                <w:sz w:val="24"/>
                <w:szCs w:val="24"/>
              </w:rPr>
              <w:t>- skatinti mokinius diskutuoti, reikšti savo nuomonę pamokoje;</w:t>
            </w:r>
          </w:p>
          <w:p w14:paraId="2EF737A0" w14:textId="77777777" w:rsidR="004202C0" w:rsidRPr="00903AB6" w:rsidRDefault="004202C0" w:rsidP="004E1EB7">
            <w:pPr>
              <w:numPr>
                <w:ilvl w:val="0"/>
                <w:numId w:val="2"/>
              </w:numPr>
              <w:tabs>
                <w:tab w:val="left" w:pos="462"/>
              </w:tabs>
              <w:spacing w:after="0" w:line="240" w:lineRule="auto"/>
              <w:ind w:left="0"/>
              <w:contextualSpacing/>
              <w:jc w:val="both"/>
              <w:rPr>
                <w:rFonts w:ascii="Times New Roman" w:hAnsi="Times New Roman" w:cs="Times New Roman"/>
                <w:color w:val="000000" w:themeColor="text1"/>
                <w:sz w:val="24"/>
                <w:szCs w:val="24"/>
              </w:rPr>
            </w:pPr>
            <w:r w:rsidRPr="00903AB6">
              <w:rPr>
                <w:rFonts w:ascii="Times New Roman" w:hAnsi="Times New Roman" w:cs="Times New Roman"/>
                <w:color w:val="000000" w:themeColor="text1"/>
                <w:sz w:val="24"/>
                <w:szCs w:val="24"/>
              </w:rPr>
              <w:t>- pamokos pabaigoje daugiau laiko skirti pamokos refleksijai, grįžti prie pamokos uždavinio.</w:t>
            </w:r>
          </w:p>
          <w:p w14:paraId="5D1DBF01" w14:textId="77777777"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Vertintojai pažymi, kad daugelyje pamokų mokytojų ir mokinių santykiai buvo grindžiami pozityvaus elgesio skatinimu, tačiau mokymas nebuvo derinamas su savivaldžiu mokymusi, sąlygų sudarymu strategiškai taikyti ir įvairiais būdais pademonstruoti žinojimą.</w:t>
            </w:r>
          </w:p>
          <w:p w14:paraId="593566F3" w14:textId="63936DB0"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Analizuojant rezultatus (pasiekimai ir pažanga) pamokoje, išmokimo stebėjimas ir asmeninė mokinių pažanga pamokose silpnai išreikšta. Todėl būtina mokytojams daugiau dėmesio </w:t>
            </w:r>
            <w:r w:rsidR="007E120B" w:rsidRPr="00903AB6">
              <w:rPr>
                <w:rFonts w:ascii="Times New Roman" w:hAnsi="Times New Roman" w:cs="Times New Roman"/>
                <w:sz w:val="24"/>
                <w:szCs w:val="24"/>
              </w:rPr>
              <w:t xml:space="preserve">skirti </w:t>
            </w:r>
            <w:r w:rsidRPr="00903AB6">
              <w:rPr>
                <w:rFonts w:ascii="Times New Roman" w:hAnsi="Times New Roman" w:cs="Times New Roman"/>
                <w:sz w:val="24"/>
                <w:szCs w:val="24"/>
              </w:rPr>
              <w:t>mokinių pažang</w:t>
            </w:r>
            <w:r w:rsidR="007E120B" w:rsidRPr="00903AB6">
              <w:rPr>
                <w:rFonts w:ascii="Times New Roman" w:hAnsi="Times New Roman" w:cs="Times New Roman"/>
                <w:sz w:val="24"/>
                <w:szCs w:val="24"/>
              </w:rPr>
              <w:t>ai</w:t>
            </w:r>
            <w:r w:rsidRPr="00903AB6">
              <w:rPr>
                <w:rFonts w:ascii="Times New Roman" w:hAnsi="Times New Roman" w:cs="Times New Roman"/>
                <w:sz w:val="24"/>
                <w:szCs w:val="24"/>
              </w:rPr>
              <w:t xml:space="preserve"> mat</w:t>
            </w:r>
            <w:r w:rsidR="007E120B" w:rsidRPr="00903AB6">
              <w:rPr>
                <w:rFonts w:ascii="Times New Roman" w:hAnsi="Times New Roman" w:cs="Times New Roman"/>
                <w:sz w:val="24"/>
                <w:szCs w:val="24"/>
              </w:rPr>
              <w:t>uoti</w:t>
            </w:r>
            <w:r w:rsidRPr="00903AB6">
              <w:rPr>
                <w:rFonts w:ascii="Times New Roman" w:hAnsi="Times New Roman" w:cs="Times New Roman"/>
                <w:sz w:val="24"/>
                <w:szCs w:val="24"/>
              </w:rPr>
              <w:t>.</w:t>
            </w:r>
          </w:p>
          <w:p w14:paraId="70BB4D18" w14:textId="1B062001"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Nors mokytojai daug dėmesio skiria savo kompetencij</w:t>
            </w:r>
            <w:r w:rsidR="007B17CD" w:rsidRPr="00903AB6">
              <w:rPr>
                <w:rFonts w:ascii="Times New Roman" w:hAnsi="Times New Roman" w:cs="Times New Roman"/>
                <w:sz w:val="24"/>
                <w:szCs w:val="24"/>
              </w:rPr>
              <w:t>oms</w:t>
            </w:r>
            <w:r w:rsidRPr="00903AB6">
              <w:rPr>
                <w:rFonts w:ascii="Times New Roman" w:hAnsi="Times New Roman" w:cs="Times New Roman"/>
                <w:sz w:val="24"/>
                <w:szCs w:val="24"/>
              </w:rPr>
              <w:t xml:space="preserve"> (bendr</w:t>
            </w:r>
            <w:r w:rsidR="007B17CD" w:rsidRPr="00903AB6">
              <w:rPr>
                <w:rFonts w:ascii="Times New Roman" w:hAnsi="Times New Roman" w:cs="Times New Roman"/>
                <w:sz w:val="24"/>
                <w:szCs w:val="24"/>
              </w:rPr>
              <w:t>osioms</w:t>
            </w:r>
            <w:r w:rsidRPr="00903AB6">
              <w:rPr>
                <w:rFonts w:ascii="Times New Roman" w:hAnsi="Times New Roman" w:cs="Times New Roman"/>
                <w:sz w:val="24"/>
                <w:szCs w:val="24"/>
              </w:rPr>
              <w:t>, dalykin</w:t>
            </w:r>
            <w:r w:rsidR="007B17CD" w:rsidRPr="00903AB6">
              <w:rPr>
                <w:rFonts w:ascii="Times New Roman" w:hAnsi="Times New Roman" w:cs="Times New Roman"/>
                <w:sz w:val="24"/>
                <w:szCs w:val="24"/>
              </w:rPr>
              <w:t>ėms</w:t>
            </w:r>
            <w:r w:rsidRPr="00903AB6">
              <w:rPr>
                <w:rFonts w:ascii="Times New Roman" w:hAnsi="Times New Roman" w:cs="Times New Roman"/>
                <w:sz w:val="24"/>
                <w:szCs w:val="24"/>
              </w:rPr>
              <w:t>, speciali</w:t>
            </w:r>
            <w:r w:rsidR="007B17CD" w:rsidRPr="00903AB6">
              <w:rPr>
                <w:rFonts w:ascii="Times New Roman" w:hAnsi="Times New Roman" w:cs="Times New Roman"/>
                <w:sz w:val="24"/>
                <w:szCs w:val="24"/>
              </w:rPr>
              <w:t>osioms</w:t>
            </w:r>
            <w:r w:rsidRPr="00903AB6">
              <w:rPr>
                <w:rFonts w:ascii="Times New Roman" w:hAnsi="Times New Roman" w:cs="Times New Roman"/>
                <w:sz w:val="24"/>
                <w:szCs w:val="24"/>
              </w:rPr>
              <w:t>) tobulin</w:t>
            </w:r>
            <w:r w:rsidR="007B17CD" w:rsidRPr="00903AB6">
              <w:rPr>
                <w:rFonts w:ascii="Times New Roman" w:hAnsi="Times New Roman" w:cs="Times New Roman"/>
                <w:sz w:val="24"/>
                <w:szCs w:val="24"/>
              </w:rPr>
              <w:t>t</w:t>
            </w:r>
            <w:r w:rsidRPr="00903AB6">
              <w:rPr>
                <w:rFonts w:ascii="Times New Roman" w:hAnsi="Times New Roman" w:cs="Times New Roman"/>
                <w:sz w:val="24"/>
                <w:szCs w:val="24"/>
              </w:rPr>
              <w:t xml:space="preserve">i, tačiau </w:t>
            </w:r>
            <w:r w:rsidR="007E120B" w:rsidRPr="00903AB6">
              <w:rPr>
                <w:rFonts w:ascii="Times New Roman" w:hAnsi="Times New Roman" w:cs="Times New Roman"/>
                <w:sz w:val="24"/>
                <w:szCs w:val="24"/>
              </w:rPr>
              <w:t xml:space="preserve">stebint </w:t>
            </w:r>
            <w:r w:rsidRPr="00903AB6">
              <w:rPr>
                <w:rFonts w:ascii="Times New Roman" w:hAnsi="Times New Roman" w:cs="Times New Roman"/>
                <w:sz w:val="24"/>
                <w:szCs w:val="24"/>
              </w:rPr>
              <w:t>pamokos vadyb</w:t>
            </w:r>
            <w:r w:rsidR="007E120B" w:rsidRPr="00903AB6">
              <w:rPr>
                <w:rFonts w:ascii="Times New Roman" w:hAnsi="Times New Roman" w:cs="Times New Roman"/>
                <w:sz w:val="24"/>
                <w:szCs w:val="24"/>
              </w:rPr>
              <w:t>ą</w:t>
            </w:r>
            <w:r w:rsidRPr="00903AB6">
              <w:rPr>
                <w:rFonts w:ascii="Times New Roman" w:hAnsi="Times New Roman" w:cs="Times New Roman"/>
                <w:sz w:val="24"/>
                <w:szCs w:val="24"/>
              </w:rPr>
              <w:t xml:space="preserve"> ir jos organizavim</w:t>
            </w:r>
            <w:r w:rsidR="007E120B" w:rsidRPr="00903AB6">
              <w:rPr>
                <w:rFonts w:ascii="Times New Roman" w:hAnsi="Times New Roman" w:cs="Times New Roman"/>
                <w:sz w:val="24"/>
                <w:szCs w:val="24"/>
              </w:rPr>
              <w:t>ą</w:t>
            </w:r>
            <w:r w:rsidRPr="00903AB6">
              <w:rPr>
                <w:rFonts w:ascii="Times New Roman" w:hAnsi="Times New Roman" w:cs="Times New Roman"/>
                <w:sz w:val="24"/>
                <w:szCs w:val="24"/>
              </w:rPr>
              <w:t xml:space="preserve"> stinga šiuolaikiškumo, įtraukiojo ugdymo aspektų.</w:t>
            </w:r>
          </w:p>
          <w:p w14:paraId="5C89833C" w14:textId="1D5CC695" w:rsidR="004202C0" w:rsidRPr="00903AB6" w:rsidRDefault="007E120B"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Būtų t</w:t>
            </w:r>
            <w:r w:rsidR="004202C0" w:rsidRPr="00903AB6">
              <w:rPr>
                <w:rFonts w:ascii="Times New Roman" w:hAnsi="Times New Roman" w:cs="Times New Roman"/>
                <w:sz w:val="24"/>
                <w:szCs w:val="24"/>
              </w:rPr>
              <w:t>ikslinga, kad gimnazijoje dirbtų specialusis pedagogas, nes mokinių, turinčių specialiųjų ugdymosi poreiki</w:t>
            </w:r>
            <w:r w:rsidRPr="00903AB6">
              <w:rPr>
                <w:rFonts w:ascii="Times New Roman" w:hAnsi="Times New Roman" w:cs="Times New Roman"/>
                <w:sz w:val="24"/>
                <w:szCs w:val="24"/>
              </w:rPr>
              <w:t>ų</w:t>
            </w:r>
            <w:r w:rsidR="004202C0" w:rsidRPr="00903AB6">
              <w:rPr>
                <w:rFonts w:ascii="Times New Roman" w:hAnsi="Times New Roman" w:cs="Times New Roman"/>
                <w:sz w:val="24"/>
                <w:szCs w:val="24"/>
              </w:rPr>
              <w:t>, kasmet daugėja.</w:t>
            </w:r>
          </w:p>
        </w:tc>
      </w:tr>
    </w:tbl>
    <w:p w14:paraId="5C3A775B" w14:textId="2068E481" w:rsidR="004202C0" w:rsidRPr="00903AB6" w:rsidRDefault="004202C0" w:rsidP="004E1EB7">
      <w:pPr>
        <w:spacing w:after="0" w:line="240" w:lineRule="auto"/>
        <w:rPr>
          <w:rFonts w:ascii="Times New Roman" w:hAnsi="Times New Roman" w:cs="Times New Roman"/>
          <w:b/>
          <w:sz w:val="24"/>
          <w:szCs w:val="24"/>
        </w:rPr>
      </w:pPr>
    </w:p>
    <w:p w14:paraId="4A01D040" w14:textId="2CD18CAF" w:rsidR="004202C0" w:rsidRDefault="004202C0" w:rsidP="004E1EB7">
      <w:pPr>
        <w:spacing w:after="0" w:line="240" w:lineRule="auto"/>
        <w:jc w:val="center"/>
        <w:rPr>
          <w:rFonts w:ascii="Times New Roman" w:hAnsi="Times New Roman" w:cs="Times New Roman"/>
          <w:b/>
          <w:sz w:val="24"/>
          <w:szCs w:val="24"/>
        </w:rPr>
      </w:pPr>
      <w:r w:rsidRPr="00903AB6">
        <w:rPr>
          <w:rFonts w:ascii="Times New Roman" w:hAnsi="Times New Roman" w:cs="Times New Roman"/>
          <w:b/>
          <w:sz w:val="24"/>
          <w:szCs w:val="24"/>
        </w:rPr>
        <w:t>V. REKOMENDACIJOS</w:t>
      </w:r>
    </w:p>
    <w:p w14:paraId="7E0ECF6A" w14:textId="77777777" w:rsidR="00C56B14" w:rsidRPr="00903AB6" w:rsidRDefault="00C56B14" w:rsidP="004E1EB7">
      <w:pPr>
        <w:spacing w:after="0" w:line="240" w:lineRule="auto"/>
        <w:jc w:val="center"/>
        <w:rPr>
          <w:rFonts w:ascii="Times New Roman" w:hAnsi="Times New Roman" w:cs="Times New Roman"/>
          <w:b/>
          <w:sz w:val="24"/>
          <w:szCs w:val="24"/>
        </w:rPr>
      </w:pPr>
    </w:p>
    <w:p w14:paraId="429EFA32" w14:textId="77777777" w:rsidR="004202C0" w:rsidRPr="00903AB6" w:rsidRDefault="004202C0" w:rsidP="004E1EB7">
      <w:pPr>
        <w:spacing w:after="0" w:line="240" w:lineRule="auto"/>
        <w:rPr>
          <w:rFonts w:ascii="Times New Roman" w:hAnsi="Times New Roman" w:cs="Times New Roman"/>
          <w:b/>
          <w:sz w:val="24"/>
          <w:szCs w:val="24"/>
        </w:rPr>
      </w:pPr>
      <w:r w:rsidRPr="00903AB6">
        <w:rPr>
          <w:rFonts w:ascii="Times New Roman" w:hAnsi="Times New Roman" w:cs="Times New Roman"/>
          <w:b/>
          <w:sz w:val="24"/>
          <w:szCs w:val="24"/>
        </w:rPr>
        <w:t>1. Gimnazijos savininkui:</w:t>
      </w:r>
    </w:p>
    <w:p w14:paraId="67F12CEC" w14:textId="51A771CF" w:rsidR="004202C0" w:rsidRPr="00903AB6" w:rsidRDefault="004202C0" w:rsidP="004E1EB7">
      <w:pPr>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lastRenderedPageBreak/>
        <w:t>1.1. Gimnazijoje turi dirbti visų švietimo pagalbos specialistų komanda: specialusis pedagogas, psichologas, socialinis pedagogas, mokytojo padėjėjai (pagal poreikį). Ši</w:t>
      </w:r>
      <w:r w:rsidR="007E120B" w:rsidRPr="00903AB6">
        <w:rPr>
          <w:rFonts w:ascii="Times New Roman" w:hAnsi="Times New Roman" w:cs="Times New Roman"/>
          <w:sz w:val="24"/>
          <w:szCs w:val="24"/>
        </w:rPr>
        <w:t>uo</w:t>
      </w:r>
      <w:r w:rsidRPr="00903AB6">
        <w:rPr>
          <w:rFonts w:ascii="Times New Roman" w:hAnsi="Times New Roman" w:cs="Times New Roman"/>
          <w:sz w:val="24"/>
          <w:szCs w:val="24"/>
        </w:rPr>
        <w:t xml:space="preserve"> </w:t>
      </w:r>
      <w:r w:rsidR="007E120B" w:rsidRPr="00903AB6">
        <w:rPr>
          <w:rFonts w:ascii="Times New Roman" w:hAnsi="Times New Roman" w:cs="Times New Roman"/>
          <w:sz w:val="24"/>
          <w:szCs w:val="24"/>
        </w:rPr>
        <w:t xml:space="preserve">metu </w:t>
      </w:r>
      <w:r w:rsidRPr="00903AB6">
        <w:rPr>
          <w:rFonts w:ascii="Times New Roman" w:hAnsi="Times New Roman" w:cs="Times New Roman"/>
          <w:sz w:val="24"/>
          <w:szCs w:val="24"/>
        </w:rPr>
        <w:t>trūksta specialiojo pedagogo, o mokinių, turinčių specialiųjų ugdymosi poreiki</w:t>
      </w:r>
      <w:r w:rsidR="007E120B" w:rsidRPr="00903AB6">
        <w:rPr>
          <w:rFonts w:ascii="Times New Roman" w:hAnsi="Times New Roman" w:cs="Times New Roman"/>
          <w:sz w:val="24"/>
          <w:szCs w:val="24"/>
        </w:rPr>
        <w:t>ų</w:t>
      </w:r>
      <w:r w:rsidRPr="00903AB6">
        <w:rPr>
          <w:rFonts w:ascii="Times New Roman" w:hAnsi="Times New Roman" w:cs="Times New Roman"/>
          <w:sz w:val="24"/>
          <w:szCs w:val="24"/>
        </w:rPr>
        <w:t>, daugėja</w:t>
      </w:r>
      <w:r w:rsidR="007E120B" w:rsidRPr="00903AB6">
        <w:rPr>
          <w:rFonts w:ascii="Times New Roman" w:hAnsi="Times New Roman" w:cs="Times New Roman"/>
          <w:sz w:val="24"/>
          <w:szCs w:val="24"/>
        </w:rPr>
        <w:t>:</w:t>
      </w:r>
      <w:r w:rsidRPr="00903AB6">
        <w:rPr>
          <w:rFonts w:ascii="Times New Roman" w:hAnsi="Times New Roman" w:cs="Times New Roman"/>
          <w:sz w:val="24"/>
          <w:szCs w:val="24"/>
        </w:rPr>
        <w:t xml:space="preserve"> 2019–2020 m. m. mokėsi 2 mokiniai, 2020–2021 m. m. – 13, 2021–2022 m. m. – 16.</w:t>
      </w:r>
    </w:p>
    <w:p w14:paraId="2A5554FE" w14:textId="77777777" w:rsidR="004202C0" w:rsidRPr="00903AB6" w:rsidRDefault="004202C0" w:rsidP="004E1EB7">
      <w:pPr>
        <w:spacing w:after="0" w:line="240" w:lineRule="auto"/>
        <w:jc w:val="both"/>
        <w:rPr>
          <w:rFonts w:ascii="Times New Roman" w:hAnsi="Times New Roman" w:cs="Times New Roman"/>
          <w:b/>
          <w:sz w:val="24"/>
          <w:szCs w:val="24"/>
        </w:rPr>
      </w:pPr>
      <w:r w:rsidRPr="00903AB6">
        <w:rPr>
          <w:rFonts w:ascii="Times New Roman" w:hAnsi="Times New Roman" w:cs="Times New Roman"/>
          <w:b/>
          <w:sz w:val="24"/>
          <w:szCs w:val="24"/>
        </w:rPr>
        <w:t>2. Gimnazijos vadovams:</w:t>
      </w:r>
    </w:p>
    <w:p w14:paraId="26AA6666" w14:textId="1FC5FB53" w:rsidR="004202C0" w:rsidRPr="00903AB6" w:rsidRDefault="004202C0" w:rsidP="004E1EB7">
      <w:pPr>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2.1. Skatinti ir tobulinti mokytojo veiklą pamokose laisvojo mokymo ir produktyvaus mokymosi paradigm</w:t>
      </w:r>
      <w:r w:rsidR="007B17CD" w:rsidRPr="00903AB6">
        <w:rPr>
          <w:rFonts w:ascii="Times New Roman" w:hAnsi="Times New Roman" w:cs="Times New Roman"/>
          <w:sz w:val="24"/>
          <w:szCs w:val="24"/>
        </w:rPr>
        <w:t>ų</w:t>
      </w:r>
      <w:r w:rsidRPr="00903AB6">
        <w:rPr>
          <w:rFonts w:ascii="Times New Roman" w:hAnsi="Times New Roman" w:cs="Times New Roman"/>
          <w:sz w:val="24"/>
          <w:szCs w:val="24"/>
        </w:rPr>
        <w:t xml:space="preserve"> kryptimi.</w:t>
      </w:r>
    </w:p>
    <w:p w14:paraId="72270D86" w14:textId="77777777" w:rsidR="004202C0" w:rsidRPr="00903AB6" w:rsidRDefault="004202C0" w:rsidP="004E1EB7">
      <w:pPr>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2.2. Telkti gimnazijos bendruomenę pokyčiams ir naujovėms ugdymo </w:t>
      </w:r>
      <w:proofErr w:type="spellStart"/>
      <w:r w:rsidRPr="00903AB6">
        <w:rPr>
          <w:rFonts w:ascii="Times New Roman" w:hAnsi="Times New Roman" w:cs="Times New Roman"/>
          <w:sz w:val="24"/>
          <w:szCs w:val="24"/>
        </w:rPr>
        <w:t>įtraukties</w:t>
      </w:r>
      <w:proofErr w:type="spellEnd"/>
      <w:r w:rsidRPr="00903AB6">
        <w:rPr>
          <w:rFonts w:ascii="Times New Roman" w:hAnsi="Times New Roman" w:cs="Times New Roman"/>
          <w:sz w:val="24"/>
          <w:szCs w:val="24"/>
        </w:rPr>
        <w:t xml:space="preserve"> srityje, o tai leis tikėtis didesnio proveržio per metodų ir priemonių įvairovės panaudojimą pamokose.</w:t>
      </w:r>
    </w:p>
    <w:p w14:paraId="5F3ECFE7" w14:textId="77777777" w:rsidR="004202C0" w:rsidRPr="00903AB6" w:rsidRDefault="004202C0" w:rsidP="004E1EB7">
      <w:pPr>
        <w:spacing w:after="0" w:line="240" w:lineRule="auto"/>
        <w:jc w:val="both"/>
        <w:rPr>
          <w:rFonts w:ascii="Times New Roman" w:hAnsi="Times New Roman" w:cs="Times New Roman"/>
          <w:b/>
          <w:sz w:val="24"/>
          <w:szCs w:val="24"/>
        </w:rPr>
      </w:pPr>
      <w:r w:rsidRPr="00903AB6">
        <w:rPr>
          <w:rFonts w:ascii="Times New Roman" w:hAnsi="Times New Roman" w:cs="Times New Roman"/>
          <w:b/>
          <w:sz w:val="24"/>
          <w:szCs w:val="24"/>
        </w:rPr>
        <w:t>3. Gimnazijos mokytojams:</w:t>
      </w:r>
    </w:p>
    <w:p w14:paraId="07BAC56F" w14:textId="43AA54E2" w:rsidR="004202C0" w:rsidRPr="00903AB6" w:rsidRDefault="004202C0" w:rsidP="004E1EB7">
      <w:pPr>
        <w:spacing w:after="0" w:line="240" w:lineRule="auto"/>
        <w:jc w:val="both"/>
        <w:rPr>
          <w:rFonts w:ascii="Times New Roman" w:hAnsi="Times New Roman" w:cs="Times New Roman"/>
          <w:color w:val="000000" w:themeColor="text1"/>
          <w:sz w:val="24"/>
          <w:szCs w:val="24"/>
        </w:rPr>
      </w:pPr>
      <w:r w:rsidRPr="00903AB6">
        <w:rPr>
          <w:rFonts w:ascii="Times New Roman" w:hAnsi="Times New Roman" w:cs="Times New Roman"/>
          <w:sz w:val="24"/>
          <w:szCs w:val="24"/>
        </w:rPr>
        <w:t xml:space="preserve">3.1. </w:t>
      </w:r>
      <w:r w:rsidR="007C5798" w:rsidRPr="00903AB6">
        <w:rPr>
          <w:rFonts w:ascii="Times New Roman" w:hAnsi="Times New Roman" w:cs="Times New Roman"/>
          <w:color w:val="000000" w:themeColor="text1"/>
          <w:sz w:val="24"/>
          <w:szCs w:val="24"/>
        </w:rPr>
        <w:t>P</w:t>
      </w:r>
      <w:r w:rsidRPr="00903AB6">
        <w:rPr>
          <w:rFonts w:ascii="Times New Roman" w:hAnsi="Times New Roman" w:cs="Times New Roman"/>
          <w:color w:val="000000" w:themeColor="text1"/>
          <w:sz w:val="24"/>
          <w:szCs w:val="24"/>
        </w:rPr>
        <w:t xml:space="preserve">asirinkti eiti šiuolaikinės pamokos link, kur vis didesnę atsakomybę prisiimtų mokinys, </w:t>
      </w:r>
      <w:r w:rsidR="007E120B" w:rsidRPr="00903AB6">
        <w:rPr>
          <w:rFonts w:ascii="Times New Roman" w:hAnsi="Times New Roman" w:cs="Times New Roman"/>
          <w:color w:val="000000" w:themeColor="text1"/>
          <w:sz w:val="24"/>
          <w:szCs w:val="24"/>
        </w:rPr>
        <w:t>turėdamas</w:t>
      </w:r>
      <w:r w:rsidRPr="00903AB6">
        <w:rPr>
          <w:rFonts w:ascii="Times New Roman" w:hAnsi="Times New Roman" w:cs="Times New Roman"/>
          <w:color w:val="000000" w:themeColor="text1"/>
          <w:sz w:val="24"/>
          <w:szCs w:val="24"/>
        </w:rPr>
        <w:t xml:space="preserve"> sąlyg</w:t>
      </w:r>
      <w:r w:rsidR="007E120B" w:rsidRPr="00903AB6">
        <w:rPr>
          <w:rFonts w:ascii="Times New Roman" w:hAnsi="Times New Roman" w:cs="Times New Roman"/>
          <w:color w:val="000000" w:themeColor="text1"/>
          <w:sz w:val="24"/>
          <w:szCs w:val="24"/>
        </w:rPr>
        <w:t>a</w:t>
      </w:r>
      <w:r w:rsidRPr="00903AB6">
        <w:rPr>
          <w:rFonts w:ascii="Times New Roman" w:hAnsi="Times New Roman" w:cs="Times New Roman"/>
          <w:color w:val="000000" w:themeColor="text1"/>
          <w:sz w:val="24"/>
          <w:szCs w:val="24"/>
        </w:rPr>
        <w:t>s rinktis, kurti, bendradarbiauti, reflektuoti ir įsivertinti.</w:t>
      </w:r>
    </w:p>
    <w:p w14:paraId="2334F81C" w14:textId="78872C47" w:rsidR="004202C0" w:rsidRPr="00903AB6" w:rsidRDefault="004202C0" w:rsidP="004E1EB7">
      <w:pPr>
        <w:tabs>
          <w:tab w:val="left" w:pos="462"/>
        </w:tabs>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3.2. Pamokose sudary</w:t>
      </w:r>
      <w:r w:rsidR="007C5798" w:rsidRPr="00903AB6">
        <w:rPr>
          <w:rFonts w:ascii="Times New Roman" w:hAnsi="Times New Roman" w:cs="Times New Roman"/>
          <w:sz w:val="24"/>
          <w:szCs w:val="24"/>
        </w:rPr>
        <w:t>ti</w:t>
      </w:r>
      <w:r w:rsidRPr="00903AB6">
        <w:rPr>
          <w:rFonts w:ascii="Times New Roman" w:hAnsi="Times New Roman" w:cs="Times New Roman"/>
          <w:sz w:val="24"/>
          <w:szCs w:val="24"/>
        </w:rPr>
        <w:t xml:space="preserve"> sąlygas strategiškai taikyti ir įvairiais būdais pademonstruoti mokinių žinojimą.</w:t>
      </w:r>
    </w:p>
    <w:p w14:paraId="421F1A45" w14:textId="68B133FE" w:rsidR="004202C0" w:rsidRDefault="004202C0" w:rsidP="004E1EB7">
      <w:pPr>
        <w:spacing w:after="0" w:line="240" w:lineRule="auto"/>
        <w:jc w:val="both"/>
        <w:rPr>
          <w:rFonts w:ascii="Times New Roman" w:hAnsi="Times New Roman" w:cs="Times New Roman"/>
          <w:sz w:val="24"/>
          <w:szCs w:val="24"/>
        </w:rPr>
      </w:pPr>
      <w:r w:rsidRPr="00903AB6">
        <w:rPr>
          <w:rFonts w:ascii="Times New Roman" w:hAnsi="Times New Roman" w:cs="Times New Roman"/>
          <w:sz w:val="24"/>
          <w:szCs w:val="24"/>
        </w:rPr>
        <w:t xml:space="preserve">3.3. Ugdant įvairias mokinių kompetencijas, pamokos pabaigoje </w:t>
      </w:r>
      <w:r w:rsidR="00134229" w:rsidRPr="00903AB6">
        <w:rPr>
          <w:rFonts w:ascii="Times New Roman" w:hAnsi="Times New Roman" w:cs="Times New Roman"/>
          <w:sz w:val="24"/>
          <w:szCs w:val="24"/>
        </w:rPr>
        <w:t xml:space="preserve">skirti laiko </w:t>
      </w:r>
      <w:r w:rsidRPr="00903AB6">
        <w:rPr>
          <w:rFonts w:ascii="Times New Roman" w:hAnsi="Times New Roman" w:cs="Times New Roman"/>
          <w:sz w:val="24"/>
          <w:szCs w:val="24"/>
        </w:rPr>
        <w:t>j</w:t>
      </w:r>
      <w:r w:rsidR="00134229" w:rsidRPr="00903AB6">
        <w:rPr>
          <w:rFonts w:ascii="Times New Roman" w:hAnsi="Times New Roman" w:cs="Times New Roman"/>
          <w:sz w:val="24"/>
          <w:szCs w:val="24"/>
        </w:rPr>
        <w:t>om</w:t>
      </w:r>
      <w:r w:rsidRPr="00903AB6">
        <w:rPr>
          <w:rFonts w:ascii="Times New Roman" w:hAnsi="Times New Roman" w:cs="Times New Roman"/>
          <w:sz w:val="24"/>
          <w:szCs w:val="24"/>
        </w:rPr>
        <w:t>s aptarti ir įvertinti.</w:t>
      </w:r>
    </w:p>
    <w:p w14:paraId="71248651" w14:textId="2141B29C" w:rsidR="00C56B14" w:rsidRDefault="00C56B14" w:rsidP="004E1EB7">
      <w:pPr>
        <w:spacing w:after="0" w:line="240" w:lineRule="auto"/>
        <w:jc w:val="both"/>
        <w:rPr>
          <w:rFonts w:ascii="Times New Roman" w:hAnsi="Times New Roman" w:cs="Times New Roman"/>
          <w:sz w:val="24"/>
          <w:szCs w:val="24"/>
        </w:rPr>
      </w:pPr>
    </w:p>
    <w:p w14:paraId="706DD4C6" w14:textId="77777777" w:rsidR="00C56B14" w:rsidRPr="00903AB6" w:rsidRDefault="00C56B14" w:rsidP="004E1EB7">
      <w:pPr>
        <w:spacing w:after="0" w:line="240" w:lineRule="auto"/>
        <w:jc w:val="both"/>
        <w:rPr>
          <w:rFonts w:ascii="Times New Roman" w:hAnsi="Times New Roman" w:cs="Times New Roman"/>
          <w:sz w:val="24"/>
          <w:szCs w:val="24"/>
        </w:rPr>
      </w:pPr>
    </w:p>
    <w:p w14:paraId="3E3FA993" w14:textId="77777777" w:rsidR="004202C0" w:rsidRPr="00903AB6" w:rsidRDefault="004202C0" w:rsidP="004E1EB7">
      <w:pPr>
        <w:spacing w:after="0" w:line="240" w:lineRule="auto"/>
        <w:contextualSpacing/>
        <w:jc w:val="right"/>
        <w:rPr>
          <w:rFonts w:ascii="Times New Roman" w:hAnsi="Times New Roman" w:cs="Times New Roman"/>
          <w:b/>
          <w:sz w:val="24"/>
          <w:szCs w:val="24"/>
        </w:rPr>
      </w:pPr>
    </w:p>
    <w:p w14:paraId="2B594472" w14:textId="699DE042" w:rsidR="00C56B14" w:rsidRPr="00C56B14" w:rsidRDefault="004202C0" w:rsidP="00C56B14">
      <w:pPr>
        <w:spacing w:after="0" w:line="240" w:lineRule="auto"/>
        <w:rPr>
          <w:rFonts w:ascii="Times New Roman" w:hAnsi="Times New Roman" w:cs="Times New Roman"/>
          <w:sz w:val="16"/>
        </w:rPr>
      </w:pPr>
      <w:r w:rsidRPr="00C56B14">
        <w:rPr>
          <w:rFonts w:ascii="Times New Roman" w:hAnsi="Times New Roman" w:cs="Times New Roman"/>
          <w:sz w:val="24"/>
          <w:szCs w:val="24"/>
        </w:rPr>
        <w:t xml:space="preserve">Vadovaujančioji vertintoja      </w:t>
      </w:r>
      <w:r w:rsidR="00C56B14">
        <w:rPr>
          <w:rFonts w:ascii="Times New Roman" w:hAnsi="Times New Roman" w:cs="Times New Roman"/>
          <w:sz w:val="24"/>
          <w:szCs w:val="24"/>
        </w:rPr>
        <w:tab/>
      </w:r>
      <w:r w:rsidR="00C56B14">
        <w:rPr>
          <w:rFonts w:ascii="Times New Roman" w:hAnsi="Times New Roman" w:cs="Times New Roman"/>
          <w:sz w:val="24"/>
          <w:szCs w:val="24"/>
        </w:rPr>
        <w:tab/>
      </w:r>
      <w:r w:rsidR="00C56B14">
        <w:rPr>
          <w:rFonts w:ascii="Times New Roman" w:hAnsi="Times New Roman" w:cs="Times New Roman"/>
          <w:sz w:val="24"/>
          <w:szCs w:val="24"/>
        </w:rPr>
        <w:tab/>
      </w:r>
      <w:r w:rsidR="00C56B14">
        <w:rPr>
          <w:rFonts w:ascii="Times New Roman" w:hAnsi="Times New Roman" w:cs="Times New Roman"/>
          <w:sz w:val="24"/>
          <w:szCs w:val="24"/>
        </w:rPr>
        <w:tab/>
        <w:t xml:space="preserve">           Alma </w:t>
      </w:r>
      <w:proofErr w:type="spellStart"/>
      <w:r w:rsidR="00C56B14">
        <w:rPr>
          <w:rFonts w:ascii="Times New Roman" w:hAnsi="Times New Roman" w:cs="Times New Roman"/>
          <w:sz w:val="24"/>
          <w:szCs w:val="24"/>
        </w:rPr>
        <w:t>Uznė</w:t>
      </w:r>
      <w:proofErr w:type="spellEnd"/>
      <w:r w:rsidRPr="00C56B14">
        <w:rPr>
          <w:rFonts w:ascii="Times New Roman" w:hAnsi="Times New Roman" w:cs="Times New Roman"/>
          <w:sz w:val="24"/>
          <w:szCs w:val="24"/>
        </w:rPr>
        <w:t xml:space="preserve">               </w:t>
      </w:r>
    </w:p>
    <w:p w14:paraId="0F708C2E" w14:textId="3E618315" w:rsidR="004202C0" w:rsidRDefault="004202C0" w:rsidP="004E1EB7">
      <w:pPr>
        <w:shd w:val="clear" w:color="auto" w:fill="FFFFFF"/>
        <w:spacing w:after="0" w:line="240" w:lineRule="auto"/>
        <w:ind w:right="-850"/>
        <w:jc w:val="both"/>
        <w:rPr>
          <w:rFonts w:ascii="Times New Roman" w:hAnsi="Times New Roman" w:cs="Times New Roman"/>
          <w:sz w:val="24"/>
          <w:szCs w:val="24"/>
        </w:rPr>
      </w:pPr>
    </w:p>
    <w:p w14:paraId="3DEE9C2A" w14:textId="77777777" w:rsidR="00C56B14" w:rsidRPr="00903AB6" w:rsidRDefault="00C56B14" w:rsidP="004E1EB7">
      <w:pPr>
        <w:shd w:val="clear" w:color="auto" w:fill="FFFFFF"/>
        <w:spacing w:after="0" w:line="240" w:lineRule="auto"/>
        <w:ind w:right="-850"/>
        <w:jc w:val="both"/>
        <w:rPr>
          <w:rFonts w:ascii="Times New Roman" w:hAnsi="Times New Roman" w:cs="Times New Roman"/>
          <w:sz w:val="24"/>
          <w:szCs w:val="24"/>
        </w:rPr>
      </w:pPr>
    </w:p>
    <w:p w14:paraId="4CE42077" w14:textId="28ED9B09" w:rsidR="004A0D7B" w:rsidRPr="00903AB6" w:rsidRDefault="004202C0" w:rsidP="00C56B14">
      <w:pPr>
        <w:shd w:val="clear" w:color="auto" w:fill="FFFFFF"/>
        <w:spacing w:after="0" w:line="240" w:lineRule="auto"/>
        <w:ind w:right="-850"/>
        <w:jc w:val="both"/>
      </w:pPr>
      <w:r w:rsidRPr="00903AB6">
        <w:rPr>
          <w:rFonts w:ascii="Times New Roman" w:hAnsi="Times New Roman" w:cs="Times New Roman"/>
          <w:sz w:val="24"/>
          <w:szCs w:val="24"/>
        </w:rPr>
        <w:t xml:space="preserve">Vertinimo skyriaus vedėja                                                                    </w:t>
      </w:r>
      <w:r w:rsidR="00C56B14">
        <w:rPr>
          <w:rFonts w:ascii="Times New Roman" w:hAnsi="Times New Roman" w:cs="Times New Roman"/>
          <w:sz w:val="24"/>
          <w:szCs w:val="24"/>
        </w:rPr>
        <w:t xml:space="preserve">       </w:t>
      </w:r>
      <w:r w:rsidRPr="00903AB6">
        <w:rPr>
          <w:rFonts w:ascii="Times New Roman" w:hAnsi="Times New Roman" w:cs="Times New Roman"/>
          <w:sz w:val="24"/>
          <w:szCs w:val="24"/>
        </w:rPr>
        <w:t xml:space="preserve"> </w:t>
      </w:r>
      <w:r w:rsidR="00C56B14">
        <w:rPr>
          <w:rFonts w:ascii="Times New Roman" w:hAnsi="Times New Roman" w:cs="Times New Roman"/>
          <w:sz w:val="24"/>
          <w:szCs w:val="24"/>
        </w:rPr>
        <w:t>Snieguolė Vaičekauskienė</w:t>
      </w:r>
    </w:p>
    <w:sectPr w:rsidR="004A0D7B" w:rsidRPr="00903AB6" w:rsidSect="004E1EB7">
      <w:head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DC9E6" w14:textId="77777777" w:rsidR="0048040B" w:rsidRDefault="0048040B" w:rsidP="00F717BC">
      <w:pPr>
        <w:spacing w:after="0" w:line="240" w:lineRule="auto"/>
      </w:pPr>
      <w:r>
        <w:separator/>
      </w:r>
    </w:p>
  </w:endnote>
  <w:endnote w:type="continuationSeparator" w:id="0">
    <w:p w14:paraId="36F6D61D" w14:textId="77777777" w:rsidR="0048040B" w:rsidRDefault="0048040B" w:rsidP="00F7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0C27" w14:textId="77777777" w:rsidR="0048040B" w:rsidRDefault="0048040B" w:rsidP="00F717BC">
      <w:pPr>
        <w:spacing w:after="0" w:line="240" w:lineRule="auto"/>
      </w:pPr>
      <w:r>
        <w:separator/>
      </w:r>
    </w:p>
  </w:footnote>
  <w:footnote w:type="continuationSeparator" w:id="0">
    <w:p w14:paraId="7E810F18" w14:textId="77777777" w:rsidR="0048040B" w:rsidRDefault="0048040B" w:rsidP="00F71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295633"/>
      <w:docPartObj>
        <w:docPartGallery w:val="Page Numbers (Top of Page)"/>
        <w:docPartUnique/>
      </w:docPartObj>
    </w:sdtPr>
    <w:sdtEndPr>
      <w:rPr>
        <w:noProof/>
      </w:rPr>
    </w:sdtEndPr>
    <w:sdtContent>
      <w:p w14:paraId="5A3A4E74" w14:textId="0ADF32BC" w:rsidR="00F717BC" w:rsidRDefault="00F717BC">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4818EF7E" w14:textId="77777777" w:rsidR="00F717BC" w:rsidRDefault="00F717B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02C2D"/>
    <w:multiLevelType w:val="hybridMultilevel"/>
    <w:tmpl w:val="FC7A78B4"/>
    <w:lvl w:ilvl="0" w:tplc="56F0908E">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755D4D82"/>
    <w:multiLevelType w:val="hybridMultilevel"/>
    <w:tmpl w:val="4388455C"/>
    <w:lvl w:ilvl="0" w:tplc="E6D060B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8645D49"/>
    <w:multiLevelType w:val="hybridMultilevel"/>
    <w:tmpl w:val="E84A225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0B"/>
    <w:rsid w:val="0000589D"/>
    <w:rsid w:val="000E0591"/>
    <w:rsid w:val="000E2320"/>
    <w:rsid w:val="00134229"/>
    <w:rsid w:val="00146EF5"/>
    <w:rsid w:val="001D5A0E"/>
    <w:rsid w:val="00226DB0"/>
    <w:rsid w:val="0024734A"/>
    <w:rsid w:val="00253D65"/>
    <w:rsid w:val="00260BF5"/>
    <w:rsid w:val="002E27F3"/>
    <w:rsid w:val="00381B66"/>
    <w:rsid w:val="003A6B3D"/>
    <w:rsid w:val="00405C17"/>
    <w:rsid w:val="004202C0"/>
    <w:rsid w:val="00444353"/>
    <w:rsid w:val="00444D2B"/>
    <w:rsid w:val="0045324C"/>
    <w:rsid w:val="004538E4"/>
    <w:rsid w:val="0048040B"/>
    <w:rsid w:val="004A0D7B"/>
    <w:rsid w:val="004E1EB7"/>
    <w:rsid w:val="00521807"/>
    <w:rsid w:val="0053007F"/>
    <w:rsid w:val="005870C3"/>
    <w:rsid w:val="005A1CD0"/>
    <w:rsid w:val="006031DC"/>
    <w:rsid w:val="006567FD"/>
    <w:rsid w:val="006A0CBA"/>
    <w:rsid w:val="006E5647"/>
    <w:rsid w:val="00753300"/>
    <w:rsid w:val="007B17CD"/>
    <w:rsid w:val="007C5798"/>
    <w:rsid w:val="007E120B"/>
    <w:rsid w:val="008577E0"/>
    <w:rsid w:val="00862AC6"/>
    <w:rsid w:val="00867FBF"/>
    <w:rsid w:val="008A2799"/>
    <w:rsid w:val="008D2ABB"/>
    <w:rsid w:val="00903AB6"/>
    <w:rsid w:val="00906855"/>
    <w:rsid w:val="00921093"/>
    <w:rsid w:val="00923F52"/>
    <w:rsid w:val="00936D64"/>
    <w:rsid w:val="00962935"/>
    <w:rsid w:val="00A63BE3"/>
    <w:rsid w:val="00A71578"/>
    <w:rsid w:val="00A80B1D"/>
    <w:rsid w:val="00AA41C5"/>
    <w:rsid w:val="00AE5564"/>
    <w:rsid w:val="00B1194F"/>
    <w:rsid w:val="00B17199"/>
    <w:rsid w:val="00B83C8F"/>
    <w:rsid w:val="00BA467E"/>
    <w:rsid w:val="00BC2DE8"/>
    <w:rsid w:val="00BE0045"/>
    <w:rsid w:val="00BE70E0"/>
    <w:rsid w:val="00C25A48"/>
    <w:rsid w:val="00C56B14"/>
    <w:rsid w:val="00C829E0"/>
    <w:rsid w:val="00CB2B5D"/>
    <w:rsid w:val="00CB5CD3"/>
    <w:rsid w:val="00D0648D"/>
    <w:rsid w:val="00D464FA"/>
    <w:rsid w:val="00D9090E"/>
    <w:rsid w:val="00DF3E0B"/>
    <w:rsid w:val="00E12414"/>
    <w:rsid w:val="00E46618"/>
    <w:rsid w:val="00E51B4C"/>
    <w:rsid w:val="00EE5953"/>
    <w:rsid w:val="00F02A2A"/>
    <w:rsid w:val="00F268FA"/>
    <w:rsid w:val="00F717BC"/>
    <w:rsid w:val="00F9296A"/>
    <w:rsid w:val="00FE6E6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DF6D"/>
  <w15:chartTrackingRefBased/>
  <w15:docId w15:val="{99875B1C-3188-4F87-A960-9F1D6DBD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202C0"/>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4202C0"/>
    <w:rPr>
      <w:color w:val="0563C1" w:themeColor="hyperlink"/>
      <w:u w:val="single"/>
    </w:rPr>
  </w:style>
  <w:style w:type="paragraph" w:styleId="prastasiniatinklio">
    <w:name w:val="Normal (Web)"/>
    <w:basedOn w:val="prastasis"/>
    <w:uiPriority w:val="99"/>
    <w:semiHidden/>
    <w:unhideWhenUsed/>
    <w:rsid w:val="004202C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Komentarotekstas">
    <w:name w:val="annotation text"/>
    <w:basedOn w:val="prastasis"/>
    <w:link w:val="KomentarotekstasDiagrama"/>
    <w:uiPriority w:val="99"/>
    <w:semiHidden/>
    <w:unhideWhenUsed/>
    <w:rsid w:val="004202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202C0"/>
    <w:rPr>
      <w:sz w:val="20"/>
      <w:szCs w:val="20"/>
    </w:rPr>
  </w:style>
  <w:style w:type="paragraph" w:customStyle="1" w:styleId="paragraph">
    <w:name w:val="paragraph"/>
    <w:basedOn w:val="prastasis"/>
    <w:uiPriority w:val="99"/>
    <w:rsid w:val="004202C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4202C0"/>
    <w:rPr>
      <w:sz w:val="16"/>
      <w:szCs w:val="16"/>
    </w:rPr>
  </w:style>
  <w:style w:type="character" w:customStyle="1" w:styleId="normaltextrun">
    <w:name w:val="normaltextrun"/>
    <w:basedOn w:val="Numatytasispastraiposriftas"/>
    <w:rsid w:val="004202C0"/>
  </w:style>
  <w:style w:type="character" w:customStyle="1" w:styleId="spellingerror">
    <w:name w:val="spellingerror"/>
    <w:basedOn w:val="Numatytasispastraiposriftas"/>
    <w:rsid w:val="004202C0"/>
  </w:style>
  <w:style w:type="table" w:styleId="Lentelstinklelis">
    <w:name w:val="Table Grid"/>
    <w:basedOn w:val="prastojilentel"/>
    <w:uiPriority w:val="39"/>
    <w:rsid w:val="004202C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D5A0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5A0E"/>
    <w:rPr>
      <w:rFonts w:ascii="Segoe UI" w:hAnsi="Segoe UI" w:cs="Segoe UI"/>
      <w:sz w:val="18"/>
      <w:szCs w:val="18"/>
    </w:rPr>
  </w:style>
  <w:style w:type="paragraph" w:styleId="Antrats">
    <w:name w:val="header"/>
    <w:basedOn w:val="prastasis"/>
    <w:link w:val="AntratsDiagrama"/>
    <w:uiPriority w:val="99"/>
    <w:unhideWhenUsed/>
    <w:rsid w:val="00F717B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717BC"/>
  </w:style>
  <w:style w:type="paragraph" w:styleId="Porat">
    <w:name w:val="footer"/>
    <w:basedOn w:val="prastasis"/>
    <w:link w:val="PoratDiagrama"/>
    <w:uiPriority w:val="99"/>
    <w:unhideWhenUsed/>
    <w:rsid w:val="00F717B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717BC"/>
  </w:style>
  <w:style w:type="paragraph" w:styleId="Komentarotema">
    <w:name w:val="annotation subject"/>
    <w:basedOn w:val="Komentarotekstas"/>
    <w:next w:val="Komentarotekstas"/>
    <w:link w:val="KomentarotemaDiagrama"/>
    <w:uiPriority w:val="99"/>
    <w:semiHidden/>
    <w:unhideWhenUsed/>
    <w:rsid w:val="00BE70E0"/>
    <w:rPr>
      <w:b/>
      <w:bCs/>
    </w:rPr>
  </w:style>
  <w:style w:type="character" w:customStyle="1" w:styleId="KomentarotemaDiagrama">
    <w:name w:val="Komentaro tema Diagrama"/>
    <w:basedOn w:val="KomentarotekstasDiagrama"/>
    <w:link w:val="Komentarotema"/>
    <w:uiPriority w:val="99"/>
    <w:semiHidden/>
    <w:rsid w:val="00BE70E0"/>
    <w:rPr>
      <w:b/>
      <w:bCs/>
      <w:sz w:val="20"/>
      <w:szCs w:val="20"/>
    </w:rPr>
  </w:style>
  <w:style w:type="paragraph" w:styleId="Pataisymai">
    <w:name w:val="Revision"/>
    <w:hidden/>
    <w:uiPriority w:val="99"/>
    <w:semiHidden/>
    <w:rsid w:val="004E1EB7"/>
    <w:pPr>
      <w:spacing w:after="0" w:line="240" w:lineRule="auto"/>
    </w:pPr>
  </w:style>
  <w:style w:type="paragraph" w:styleId="Sraopastraipa">
    <w:name w:val="List Paragraph"/>
    <w:basedOn w:val="prastasis"/>
    <w:uiPriority w:val="34"/>
    <w:qFormat/>
    <w:rsid w:val="004E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824343">
      <w:bodyDiv w:val="1"/>
      <w:marLeft w:val="0"/>
      <w:marRight w:val="0"/>
      <w:marTop w:val="0"/>
      <w:marBottom w:val="0"/>
      <w:divBdr>
        <w:top w:val="none" w:sz="0" w:space="0" w:color="auto"/>
        <w:left w:val="none" w:sz="0" w:space="0" w:color="auto"/>
        <w:bottom w:val="none" w:sz="0" w:space="0" w:color="auto"/>
        <w:right w:val="none" w:sz="0" w:space="0" w:color="auto"/>
      </w:divBdr>
    </w:div>
    <w:div w:id="17357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duvosgimnazij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duvosgimnazija.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ADC5-3624-4411-9D35-218F11480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34E205-B0FD-4AA8-AAAF-A02A88774C3C}">
  <ds:schemaRefs>
    <ds:schemaRef ds:uri="http://schemas.microsoft.com/sharepoint/v3/contenttype/forms"/>
  </ds:schemaRefs>
</ds:datastoreItem>
</file>

<file path=customXml/itemProps3.xml><?xml version="1.0" encoding="utf-8"?>
<ds:datastoreItem xmlns:ds="http://schemas.openxmlformats.org/officeDocument/2006/customXml" ds:itemID="{8794453F-DDC3-4E67-8B5E-F18C7F28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02ECEC-1A79-414D-A01E-69F223DA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30447</Words>
  <Characters>17355</Characters>
  <Application>Microsoft Office Word</Application>
  <DocSecurity>0</DocSecurity>
  <Lines>144</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Skaidrė Pavlovskaja</cp:lastModifiedBy>
  <cp:revision>4</cp:revision>
  <cp:lastPrinted>2022-01-25T11:22:00Z</cp:lastPrinted>
  <dcterms:created xsi:type="dcterms:W3CDTF">2021-12-10T10:15:00Z</dcterms:created>
  <dcterms:modified xsi:type="dcterms:W3CDTF">2022-01-25T11:23:00Z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