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60BAC" w14:textId="0DECCFE8" w:rsidR="004C01C2" w:rsidRDefault="004C01C2" w:rsidP="004C01C2">
      <w:pPr>
        <w:pStyle w:val="Standarduser"/>
        <w:jc w:val="center"/>
        <w:rPr>
          <w:rFonts w:hint="eastAsia"/>
          <w:lang w:val="lt-LT"/>
        </w:rPr>
      </w:pPr>
      <w:r w:rsidRPr="00585DE1">
        <w:rPr>
          <w:noProof/>
          <w:lang w:eastAsia="en-US" w:bidi="ar-SA"/>
        </w:rPr>
        <w:drawing>
          <wp:inline distT="0" distB="0" distL="0" distR="0" wp14:anchorId="1A7DCEFD" wp14:editId="677A843E">
            <wp:extent cx="558698" cy="543610"/>
            <wp:effectExtent l="0" t="0" r="0" b="8840"/>
            <wp:docPr id="2" name="Paveikslėlis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558698" cy="543610"/>
                    </a:xfrm>
                    <a:prstGeom prst="rect">
                      <a:avLst/>
                    </a:prstGeom>
                    <a:noFill/>
                    <a:ln>
                      <a:noFill/>
                      <a:prstDash/>
                    </a:ln>
                  </pic:spPr>
                </pic:pic>
              </a:graphicData>
            </a:graphic>
          </wp:inline>
        </w:drawing>
      </w:r>
    </w:p>
    <w:p w14:paraId="50F0A330" w14:textId="77777777" w:rsidR="00FC40A7" w:rsidRPr="00585DE1" w:rsidRDefault="00FC40A7" w:rsidP="004C01C2">
      <w:pPr>
        <w:pStyle w:val="Standarduser"/>
        <w:jc w:val="center"/>
        <w:rPr>
          <w:rFonts w:hint="eastAsia"/>
          <w:lang w:val="lt-LT"/>
        </w:rPr>
      </w:pPr>
    </w:p>
    <w:p w14:paraId="2ADDCF42" w14:textId="77777777" w:rsidR="00FC40A7" w:rsidRDefault="004C01C2" w:rsidP="004C01C2">
      <w:pPr>
        <w:pStyle w:val="Standarduser"/>
        <w:jc w:val="center"/>
        <w:rPr>
          <w:rFonts w:ascii="Times New Roman" w:eastAsia="Times New Roman" w:hAnsi="Times New Roman" w:cs="Times New Roman"/>
          <w:b/>
          <w:sz w:val="28"/>
          <w:szCs w:val="28"/>
          <w:lang w:val="lt-LT"/>
        </w:rPr>
      </w:pPr>
      <w:r w:rsidRPr="00737473">
        <w:rPr>
          <w:rFonts w:ascii="Times New Roman" w:eastAsia="Times New Roman" w:hAnsi="Times New Roman" w:cs="Times New Roman"/>
          <w:b/>
          <w:sz w:val="28"/>
          <w:szCs w:val="28"/>
          <w:lang w:val="lt-LT"/>
        </w:rPr>
        <w:t xml:space="preserve">NACIONALINĖS ŠVIETIMO AGENTŪROS </w:t>
      </w:r>
    </w:p>
    <w:p w14:paraId="36BAA5EB" w14:textId="74BDA7DD" w:rsidR="004C01C2" w:rsidRPr="00737473" w:rsidRDefault="004C01C2" w:rsidP="004C01C2">
      <w:pPr>
        <w:pStyle w:val="Standarduser"/>
        <w:jc w:val="center"/>
        <w:rPr>
          <w:rFonts w:ascii="Times New Roman" w:eastAsia="Times New Roman" w:hAnsi="Times New Roman" w:cs="Times New Roman"/>
          <w:b/>
          <w:sz w:val="28"/>
          <w:szCs w:val="28"/>
          <w:lang w:val="lt-LT"/>
        </w:rPr>
      </w:pPr>
      <w:r w:rsidRPr="00737473">
        <w:rPr>
          <w:rFonts w:ascii="Times New Roman" w:eastAsia="Times New Roman" w:hAnsi="Times New Roman" w:cs="Times New Roman"/>
          <w:b/>
          <w:sz w:val="28"/>
          <w:szCs w:val="28"/>
          <w:lang w:val="lt-LT"/>
        </w:rPr>
        <w:t>DIREKTORIUS</w:t>
      </w:r>
    </w:p>
    <w:p w14:paraId="317BF972" w14:textId="1A64E820" w:rsidR="004C01C2" w:rsidRPr="00737473" w:rsidRDefault="004C01C2" w:rsidP="004C01C2">
      <w:pPr>
        <w:pStyle w:val="Standarduser"/>
        <w:rPr>
          <w:rFonts w:ascii="Times New Roman" w:eastAsia="Calibri" w:hAnsi="Times New Roman" w:cs="Times New Roman"/>
          <w:lang w:val="lt-LT"/>
        </w:rPr>
      </w:pPr>
    </w:p>
    <w:p w14:paraId="2C29E29A" w14:textId="77777777" w:rsidR="00FC40A7" w:rsidRPr="00737473" w:rsidRDefault="00FC40A7" w:rsidP="004C01C2">
      <w:pPr>
        <w:pStyle w:val="Standarduser"/>
        <w:rPr>
          <w:rFonts w:ascii="Times New Roman" w:eastAsia="Calibri" w:hAnsi="Times New Roman" w:cs="Times New Roman"/>
          <w:lang w:val="lt-LT"/>
        </w:rPr>
      </w:pPr>
    </w:p>
    <w:p w14:paraId="0BEFC211" w14:textId="06FA7D52" w:rsidR="004C01C2" w:rsidRPr="00585DE1" w:rsidRDefault="004C01C2">
      <w:pPr>
        <w:pStyle w:val="Standarduser"/>
        <w:jc w:val="center"/>
        <w:rPr>
          <w:rFonts w:eastAsia="Calibri" w:cs="Calibri"/>
          <w:sz w:val="22"/>
          <w:lang w:val="lt-LT"/>
        </w:rPr>
      </w:pPr>
      <w:r w:rsidRPr="00585DE1">
        <w:rPr>
          <w:rFonts w:ascii="Times New Roman" w:eastAsia="Times New Roman" w:hAnsi="Times New Roman" w:cs="Times New Roman"/>
          <w:b/>
          <w:caps/>
          <w:lang w:val="lt-LT"/>
        </w:rPr>
        <w:t>ĮSAKYMAS</w:t>
      </w:r>
    </w:p>
    <w:p w14:paraId="07F4CEEF" w14:textId="6315F73B" w:rsidR="004C01C2" w:rsidRPr="00737473" w:rsidRDefault="004C01C2" w:rsidP="004C01C2">
      <w:pPr>
        <w:pStyle w:val="Standarduser"/>
        <w:jc w:val="center"/>
        <w:rPr>
          <w:rFonts w:hint="eastAsia"/>
          <w:spacing w:val="15"/>
          <w:lang w:val="lt-LT"/>
        </w:rPr>
      </w:pPr>
      <w:r w:rsidRPr="00737473">
        <w:rPr>
          <w:rFonts w:ascii="Times New Roman" w:eastAsia="Times New Roman" w:hAnsi="Times New Roman" w:cs="Times New Roman"/>
          <w:b/>
          <w:caps/>
          <w:spacing w:val="15"/>
          <w:lang w:val="lt-LT"/>
        </w:rPr>
        <w:t xml:space="preserve">DĖL TARPDALYKINIŲ TEMŲ </w:t>
      </w:r>
      <w:r w:rsidRPr="00737473">
        <w:rPr>
          <w:rFonts w:ascii="Times New Roman" w:eastAsia="Times New Roman" w:hAnsi="Times New Roman" w:cs="Times New Roman"/>
          <w:b/>
          <w:spacing w:val="15"/>
          <w:lang w:val="lt-LT"/>
        </w:rPr>
        <w:t xml:space="preserve">KLASIFIKATORIAUS </w:t>
      </w:r>
      <w:r w:rsidRPr="00737473">
        <w:rPr>
          <w:rFonts w:ascii="Times New Roman" w:eastAsia="Times New Roman" w:hAnsi="Times New Roman" w:cs="Times New Roman"/>
          <w:b/>
          <w:caps/>
          <w:spacing w:val="15"/>
          <w:lang w:val="lt-LT"/>
        </w:rPr>
        <w:t>PATVIRTINIMO</w:t>
      </w:r>
    </w:p>
    <w:p w14:paraId="55B3689C" w14:textId="68DA61C0" w:rsidR="004C01C2" w:rsidRPr="00737473" w:rsidRDefault="004C01C2" w:rsidP="004C01C2">
      <w:pPr>
        <w:pStyle w:val="Standarduser"/>
        <w:ind w:firstLine="312"/>
        <w:jc w:val="both"/>
        <w:rPr>
          <w:rFonts w:ascii="Times New Roman" w:eastAsia="Calibri" w:hAnsi="Times New Roman" w:cs="Times New Roman"/>
          <w:lang w:val="lt-LT"/>
        </w:rPr>
      </w:pPr>
    </w:p>
    <w:p w14:paraId="1CE4FBE9" w14:textId="77777777" w:rsidR="00FC40A7" w:rsidRPr="00737473" w:rsidRDefault="00FC40A7" w:rsidP="004C01C2">
      <w:pPr>
        <w:pStyle w:val="Standarduser"/>
        <w:ind w:firstLine="312"/>
        <w:jc w:val="both"/>
        <w:rPr>
          <w:rFonts w:ascii="Times New Roman" w:eastAsia="Calibri" w:hAnsi="Times New Roman" w:cs="Times New Roman"/>
          <w:lang w:val="lt-LT"/>
        </w:rPr>
      </w:pPr>
    </w:p>
    <w:p w14:paraId="5EC114F1" w14:textId="264A15A8" w:rsidR="004C01C2" w:rsidRPr="00585DE1" w:rsidRDefault="0071733B" w:rsidP="004C01C2">
      <w:pPr>
        <w:pStyle w:val="Standarduser"/>
        <w:jc w:val="center"/>
        <w:rPr>
          <w:rFonts w:ascii="Times New Roman" w:eastAsia="Times New Roman" w:hAnsi="Times New Roman" w:cs="Times New Roman"/>
          <w:lang w:val="lt-LT"/>
        </w:rPr>
      </w:pPr>
      <w:r>
        <w:rPr>
          <w:rFonts w:ascii="Times New Roman" w:eastAsia="Times New Roman" w:hAnsi="Times New Roman" w:cs="Times New Roman"/>
          <w:lang w:val="lt-LT"/>
        </w:rPr>
        <w:t xml:space="preserve">2022 n. gruodžio 23 d </w:t>
      </w:r>
      <w:r w:rsidR="004C01C2">
        <w:rPr>
          <w:rFonts w:ascii="Times New Roman" w:eastAsia="Times New Roman" w:hAnsi="Times New Roman" w:cs="Times New Roman"/>
          <w:lang w:val="lt-LT"/>
        </w:rPr>
        <w:t>Nr.</w:t>
      </w:r>
      <w:r>
        <w:rPr>
          <w:rFonts w:ascii="Times New Roman" w:eastAsia="Times New Roman" w:hAnsi="Times New Roman" w:cs="Times New Roman"/>
          <w:lang w:val="lt-LT"/>
        </w:rPr>
        <w:t xml:space="preserve"> VK-842</w:t>
      </w:r>
    </w:p>
    <w:p w14:paraId="304D4D73" w14:textId="77777777" w:rsidR="004C01C2" w:rsidRPr="00585DE1" w:rsidRDefault="004C01C2" w:rsidP="004C01C2">
      <w:pPr>
        <w:pStyle w:val="Standarduser"/>
        <w:jc w:val="center"/>
        <w:rPr>
          <w:rFonts w:ascii="Times New Roman" w:eastAsia="Times New Roman" w:hAnsi="Times New Roman" w:cs="Times New Roman"/>
          <w:lang w:val="lt-LT"/>
        </w:rPr>
      </w:pPr>
      <w:r w:rsidRPr="00585DE1">
        <w:rPr>
          <w:rFonts w:ascii="Times New Roman" w:eastAsia="Times New Roman" w:hAnsi="Times New Roman" w:cs="Times New Roman"/>
          <w:lang w:val="lt-LT"/>
        </w:rPr>
        <w:t>Vilnius</w:t>
      </w:r>
    </w:p>
    <w:p w14:paraId="5B36B20A" w14:textId="77777777" w:rsidR="004C01C2" w:rsidRPr="00585DE1" w:rsidRDefault="004C01C2" w:rsidP="00737473">
      <w:pPr>
        <w:pStyle w:val="Standarduser"/>
        <w:tabs>
          <w:tab w:val="left" w:pos="993"/>
        </w:tabs>
        <w:jc w:val="both"/>
        <w:rPr>
          <w:rFonts w:eastAsia="Calibri" w:cs="Calibri"/>
          <w:sz w:val="22"/>
          <w:lang w:val="lt-LT"/>
        </w:rPr>
      </w:pPr>
    </w:p>
    <w:p w14:paraId="5C59056B" w14:textId="07D2BFDA" w:rsidR="004C01C2" w:rsidRPr="00585DE1" w:rsidRDefault="004C01C2" w:rsidP="00737473">
      <w:pPr>
        <w:pStyle w:val="Standarduser"/>
        <w:spacing w:line="360" w:lineRule="auto"/>
        <w:ind w:firstLine="720"/>
        <w:contextualSpacing/>
        <w:jc w:val="both"/>
        <w:rPr>
          <w:rFonts w:hint="eastAsia"/>
          <w:lang w:val="lt-LT"/>
        </w:rPr>
      </w:pPr>
      <w:r w:rsidRPr="00585DE1">
        <w:rPr>
          <w:rFonts w:ascii="Times New Roman" w:eastAsia="Times New Roman" w:hAnsi="Times New Roman" w:cs="Times New Roman"/>
          <w:shd w:val="clear" w:color="auto" w:fill="FFFFFF"/>
          <w:lang w:val="lt-LT"/>
        </w:rPr>
        <w:t xml:space="preserve">Vadovaudamasi </w:t>
      </w:r>
      <w:r w:rsidRPr="00585DE1">
        <w:rPr>
          <w:rFonts w:ascii="Times New Roman" w:eastAsia="Times New Roman" w:hAnsi="Times New Roman" w:cs="Times New Roman"/>
          <w:kern w:val="0"/>
          <w:szCs w:val="20"/>
          <w:lang w:val="lt-LT" w:eastAsia="en-US"/>
        </w:rPr>
        <w:t>2019</w:t>
      </w:r>
      <w:r w:rsidR="00FC40A7">
        <w:rPr>
          <w:rFonts w:ascii="Times New Roman" w:eastAsia="Times New Roman" w:hAnsi="Times New Roman" w:cs="Times New Roman"/>
          <w:kern w:val="0"/>
          <w:szCs w:val="20"/>
          <w:lang w:val="lt-LT" w:eastAsia="en-US"/>
        </w:rPr>
        <w:t> </w:t>
      </w:r>
      <w:r w:rsidRPr="00585DE1">
        <w:rPr>
          <w:rFonts w:ascii="Times New Roman" w:eastAsia="Times New Roman" w:hAnsi="Times New Roman" w:cs="Times New Roman"/>
          <w:kern w:val="0"/>
          <w:szCs w:val="20"/>
          <w:lang w:val="lt-LT" w:eastAsia="en-US"/>
        </w:rPr>
        <w:t>m. liepos 24</w:t>
      </w:r>
      <w:r w:rsidR="00FC40A7">
        <w:rPr>
          <w:rFonts w:ascii="Times New Roman" w:eastAsia="Times New Roman" w:hAnsi="Times New Roman" w:cs="Times New Roman"/>
          <w:kern w:val="0"/>
          <w:szCs w:val="20"/>
          <w:lang w:val="lt-LT" w:eastAsia="en-US"/>
        </w:rPr>
        <w:t> </w:t>
      </w:r>
      <w:r w:rsidRPr="00585DE1">
        <w:rPr>
          <w:rFonts w:ascii="Times New Roman" w:eastAsia="Times New Roman" w:hAnsi="Times New Roman" w:cs="Times New Roman"/>
          <w:kern w:val="0"/>
          <w:szCs w:val="20"/>
          <w:lang w:val="lt-LT" w:eastAsia="en-US"/>
        </w:rPr>
        <w:t>d. Lietuvos Respublikos švietimo, mokslo ir sporto ministro įsakymu Nr.</w:t>
      </w:r>
      <w:r w:rsidR="00FC40A7">
        <w:rPr>
          <w:rFonts w:ascii="Times New Roman" w:eastAsia="Times New Roman" w:hAnsi="Times New Roman" w:cs="Times New Roman"/>
          <w:kern w:val="0"/>
          <w:szCs w:val="20"/>
          <w:lang w:val="lt-LT" w:eastAsia="en-US"/>
        </w:rPr>
        <w:t> </w:t>
      </w:r>
      <w:r w:rsidRPr="00585DE1">
        <w:rPr>
          <w:rFonts w:ascii="Times New Roman" w:eastAsia="Times New Roman" w:hAnsi="Times New Roman" w:cs="Times New Roman"/>
          <w:kern w:val="0"/>
          <w:szCs w:val="20"/>
          <w:lang w:val="lt-LT" w:eastAsia="en-US"/>
        </w:rPr>
        <w:t>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 patvirtintų Nacionalinės švietimo agentūros nuostatų 14.5</w:t>
      </w:r>
      <w:r w:rsidR="00FC40A7">
        <w:rPr>
          <w:rFonts w:ascii="Times New Roman" w:eastAsia="Times New Roman" w:hAnsi="Times New Roman" w:cs="Times New Roman"/>
          <w:kern w:val="0"/>
          <w:szCs w:val="20"/>
          <w:lang w:val="lt-LT" w:eastAsia="en-US"/>
        </w:rPr>
        <w:t> </w:t>
      </w:r>
      <w:r w:rsidRPr="00585DE1">
        <w:rPr>
          <w:rFonts w:ascii="Times New Roman" w:eastAsia="Times New Roman" w:hAnsi="Times New Roman" w:cs="Times New Roman"/>
          <w:kern w:val="0"/>
          <w:szCs w:val="20"/>
          <w:lang w:val="lt-LT" w:eastAsia="en-US"/>
        </w:rPr>
        <w:t xml:space="preserve">papunkčiu projekto </w:t>
      </w:r>
      <w:r w:rsidR="00FC40A7">
        <w:rPr>
          <w:rFonts w:ascii="Times New Roman" w:eastAsia="Times New Roman" w:hAnsi="Times New Roman" w:cs="Times New Roman"/>
          <w:kern w:val="0"/>
          <w:szCs w:val="20"/>
          <w:lang w:val="lt-LT" w:eastAsia="en-US"/>
        </w:rPr>
        <w:t>„</w:t>
      </w:r>
      <w:r w:rsidRPr="00585DE1">
        <w:rPr>
          <w:rFonts w:ascii="Times New Roman" w:eastAsia="Times New Roman" w:hAnsi="Times New Roman" w:cs="Times New Roman"/>
          <w:kern w:val="0"/>
          <w:szCs w:val="20"/>
          <w:lang w:val="lt-LT" w:eastAsia="en-US"/>
        </w:rPr>
        <w:t>Skaitmeninio ugdymo turinio kūrimas ir diegimas (Nr. 09.2.1-ESFA-V-726-03-0001) poreiki</w:t>
      </w:r>
      <w:r w:rsidR="004022BC">
        <w:rPr>
          <w:rFonts w:ascii="Times New Roman" w:eastAsia="Times New Roman" w:hAnsi="Times New Roman" w:cs="Times New Roman"/>
          <w:kern w:val="0"/>
          <w:szCs w:val="20"/>
          <w:lang w:val="lt-LT" w:eastAsia="en-US"/>
        </w:rPr>
        <w:t>a</w:t>
      </w:r>
      <w:r w:rsidRPr="00585DE1">
        <w:rPr>
          <w:rFonts w:ascii="Times New Roman" w:eastAsia="Times New Roman" w:hAnsi="Times New Roman" w:cs="Times New Roman"/>
          <w:kern w:val="0"/>
          <w:szCs w:val="20"/>
          <w:lang w:val="lt-LT" w:eastAsia="en-US"/>
        </w:rPr>
        <w:t>ms įgyvendinti</w:t>
      </w:r>
      <w:r w:rsidR="00FC40A7">
        <w:rPr>
          <w:rFonts w:ascii="Times New Roman" w:eastAsia="Times New Roman" w:hAnsi="Times New Roman" w:cs="Times New Roman"/>
          <w:kern w:val="0"/>
          <w:szCs w:val="20"/>
          <w:lang w:val="lt-LT" w:eastAsia="en-US"/>
        </w:rPr>
        <w:t>,</w:t>
      </w:r>
    </w:p>
    <w:p w14:paraId="5E31C744" w14:textId="6E55EFB5" w:rsidR="004C01C2" w:rsidRPr="00585DE1" w:rsidRDefault="004C01C2" w:rsidP="00737473">
      <w:pPr>
        <w:pStyle w:val="Standarduser"/>
        <w:tabs>
          <w:tab w:val="left" w:pos="426"/>
          <w:tab w:val="left" w:pos="709"/>
          <w:tab w:val="left" w:pos="993"/>
        </w:tabs>
        <w:spacing w:line="360" w:lineRule="auto"/>
        <w:ind w:firstLine="720"/>
        <w:contextualSpacing/>
        <w:jc w:val="both"/>
        <w:rPr>
          <w:rFonts w:hint="eastAsia"/>
          <w:lang w:val="lt-LT"/>
        </w:rPr>
      </w:pPr>
      <w:r w:rsidRPr="00737473">
        <w:rPr>
          <w:rFonts w:ascii="Times New Roman" w:eastAsia="Times New Roman" w:hAnsi="Times New Roman" w:cs="Times New Roman"/>
          <w:spacing w:val="60"/>
          <w:lang w:val="lt-LT"/>
        </w:rPr>
        <w:t>tvirtinu</w:t>
      </w:r>
      <w:r w:rsidRPr="00585DE1">
        <w:rPr>
          <w:rFonts w:ascii="Times New Roman" w:eastAsia="Times New Roman" w:hAnsi="Times New Roman" w:cs="Times New Roman"/>
          <w:lang w:val="lt-LT"/>
        </w:rPr>
        <w:t xml:space="preserve"> Tarpdalykin</w:t>
      </w:r>
      <w:r>
        <w:rPr>
          <w:rFonts w:ascii="Times New Roman" w:eastAsia="Times New Roman" w:hAnsi="Times New Roman" w:cs="Times New Roman"/>
          <w:lang w:val="lt-LT"/>
        </w:rPr>
        <w:t>ių</w:t>
      </w:r>
      <w:r w:rsidRPr="00585DE1">
        <w:rPr>
          <w:rFonts w:ascii="Times New Roman" w:eastAsia="Times New Roman" w:hAnsi="Times New Roman" w:cs="Times New Roman"/>
          <w:lang w:val="lt-LT"/>
        </w:rPr>
        <w:t xml:space="preserve"> tem</w:t>
      </w:r>
      <w:r>
        <w:rPr>
          <w:rFonts w:ascii="Times New Roman" w:eastAsia="Times New Roman" w:hAnsi="Times New Roman" w:cs="Times New Roman"/>
          <w:lang w:val="lt-LT"/>
        </w:rPr>
        <w:t>ų</w:t>
      </w:r>
      <w:r w:rsidRPr="00585DE1">
        <w:rPr>
          <w:rFonts w:ascii="Times New Roman" w:eastAsia="Times New Roman" w:hAnsi="Times New Roman" w:cs="Times New Roman"/>
          <w:lang w:val="lt-LT"/>
        </w:rPr>
        <w:t xml:space="preserve"> klasifikatorių (pridedama).</w:t>
      </w:r>
    </w:p>
    <w:p w14:paraId="055BB315" w14:textId="77777777" w:rsidR="004C01C2" w:rsidRPr="00585DE1" w:rsidRDefault="004C01C2" w:rsidP="00737473">
      <w:pPr>
        <w:pStyle w:val="Standarduser"/>
        <w:tabs>
          <w:tab w:val="left" w:pos="426"/>
          <w:tab w:val="left" w:pos="709"/>
          <w:tab w:val="left" w:pos="993"/>
        </w:tabs>
        <w:jc w:val="both"/>
        <w:rPr>
          <w:rFonts w:eastAsia="Calibri" w:cs="Calibri"/>
          <w:sz w:val="22"/>
          <w:lang w:val="lt-LT"/>
        </w:rPr>
      </w:pPr>
    </w:p>
    <w:p w14:paraId="29F1D398" w14:textId="77777777" w:rsidR="004C01C2" w:rsidRPr="00585DE1" w:rsidRDefault="004C01C2" w:rsidP="004C01C2">
      <w:pPr>
        <w:pStyle w:val="Standarduser"/>
        <w:tabs>
          <w:tab w:val="left" w:pos="426"/>
          <w:tab w:val="left" w:pos="709"/>
          <w:tab w:val="left" w:pos="993"/>
        </w:tabs>
        <w:ind w:firstLine="567"/>
        <w:jc w:val="both"/>
        <w:rPr>
          <w:rFonts w:eastAsia="Calibri" w:cs="Calibri"/>
          <w:sz w:val="22"/>
          <w:lang w:val="lt-LT"/>
        </w:rPr>
      </w:pPr>
    </w:p>
    <w:p w14:paraId="3D4F3314" w14:textId="79C924E4" w:rsidR="004C01C2" w:rsidRPr="00585DE1" w:rsidRDefault="004C01C2" w:rsidP="004C01C2">
      <w:pPr>
        <w:pStyle w:val="Standarduser"/>
        <w:rPr>
          <w:rFonts w:ascii="Times New Roman" w:eastAsia="Times New Roman" w:hAnsi="Times New Roman" w:cs="Times New Roman"/>
          <w:lang w:val="lt-LT"/>
        </w:rPr>
      </w:pPr>
      <w:r w:rsidRPr="00585DE1">
        <w:rPr>
          <w:rFonts w:ascii="Times New Roman" w:eastAsia="Times New Roman" w:hAnsi="Times New Roman" w:cs="Times New Roman"/>
          <w:lang w:val="lt-LT"/>
        </w:rPr>
        <w:t xml:space="preserve">Direktorė                                                                             </w:t>
      </w:r>
      <w:r w:rsidR="00FD1971">
        <w:rPr>
          <w:rFonts w:ascii="Times New Roman" w:eastAsia="Times New Roman" w:hAnsi="Times New Roman" w:cs="Times New Roman"/>
          <w:lang w:val="lt-LT"/>
        </w:rPr>
        <w:t xml:space="preserve">   </w:t>
      </w:r>
      <w:r w:rsidRPr="00585DE1">
        <w:rPr>
          <w:rFonts w:ascii="Times New Roman" w:eastAsia="Times New Roman" w:hAnsi="Times New Roman" w:cs="Times New Roman"/>
          <w:lang w:val="lt-LT"/>
        </w:rPr>
        <w:t xml:space="preserve">                                 Rūta Krasauskienė</w:t>
      </w:r>
    </w:p>
    <w:p w14:paraId="22675D56" w14:textId="77777777" w:rsidR="004C01C2" w:rsidRPr="00585DE1" w:rsidRDefault="004C01C2" w:rsidP="004C01C2">
      <w:pPr>
        <w:rPr>
          <w:rFonts w:hint="eastAsia"/>
          <w:lang w:val="lt-LT"/>
        </w:rPr>
      </w:pPr>
      <w:r w:rsidRPr="00585DE1">
        <w:rPr>
          <w:lang w:val="lt-LT"/>
        </w:rPr>
        <w:br w:type="page"/>
      </w:r>
    </w:p>
    <w:p w14:paraId="79B350BA" w14:textId="71D9ED1C" w:rsidR="00C04585" w:rsidRDefault="00C04585" w:rsidP="00737473">
      <w:pPr>
        <w:pStyle w:val="Standarduser"/>
        <w:tabs>
          <w:tab w:val="left" w:pos="5954"/>
        </w:tabs>
        <w:spacing w:line="276" w:lineRule="auto"/>
        <w:ind w:left="5103" w:right="2459"/>
        <w:jc w:val="both"/>
        <w:rPr>
          <w:rFonts w:ascii="Times New Roman" w:eastAsia="Times New Roman" w:hAnsi="Times New Roman" w:cs="Times New Roman"/>
          <w:lang w:val="lt-LT"/>
        </w:rPr>
      </w:pPr>
      <w:r>
        <w:rPr>
          <w:rFonts w:ascii="Times New Roman" w:eastAsia="Times New Roman" w:hAnsi="Times New Roman" w:cs="Times New Roman"/>
          <w:lang w:val="lt-LT"/>
        </w:rPr>
        <w:lastRenderedPageBreak/>
        <w:t>PATVIRTINTA</w:t>
      </w:r>
    </w:p>
    <w:p w14:paraId="6F2CE608" w14:textId="0108B071" w:rsidR="00C04585" w:rsidRDefault="00C04585" w:rsidP="00737473">
      <w:pPr>
        <w:pStyle w:val="Standarduser"/>
        <w:spacing w:line="276" w:lineRule="auto"/>
        <w:ind w:left="5103" w:hanging="1"/>
        <w:rPr>
          <w:rFonts w:ascii="Times New Roman" w:eastAsia="Times New Roman" w:hAnsi="Times New Roman" w:cs="Times New Roman"/>
          <w:lang w:val="lt-LT"/>
        </w:rPr>
      </w:pPr>
      <w:r>
        <w:rPr>
          <w:rFonts w:ascii="Times New Roman" w:eastAsia="Times New Roman" w:hAnsi="Times New Roman" w:cs="Times New Roman"/>
          <w:lang w:val="lt-LT"/>
        </w:rPr>
        <w:t>Nacionalinės švietimo agentūros direktoriaus</w:t>
      </w:r>
    </w:p>
    <w:p w14:paraId="2881A17E" w14:textId="2676458A" w:rsidR="00C04585" w:rsidRDefault="00C04585" w:rsidP="00737473">
      <w:pPr>
        <w:pStyle w:val="Standarduser"/>
        <w:spacing w:line="276" w:lineRule="auto"/>
        <w:ind w:left="5103" w:hanging="1"/>
        <w:rPr>
          <w:rFonts w:ascii="Times New Roman" w:eastAsia="Times New Roman" w:hAnsi="Times New Roman" w:cs="Times New Roman"/>
          <w:lang w:val="lt-LT"/>
        </w:rPr>
      </w:pPr>
      <w:r>
        <w:rPr>
          <w:rFonts w:ascii="Times New Roman" w:eastAsia="Times New Roman" w:hAnsi="Times New Roman" w:cs="Times New Roman"/>
          <w:lang w:val="lt-LT"/>
        </w:rPr>
        <w:t xml:space="preserve">2022 m. </w:t>
      </w:r>
      <w:r w:rsidR="0071733B">
        <w:rPr>
          <w:rFonts w:ascii="Times New Roman" w:eastAsia="Times New Roman" w:hAnsi="Times New Roman" w:cs="Times New Roman"/>
          <w:lang w:val="lt-LT"/>
        </w:rPr>
        <w:t>gruodžio 23 d.</w:t>
      </w:r>
      <w:r>
        <w:rPr>
          <w:rFonts w:ascii="Times New Roman" w:eastAsia="Times New Roman" w:hAnsi="Times New Roman" w:cs="Times New Roman"/>
          <w:lang w:val="lt-LT"/>
        </w:rPr>
        <w:t xml:space="preserve"> įsakymu Nr. </w:t>
      </w:r>
      <w:r w:rsidR="0071733B">
        <w:rPr>
          <w:rFonts w:ascii="Times New Roman" w:eastAsia="Times New Roman" w:hAnsi="Times New Roman" w:cs="Times New Roman"/>
          <w:lang w:val="lt-LT"/>
        </w:rPr>
        <w:t xml:space="preserve"> VK-842</w:t>
      </w:r>
    </w:p>
    <w:p w14:paraId="5A77E13C" w14:textId="77777777" w:rsidR="00C04585" w:rsidRDefault="00C04585" w:rsidP="004C01C2">
      <w:pPr>
        <w:pStyle w:val="Standarduser"/>
        <w:spacing w:after="140"/>
        <w:jc w:val="center"/>
        <w:rPr>
          <w:rFonts w:ascii="Times New Roman" w:eastAsia="Times New Roman" w:hAnsi="Times New Roman" w:cs="Times New Roman"/>
          <w:b/>
          <w:lang w:val="lt-LT"/>
        </w:rPr>
      </w:pPr>
    </w:p>
    <w:p w14:paraId="45809CA0" w14:textId="6D2C6050" w:rsidR="004C01C2" w:rsidRPr="00623912" w:rsidRDefault="004C01C2" w:rsidP="004C01C2">
      <w:pPr>
        <w:pStyle w:val="Standarduser"/>
        <w:spacing w:after="140"/>
        <w:jc w:val="center"/>
        <w:rPr>
          <w:rFonts w:ascii="Times New Roman" w:eastAsia="Times New Roman" w:hAnsi="Times New Roman" w:cs="Times New Roman"/>
          <w:b/>
          <w:lang w:val="lt-LT"/>
        </w:rPr>
      </w:pPr>
      <w:r w:rsidRPr="00585DE1">
        <w:rPr>
          <w:rFonts w:ascii="Times New Roman" w:eastAsia="Times New Roman" w:hAnsi="Times New Roman" w:cs="Times New Roman"/>
          <w:b/>
          <w:lang w:val="lt-LT"/>
        </w:rPr>
        <w:t>TARPDALYKINĖS TEM</w:t>
      </w:r>
      <w:r>
        <w:rPr>
          <w:rFonts w:ascii="Times New Roman" w:eastAsia="Times New Roman" w:hAnsi="Times New Roman" w:cs="Times New Roman"/>
          <w:b/>
          <w:lang w:val="lt-LT"/>
        </w:rPr>
        <w:t>O</w:t>
      </w:r>
      <w:r w:rsidRPr="00585DE1">
        <w:rPr>
          <w:rFonts w:ascii="Times New Roman" w:eastAsia="Times New Roman" w:hAnsi="Times New Roman" w:cs="Times New Roman"/>
          <w:b/>
          <w:lang w:val="lt-LT"/>
        </w:rPr>
        <w:t xml:space="preserve">S </w:t>
      </w:r>
    </w:p>
    <w:p w14:paraId="72058129" w14:textId="77777777" w:rsidR="004C01C2" w:rsidRPr="00585DE1" w:rsidRDefault="004C01C2" w:rsidP="004C01C2">
      <w:pPr>
        <w:pStyle w:val="Standarduser"/>
        <w:ind w:firstLine="312"/>
        <w:jc w:val="both"/>
        <w:rPr>
          <w:rFonts w:eastAsia="Calibri" w:cs="Calibri"/>
          <w:sz w:val="22"/>
          <w:lang w:val="lt-LT"/>
        </w:rPr>
      </w:pPr>
    </w:p>
    <w:tbl>
      <w:tblPr>
        <w:tblW w:w="9895" w:type="dxa"/>
        <w:tblLayout w:type="fixed"/>
        <w:tblCellMar>
          <w:left w:w="10" w:type="dxa"/>
          <w:right w:w="10" w:type="dxa"/>
        </w:tblCellMar>
        <w:tblLook w:val="0000" w:firstRow="0" w:lastRow="0" w:firstColumn="0" w:lastColumn="0" w:noHBand="0" w:noVBand="0"/>
      </w:tblPr>
      <w:tblGrid>
        <w:gridCol w:w="3955"/>
        <w:gridCol w:w="5940"/>
      </w:tblGrid>
      <w:tr w:rsidR="004C01C2" w:rsidRPr="00585DE1" w14:paraId="56487209" w14:textId="77777777" w:rsidTr="007E6712">
        <w:trPr>
          <w:trHeight w:val="60"/>
        </w:trPr>
        <w:tc>
          <w:tcPr>
            <w:tcW w:w="3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5838F655" w14:textId="77777777" w:rsidR="004C01C2" w:rsidRPr="00585DE1" w:rsidRDefault="004C01C2" w:rsidP="007E6712">
            <w:pPr>
              <w:pStyle w:val="Standarduser"/>
              <w:tabs>
                <w:tab w:val="left" w:pos="7740"/>
              </w:tabs>
              <w:spacing w:before="57" w:after="57"/>
              <w:rPr>
                <w:rFonts w:ascii="Times New Roman" w:eastAsia="Times New Roman" w:hAnsi="Times New Roman" w:cs="Times New Roman"/>
                <w:lang w:val="lt-LT"/>
              </w:rPr>
            </w:pPr>
            <w:r w:rsidRPr="00585DE1">
              <w:rPr>
                <w:rFonts w:ascii="Times New Roman" w:eastAsia="Times New Roman" w:hAnsi="Times New Roman" w:cs="Times New Roman"/>
                <w:lang w:val="lt-LT"/>
              </w:rPr>
              <w:t>Klasifikatoriaus pavadinimas lietuvių kalba</w:t>
            </w:r>
          </w:p>
        </w:tc>
        <w:tc>
          <w:tcPr>
            <w:tcW w:w="5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C4EFF36" w14:textId="77777777" w:rsidR="004C01C2" w:rsidRPr="00585DE1" w:rsidRDefault="004C01C2" w:rsidP="007E6712">
            <w:pPr>
              <w:pStyle w:val="Standarduser"/>
              <w:spacing w:after="140"/>
              <w:rPr>
                <w:rFonts w:hint="eastAsia"/>
                <w:lang w:val="lt-LT"/>
              </w:rPr>
            </w:pPr>
            <w:r w:rsidRPr="00585DE1">
              <w:rPr>
                <w:rFonts w:ascii="Times New Roman" w:eastAsia="Times New Roman" w:hAnsi="Times New Roman" w:cs="Times New Roman"/>
                <w:lang w:val="lt-LT"/>
              </w:rPr>
              <w:t>Tarpdalykinės tem</w:t>
            </w:r>
            <w:r>
              <w:rPr>
                <w:rFonts w:ascii="Times New Roman" w:eastAsia="Times New Roman" w:hAnsi="Times New Roman" w:cs="Times New Roman"/>
                <w:lang w:val="lt-LT"/>
              </w:rPr>
              <w:t>o</w:t>
            </w:r>
            <w:r w:rsidRPr="00585DE1">
              <w:rPr>
                <w:rFonts w:ascii="Times New Roman" w:eastAsia="Times New Roman" w:hAnsi="Times New Roman" w:cs="Times New Roman"/>
                <w:lang w:val="lt-LT"/>
              </w:rPr>
              <w:t xml:space="preserve">s </w:t>
            </w:r>
          </w:p>
          <w:p w14:paraId="1DA1766A" w14:textId="77777777" w:rsidR="004C01C2" w:rsidRPr="00585DE1" w:rsidRDefault="004C01C2" w:rsidP="007E6712">
            <w:pPr>
              <w:pStyle w:val="Standarduser"/>
              <w:tabs>
                <w:tab w:val="left" w:pos="426"/>
                <w:tab w:val="left" w:pos="709"/>
                <w:tab w:val="left" w:pos="993"/>
              </w:tabs>
              <w:spacing w:before="57" w:after="57"/>
              <w:jc w:val="both"/>
              <w:rPr>
                <w:rFonts w:hint="eastAsia"/>
                <w:lang w:val="lt-LT"/>
              </w:rPr>
            </w:pPr>
          </w:p>
        </w:tc>
      </w:tr>
      <w:tr w:rsidR="004C01C2" w:rsidRPr="00585DE1" w14:paraId="294F83D7" w14:textId="77777777" w:rsidTr="007E6712">
        <w:trPr>
          <w:trHeight w:val="60"/>
        </w:trPr>
        <w:tc>
          <w:tcPr>
            <w:tcW w:w="3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344B9F95" w14:textId="77777777" w:rsidR="004C01C2" w:rsidRPr="00585DE1" w:rsidRDefault="004C01C2" w:rsidP="007E6712">
            <w:pPr>
              <w:pStyle w:val="Standarduser"/>
              <w:tabs>
                <w:tab w:val="left" w:pos="7740"/>
              </w:tabs>
              <w:spacing w:before="57" w:after="57"/>
              <w:rPr>
                <w:rFonts w:ascii="Times New Roman" w:eastAsia="Times New Roman" w:hAnsi="Times New Roman" w:cs="Times New Roman"/>
                <w:lang w:val="lt-LT"/>
              </w:rPr>
            </w:pPr>
            <w:r w:rsidRPr="00585DE1">
              <w:rPr>
                <w:rFonts w:ascii="Times New Roman" w:eastAsia="Times New Roman" w:hAnsi="Times New Roman" w:cs="Times New Roman"/>
                <w:lang w:val="lt-LT"/>
              </w:rPr>
              <w:t>Klasifikatoriaus pavadinimas anglų kalba</w:t>
            </w:r>
          </w:p>
        </w:tc>
        <w:tc>
          <w:tcPr>
            <w:tcW w:w="5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35E893" w14:textId="77777777" w:rsidR="004C01C2" w:rsidRPr="00585DE1" w:rsidRDefault="004C01C2" w:rsidP="007E6712">
            <w:pPr>
              <w:rPr>
                <w:rFonts w:ascii="Times New Roman" w:hAnsi="Times New Roman" w:cs="Times New Roman"/>
                <w:lang w:val="lt-LT"/>
              </w:rPr>
            </w:pPr>
            <w:r>
              <w:rPr>
                <w:rFonts w:ascii="Times New Roman" w:hAnsi="Times New Roman" w:cs="Times New Roman"/>
                <w:lang w:val="lt-LT"/>
              </w:rPr>
              <w:t>Interdisciplinary t</w:t>
            </w:r>
            <w:r w:rsidRPr="00585DE1">
              <w:rPr>
                <w:rFonts w:ascii="Times New Roman" w:hAnsi="Times New Roman" w:cs="Times New Roman"/>
                <w:lang w:val="lt-LT"/>
              </w:rPr>
              <w:t xml:space="preserve">hemes </w:t>
            </w:r>
          </w:p>
          <w:p w14:paraId="33283A40" w14:textId="77777777" w:rsidR="004C01C2" w:rsidRPr="00585DE1" w:rsidRDefault="004C01C2" w:rsidP="007E6712">
            <w:pPr>
              <w:rPr>
                <w:rFonts w:ascii="Times New Roman" w:hAnsi="Times New Roman" w:cs="Times New Roman"/>
                <w:lang w:val="lt-LT"/>
              </w:rPr>
            </w:pPr>
          </w:p>
        </w:tc>
      </w:tr>
      <w:tr w:rsidR="004C01C2" w:rsidRPr="00585DE1" w14:paraId="0414E515" w14:textId="77777777" w:rsidTr="007E6712">
        <w:trPr>
          <w:trHeight w:val="60"/>
        </w:trPr>
        <w:tc>
          <w:tcPr>
            <w:tcW w:w="3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6A8199BB" w14:textId="77777777" w:rsidR="004C01C2" w:rsidRPr="00585DE1" w:rsidRDefault="004C01C2" w:rsidP="007E6712">
            <w:pPr>
              <w:pStyle w:val="Standarduser"/>
              <w:tabs>
                <w:tab w:val="left" w:pos="7740"/>
              </w:tabs>
              <w:spacing w:before="57" w:after="57"/>
              <w:rPr>
                <w:rFonts w:ascii="Times New Roman" w:eastAsia="Times New Roman" w:hAnsi="Times New Roman" w:cs="Times New Roman"/>
                <w:lang w:val="lt-LT"/>
              </w:rPr>
            </w:pPr>
            <w:r w:rsidRPr="00585DE1">
              <w:rPr>
                <w:rFonts w:ascii="Times New Roman" w:eastAsia="Times New Roman" w:hAnsi="Times New Roman" w:cs="Times New Roman"/>
                <w:lang w:val="lt-LT"/>
              </w:rPr>
              <w:t>Klasifikatoriaus pavadinimo santrumpa</w:t>
            </w:r>
          </w:p>
        </w:tc>
        <w:tc>
          <w:tcPr>
            <w:tcW w:w="5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F397D8" w14:textId="77777777" w:rsidR="004C01C2" w:rsidRPr="00585DE1" w:rsidRDefault="004C01C2" w:rsidP="007E6712">
            <w:pPr>
              <w:pStyle w:val="Standarduser"/>
              <w:tabs>
                <w:tab w:val="left" w:pos="7740"/>
              </w:tabs>
              <w:spacing w:before="57" w:after="57"/>
              <w:rPr>
                <w:rFonts w:hint="eastAsia"/>
                <w:lang w:val="lt-LT"/>
              </w:rPr>
            </w:pPr>
            <w:r w:rsidRPr="00585DE1">
              <w:rPr>
                <w:rFonts w:ascii="Times New Roman" w:eastAsia="Times New Roman" w:hAnsi="Times New Roman" w:cs="Times New Roman"/>
                <w:lang w:val="lt-LT"/>
              </w:rPr>
              <w:t>KL_PROJ_20</w:t>
            </w:r>
          </w:p>
        </w:tc>
      </w:tr>
      <w:tr w:rsidR="004C01C2" w:rsidRPr="00585DE1" w14:paraId="0CDC070A" w14:textId="77777777" w:rsidTr="007E6712">
        <w:trPr>
          <w:trHeight w:val="60"/>
        </w:trPr>
        <w:tc>
          <w:tcPr>
            <w:tcW w:w="3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30A4FF2B" w14:textId="77777777" w:rsidR="004C01C2" w:rsidRPr="00585DE1" w:rsidRDefault="004C01C2" w:rsidP="007E6712">
            <w:pPr>
              <w:pStyle w:val="Standarduser"/>
              <w:tabs>
                <w:tab w:val="left" w:pos="7740"/>
              </w:tabs>
              <w:spacing w:before="57" w:after="57"/>
              <w:rPr>
                <w:rFonts w:ascii="Times New Roman" w:eastAsia="Times New Roman" w:hAnsi="Times New Roman" w:cs="Times New Roman"/>
                <w:lang w:val="lt-LT"/>
              </w:rPr>
            </w:pPr>
            <w:r w:rsidRPr="00585DE1">
              <w:rPr>
                <w:rFonts w:ascii="Times New Roman" w:eastAsia="Times New Roman" w:hAnsi="Times New Roman" w:cs="Times New Roman"/>
                <w:lang w:val="lt-LT"/>
              </w:rPr>
              <w:t>Klasifikatoriaus paskirtis</w:t>
            </w:r>
          </w:p>
        </w:tc>
        <w:tc>
          <w:tcPr>
            <w:tcW w:w="5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4DDD25D" w14:textId="682E0757" w:rsidR="004C01C2" w:rsidRPr="00585DE1" w:rsidRDefault="004C01C2" w:rsidP="007E6712">
            <w:pPr>
              <w:pStyle w:val="Standarduser"/>
              <w:tabs>
                <w:tab w:val="left" w:pos="7740"/>
              </w:tabs>
              <w:spacing w:before="57" w:after="57"/>
              <w:rPr>
                <w:rFonts w:hint="eastAsia"/>
                <w:lang w:val="lt-LT"/>
              </w:rPr>
            </w:pPr>
            <w:r w:rsidRPr="00585DE1">
              <w:rPr>
                <w:color w:val="000000"/>
                <w:lang w:val="lt-LT"/>
              </w:rPr>
              <w:t>Tarpdalykin</w:t>
            </w:r>
            <w:r>
              <w:rPr>
                <w:color w:val="000000"/>
                <w:lang w:val="lt-LT"/>
              </w:rPr>
              <w:t>iams ryšiams</w:t>
            </w:r>
            <w:r w:rsidRPr="00585DE1">
              <w:rPr>
                <w:color w:val="000000"/>
                <w:lang w:val="lt-LT"/>
              </w:rPr>
              <w:t xml:space="preserve"> užtikrinti, suskirstyti </w:t>
            </w:r>
            <w:r>
              <w:rPr>
                <w:color w:val="000000"/>
                <w:lang w:val="lt-LT"/>
              </w:rPr>
              <w:t xml:space="preserve">bendras </w:t>
            </w:r>
            <w:r w:rsidRPr="00585DE1">
              <w:rPr>
                <w:color w:val="000000"/>
                <w:lang w:val="lt-LT"/>
              </w:rPr>
              <w:t>dalykų</w:t>
            </w:r>
            <w:r>
              <w:rPr>
                <w:color w:val="000000"/>
                <w:lang w:val="lt-LT"/>
              </w:rPr>
              <w:t xml:space="preserve"> temų grupes į </w:t>
            </w:r>
            <w:r w:rsidRPr="00585DE1">
              <w:rPr>
                <w:color w:val="000000"/>
                <w:lang w:val="lt-LT"/>
              </w:rPr>
              <w:t>artim</w:t>
            </w:r>
            <w:r>
              <w:rPr>
                <w:color w:val="000000"/>
                <w:lang w:val="lt-LT"/>
              </w:rPr>
              <w:t>as mokymo(si) turinio tarpdalykines</w:t>
            </w:r>
            <w:r w:rsidRPr="00585DE1">
              <w:rPr>
                <w:color w:val="000000"/>
                <w:lang w:val="lt-LT"/>
              </w:rPr>
              <w:t xml:space="preserve"> te</w:t>
            </w:r>
            <w:r>
              <w:rPr>
                <w:color w:val="000000"/>
                <w:lang w:val="lt-LT"/>
              </w:rPr>
              <w:t>mas</w:t>
            </w:r>
            <w:r w:rsidRPr="00585DE1" w:rsidDel="001D1EB6">
              <w:rPr>
                <w:lang w:val="lt-LT"/>
              </w:rPr>
              <w:t xml:space="preserve"> </w:t>
            </w:r>
          </w:p>
        </w:tc>
      </w:tr>
      <w:tr w:rsidR="004C01C2" w:rsidRPr="00585DE1" w14:paraId="0899FBBD" w14:textId="77777777" w:rsidTr="007E6712">
        <w:trPr>
          <w:trHeight w:val="60"/>
        </w:trPr>
        <w:tc>
          <w:tcPr>
            <w:tcW w:w="3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7006C885" w14:textId="77777777" w:rsidR="004C01C2" w:rsidRPr="00585DE1" w:rsidRDefault="004C01C2" w:rsidP="007E6712">
            <w:pPr>
              <w:pStyle w:val="Standarduser"/>
              <w:tabs>
                <w:tab w:val="left" w:pos="7740"/>
              </w:tabs>
              <w:spacing w:before="57" w:after="57"/>
              <w:rPr>
                <w:rFonts w:ascii="Times New Roman" w:eastAsia="Times New Roman" w:hAnsi="Times New Roman" w:cs="Times New Roman"/>
                <w:lang w:val="lt-LT"/>
              </w:rPr>
            </w:pPr>
            <w:r w:rsidRPr="00585DE1">
              <w:rPr>
                <w:rFonts w:ascii="Times New Roman" w:eastAsia="Times New Roman" w:hAnsi="Times New Roman" w:cs="Times New Roman"/>
                <w:lang w:val="lt-LT"/>
              </w:rPr>
              <w:t>Klasifikatoriaus tipas</w:t>
            </w:r>
          </w:p>
        </w:tc>
        <w:tc>
          <w:tcPr>
            <w:tcW w:w="5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4797DE" w14:textId="77777777" w:rsidR="004C01C2" w:rsidRPr="00585DE1" w:rsidRDefault="004C01C2" w:rsidP="007E6712">
            <w:pPr>
              <w:pStyle w:val="Standarduser"/>
              <w:tabs>
                <w:tab w:val="left" w:pos="7740"/>
              </w:tabs>
              <w:spacing w:before="57" w:after="57"/>
              <w:jc w:val="both"/>
              <w:rPr>
                <w:rFonts w:ascii="Times New Roman" w:eastAsia="Times New Roman" w:hAnsi="Times New Roman" w:cs="Times New Roman"/>
                <w:lang w:val="lt-LT"/>
              </w:rPr>
            </w:pPr>
            <w:r w:rsidRPr="00585DE1">
              <w:rPr>
                <w:rFonts w:ascii="Times New Roman" w:eastAsia="Times New Roman" w:hAnsi="Times New Roman" w:cs="Times New Roman"/>
                <w:lang w:val="lt-LT"/>
              </w:rPr>
              <w:t>Lokalus</w:t>
            </w:r>
          </w:p>
        </w:tc>
      </w:tr>
      <w:tr w:rsidR="004C01C2" w:rsidRPr="00585DE1" w14:paraId="2D112920" w14:textId="77777777" w:rsidTr="007E6712">
        <w:trPr>
          <w:trHeight w:val="60"/>
        </w:trPr>
        <w:tc>
          <w:tcPr>
            <w:tcW w:w="3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165B3E35" w14:textId="77777777" w:rsidR="004C01C2" w:rsidRPr="00585DE1" w:rsidRDefault="004C01C2" w:rsidP="007E6712">
            <w:pPr>
              <w:pStyle w:val="Standarduser"/>
              <w:tabs>
                <w:tab w:val="left" w:pos="7740"/>
              </w:tabs>
              <w:spacing w:before="57" w:after="57"/>
              <w:rPr>
                <w:rFonts w:ascii="Times New Roman" w:eastAsia="Times New Roman" w:hAnsi="Times New Roman" w:cs="Times New Roman"/>
                <w:lang w:val="lt-LT"/>
              </w:rPr>
            </w:pPr>
            <w:r w:rsidRPr="00585DE1">
              <w:rPr>
                <w:rFonts w:ascii="Times New Roman" w:eastAsia="Times New Roman" w:hAnsi="Times New Roman" w:cs="Times New Roman"/>
                <w:lang w:val="lt-LT"/>
              </w:rPr>
              <w:t>Klasifikatoriaus rengėjo pavadinimas</w:t>
            </w:r>
          </w:p>
        </w:tc>
        <w:tc>
          <w:tcPr>
            <w:tcW w:w="5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6E21BD" w14:textId="77777777" w:rsidR="004C01C2" w:rsidRPr="00585DE1" w:rsidRDefault="004C01C2" w:rsidP="007E6712">
            <w:pPr>
              <w:pStyle w:val="Standarduser"/>
              <w:tabs>
                <w:tab w:val="left" w:pos="7740"/>
              </w:tabs>
              <w:spacing w:before="57" w:after="57"/>
              <w:jc w:val="both"/>
              <w:rPr>
                <w:rFonts w:ascii="Times New Roman" w:eastAsia="Times New Roman" w:hAnsi="Times New Roman" w:cs="Times New Roman"/>
                <w:lang w:val="lt-LT"/>
              </w:rPr>
            </w:pPr>
            <w:r w:rsidRPr="00585DE1">
              <w:rPr>
                <w:rFonts w:ascii="Times New Roman" w:eastAsia="Times New Roman" w:hAnsi="Times New Roman" w:cs="Times New Roman"/>
                <w:lang w:val="lt-LT"/>
              </w:rPr>
              <w:t>Nacionalinė švietimo agentūra</w:t>
            </w:r>
          </w:p>
        </w:tc>
      </w:tr>
    </w:tbl>
    <w:p w14:paraId="066385D3" w14:textId="77777777" w:rsidR="004C01C2" w:rsidRPr="00585DE1" w:rsidRDefault="004C01C2" w:rsidP="004C01C2">
      <w:pPr>
        <w:pStyle w:val="Standarduser"/>
        <w:spacing w:after="140"/>
        <w:rPr>
          <w:rFonts w:ascii="Times New Roman" w:eastAsia="Times New Roman" w:hAnsi="Times New Roman" w:cs="Times New Roman"/>
          <w:lang w:val="lt-LT"/>
        </w:rPr>
      </w:pPr>
    </w:p>
    <w:p w14:paraId="331190EC" w14:textId="77777777" w:rsidR="004C01C2" w:rsidRPr="00585DE1" w:rsidRDefault="004C01C2" w:rsidP="004C01C2">
      <w:pPr>
        <w:pStyle w:val="Standarduser"/>
        <w:spacing w:after="140"/>
        <w:rPr>
          <w:rFonts w:ascii="Times New Roman" w:eastAsia="Times New Roman" w:hAnsi="Times New Roman" w:cs="Times New Roman"/>
          <w:lang w:val="lt-LT"/>
        </w:rPr>
      </w:pPr>
      <w:r w:rsidRPr="00585DE1">
        <w:rPr>
          <w:rFonts w:ascii="Times New Roman" w:eastAsia="Times New Roman" w:hAnsi="Times New Roman" w:cs="Times New Roman"/>
          <w:lang w:val="lt-LT"/>
        </w:rPr>
        <w:t>Klasifikatoriaus reikšmės:</w:t>
      </w:r>
    </w:p>
    <w:tbl>
      <w:tblPr>
        <w:tblW w:w="9900" w:type="dxa"/>
        <w:tblInd w:w="-5" w:type="dxa"/>
        <w:tblLayout w:type="fixed"/>
        <w:tblCellMar>
          <w:left w:w="10" w:type="dxa"/>
          <w:right w:w="10" w:type="dxa"/>
        </w:tblCellMar>
        <w:tblLook w:val="0000" w:firstRow="0" w:lastRow="0" w:firstColumn="0" w:lastColumn="0" w:noHBand="0" w:noVBand="0"/>
      </w:tblPr>
      <w:tblGrid>
        <w:gridCol w:w="630"/>
        <w:gridCol w:w="900"/>
        <w:gridCol w:w="2430"/>
        <w:gridCol w:w="5940"/>
      </w:tblGrid>
      <w:tr w:rsidR="004C01C2" w:rsidRPr="00585DE1" w14:paraId="20D8B44B" w14:textId="77777777" w:rsidTr="007E671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F17A16" w14:textId="77777777" w:rsidR="004C01C2" w:rsidRPr="00585DE1" w:rsidRDefault="004C01C2" w:rsidP="007E6712">
            <w:pPr>
              <w:pStyle w:val="Heading"/>
              <w:tabs>
                <w:tab w:val="left" w:pos="0"/>
              </w:tabs>
              <w:spacing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Eil. Nr.</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E57B5B" w14:textId="77777777" w:rsidR="004C01C2" w:rsidRPr="00585DE1" w:rsidRDefault="004C01C2" w:rsidP="007E6712">
            <w:pPr>
              <w:pStyle w:val="Heading"/>
              <w:tabs>
                <w:tab w:val="left" w:pos="7740"/>
              </w:tabs>
              <w:spacing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Kodas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BA11F8" w14:textId="77777777" w:rsidR="004C01C2" w:rsidRPr="00585DE1" w:rsidRDefault="004C01C2" w:rsidP="007E6712">
            <w:pPr>
              <w:pStyle w:val="Heading"/>
              <w:tabs>
                <w:tab w:val="left" w:pos="7740"/>
              </w:tabs>
              <w:spacing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 xml:space="preserve">Pavadinimas </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5054FA" w14:textId="77777777" w:rsidR="004C01C2" w:rsidRPr="00585DE1" w:rsidRDefault="004C01C2" w:rsidP="007E6712">
            <w:pPr>
              <w:pStyle w:val="Heading"/>
              <w:tabs>
                <w:tab w:val="left" w:pos="7740"/>
              </w:tabs>
              <w:spacing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Aprašymas</w:t>
            </w:r>
          </w:p>
        </w:tc>
      </w:tr>
      <w:tr w:rsidR="004C01C2" w:rsidRPr="00585DE1" w14:paraId="499209E2" w14:textId="77777777" w:rsidTr="007E671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8960F0" w14:textId="77777777" w:rsidR="004C01C2" w:rsidRPr="00585DE1" w:rsidRDefault="004C01C2" w:rsidP="007E6712">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5899CD" w14:textId="77777777" w:rsidR="004C01C2" w:rsidRPr="00585DE1" w:rsidRDefault="004C01C2" w:rsidP="007E6712">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110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11134F" w14:textId="77777777" w:rsidR="004C01C2" w:rsidRPr="00585DE1" w:rsidRDefault="004C01C2" w:rsidP="00737473">
            <w:pPr>
              <w:pStyle w:val="Heading"/>
              <w:tabs>
                <w:tab w:val="left" w:pos="7740"/>
              </w:tabs>
              <w:spacing w:before="0" w:after="0"/>
              <w:rPr>
                <w:rFonts w:ascii="Times New Roman" w:hAnsi="Times New Roman" w:cs="Times New Roman"/>
                <w:sz w:val="24"/>
                <w:szCs w:val="24"/>
                <w:lang w:val="lt-LT"/>
              </w:rPr>
            </w:pPr>
            <w:r w:rsidRPr="00585DE1">
              <w:rPr>
                <w:rFonts w:ascii="Times New Roman" w:hAnsi="Times New Roman" w:cs="Times New Roman"/>
                <w:color w:val="000000"/>
                <w:sz w:val="24"/>
                <w:szCs w:val="24"/>
                <w:lang w:val="lt-LT"/>
              </w:rPr>
              <w:t>Idėjos</w:t>
            </w:r>
            <w:r>
              <w:rPr>
                <w:rFonts w:ascii="Times New Roman" w:hAnsi="Times New Roman" w:cs="Times New Roman"/>
                <w:color w:val="000000"/>
                <w:sz w:val="24"/>
                <w:szCs w:val="24"/>
                <w:lang w:val="lt-LT"/>
              </w:rPr>
              <w:t>, asmenybės</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1E7C44" w14:textId="398596D1" w:rsidR="004C01C2" w:rsidRPr="00585DE1" w:rsidRDefault="004C01C2" w:rsidP="00737473">
            <w:pPr>
              <w:rPr>
                <w:rFonts w:ascii="Times New Roman" w:hAnsi="Times New Roman" w:cs="Times New Roman"/>
                <w:lang w:val="lt-LT"/>
              </w:rPr>
            </w:pPr>
            <w:r>
              <w:rPr>
                <w:rFonts w:ascii="Times New Roman" w:hAnsi="Times New Roman" w:cs="Times New Roman"/>
                <w:bCs/>
                <w:color w:val="000000"/>
                <w:lang w:val="lt-LT"/>
              </w:rPr>
              <w:t xml:space="preserve">Tarpdalykinių temų grupės </w:t>
            </w:r>
            <w:r w:rsidR="006F64BE">
              <w:rPr>
                <w:rFonts w:ascii="Times New Roman" w:hAnsi="Times New Roman" w:cs="Times New Roman"/>
                <w:bCs/>
                <w:color w:val="000000"/>
                <w:lang w:val="lt-LT"/>
              </w:rPr>
              <w:t>„</w:t>
            </w:r>
            <w:r w:rsidRPr="00585DE1">
              <w:rPr>
                <w:rFonts w:ascii="Times New Roman" w:hAnsi="Times New Roman" w:cs="Times New Roman"/>
                <w:bCs/>
                <w:color w:val="000000"/>
                <w:lang w:val="lt-LT"/>
              </w:rPr>
              <w:t>Asmens galios</w:t>
            </w:r>
            <w:r w:rsidR="006F64BE">
              <w:rPr>
                <w:rFonts w:ascii="Times New Roman" w:hAnsi="Times New Roman" w:cs="Times New Roman"/>
                <w:bCs/>
                <w:color w:val="000000"/>
                <w:lang w:val="lt-LT"/>
              </w:rPr>
              <w:t>“</w:t>
            </w:r>
            <w:r w:rsidRPr="00585DE1">
              <w:rPr>
                <w:rFonts w:ascii="Times New Roman" w:hAnsi="Times New Roman" w:cs="Times New Roman"/>
                <w:b/>
                <w:bCs/>
                <w:color w:val="000000"/>
                <w:lang w:val="lt-LT"/>
              </w:rPr>
              <w:t xml:space="preserve"> </w:t>
            </w:r>
            <w:r>
              <w:rPr>
                <w:rFonts w:ascii="Times New Roman" w:hAnsi="Times New Roman" w:cs="Times New Roman"/>
                <w:color w:val="000000"/>
                <w:lang w:val="lt-LT"/>
              </w:rPr>
              <w:t>tema</w:t>
            </w:r>
          </w:p>
        </w:tc>
      </w:tr>
      <w:tr w:rsidR="004C01C2" w:rsidRPr="00585DE1" w14:paraId="0A757B15" w14:textId="77777777" w:rsidTr="007E671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91F108" w14:textId="77777777" w:rsidR="004C01C2" w:rsidRPr="00206D5D" w:rsidRDefault="004C01C2" w:rsidP="007E6712">
            <w:pPr>
              <w:pStyle w:val="Standarduser"/>
              <w:spacing w:line="360" w:lineRule="auto"/>
              <w:rPr>
                <w:rFonts w:ascii="Times New Roman" w:eastAsia="Times New Roman" w:hAnsi="Times New Roman" w:cs="Times New Roman"/>
                <w:lang w:val="lt-LT"/>
              </w:rPr>
            </w:pPr>
            <w:r w:rsidRPr="00206D5D">
              <w:rPr>
                <w:rFonts w:ascii="Times New Roman" w:eastAsia="Times New Roman" w:hAnsi="Times New Roman" w:cs="Times New Roman"/>
                <w:lang w:val="lt-LT"/>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D86FC9" w14:textId="77777777" w:rsidR="004C01C2" w:rsidRPr="00585DE1" w:rsidRDefault="004C01C2" w:rsidP="007E6712">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210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454E7D" w14:textId="77777777" w:rsidR="004C01C2" w:rsidRPr="00585DE1" w:rsidRDefault="004C01C2" w:rsidP="00737473">
            <w:pPr>
              <w:pStyle w:val="Standarduser"/>
              <w:rPr>
                <w:rFonts w:ascii="Times New Roman" w:hAnsi="Times New Roman" w:cs="Times New Roman"/>
                <w:lang w:val="lt-LT"/>
              </w:rPr>
            </w:pPr>
            <w:r w:rsidRPr="00585DE1">
              <w:rPr>
                <w:rFonts w:ascii="Times New Roman" w:hAnsi="Times New Roman" w:cs="Times New Roman"/>
                <w:color w:val="000000"/>
                <w:lang w:val="lt-LT"/>
              </w:rPr>
              <w:t>Gimtoji kalba</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E0BB12" w14:textId="7EA3CA2B" w:rsidR="004C01C2" w:rsidRPr="00585DE1" w:rsidRDefault="004C01C2" w:rsidP="00737473">
            <w:pPr>
              <w:rPr>
                <w:rFonts w:ascii="Times New Roman" w:hAnsi="Times New Roman" w:cs="Times New Roman"/>
                <w:lang w:val="lt-LT"/>
              </w:rPr>
            </w:pPr>
            <w:r>
              <w:rPr>
                <w:rFonts w:ascii="Times New Roman" w:hAnsi="Times New Roman" w:cs="Times New Roman"/>
                <w:bCs/>
                <w:color w:val="000000"/>
                <w:lang w:val="lt-LT"/>
              </w:rPr>
              <w:t xml:space="preserve">Tarpdalykinių temų grupės </w:t>
            </w:r>
            <w:r w:rsidR="006F64BE">
              <w:rPr>
                <w:rFonts w:ascii="Times New Roman" w:hAnsi="Times New Roman" w:cs="Times New Roman"/>
                <w:bCs/>
                <w:color w:val="000000"/>
                <w:lang w:val="lt-LT"/>
              </w:rPr>
              <w:t>„</w:t>
            </w:r>
            <w:r w:rsidRPr="00585DE1">
              <w:rPr>
                <w:rFonts w:ascii="Times New Roman" w:hAnsi="Times New Roman" w:cs="Times New Roman"/>
                <w:color w:val="000000"/>
                <w:lang w:val="lt-LT"/>
              </w:rPr>
              <w:t>Kultūrini</w:t>
            </w:r>
            <w:r>
              <w:rPr>
                <w:rFonts w:ascii="Times New Roman" w:hAnsi="Times New Roman" w:cs="Times New Roman"/>
                <w:color w:val="000000"/>
                <w:lang w:val="lt-LT"/>
              </w:rPr>
              <w:t>s</w:t>
            </w:r>
            <w:r w:rsidRPr="00585DE1">
              <w:rPr>
                <w:rFonts w:ascii="Times New Roman" w:hAnsi="Times New Roman" w:cs="Times New Roman"/>
                <w:color w:val="000000"/>
                <w:lang w:val="lt-LT"/>
              </w:rPr>
              <w:t xml:space="preserve"> identitet</w:t>
            </w:r>
            <w:r>
              <w:rPr>
                <w:rFonts w:ascii="Times New Roman" w:hAnsi="Times New Roman" w:cs="Times New Roman"/>
                <w:color w:val="000000"/>
                <w:lang w:val="lt-LT"/>
              </w:rPr>
              <w:t>as</w:t>
            </w:r>
            <w:r w:rsidRPr="00585DE1">
              <w:rPr>
                <w:rFonts w:ascii="Times New Roman" w:hAnsi="Times New Roman" w:cs="Times New Roman"/>
                <w:color w:val="000000"/>
                <w:lang w:val="lt-LT"/>
              </w:rPr>
              <w:t xml:space="preserve"> </w:t>
            </w:r>
            <w:r w:rsidRPr="00585DE1">
              <w:rPr>
                <w:rFonts w:ascii="Times New Roman" w:hAnsi="Times New Roman" w:cs="Times New Roman"/>
                <w:bCs/>
                <w:color w:val="000000"/>
                <w:lang w:val="lt-LT"/>
              </w:rPr>
              <w:t>ir bendruomeniškum</w:t>
            </w:r>
            <w:r>
              <w:rPr>
                <w:rFonts w:ascii="Times New Roman" w:hAnsi="Times New Roman" w:cs="Times New Roman"/>
                <w:bCs/>
                <w:color w:val="000000"/>
                <w:lang w:val="lt-LT"/>
              </w:rPr>
              <w:t>as</w:t>
            </w:r>
            <w:r w:rsidR="006F64BE">
              <w:rPr>
                <w:rFonts w:ascii="Times New Roman" w:hAnsi="Times New Roman" w:cs="Times New Roman"/>
                <w:bCs/>
                <w:color w:val="000000"/>
                <w:lang w:val="lt-LT"/>
              </w:rPr>
              <w:t>“</w:t>
            </w:r>
            <w:r w:rsidRPr="00585DE1">
              <w:rPr>
                <w:rFonts w:ascii="Times New Roman" w:hAnsi="Times New Roman" w:cs="Times New Roman"/>
                <w:b/>
                <w:bCs/>
                <w:color w:val="000000"/>
                <w:lang w:val="lt-LT"/>
              </w:rPr>
              <w:t xml:space="preserve"> </w:t>
            </w:r>
            <w:r w:rsidRPr="00585DE1">
              <w:rPr>
                <w:rFonts w:ascii="Times New Roman" w:hAnsi="Times New Roman" w:cs="Times New Roman"/>
                <w:color w:val="000000"/>
                <w:lang w:val="lt-LT"/>
              </w:rPr>
              <w:t>tem</w:t>
            </w:r>
            <w:r>
              <w:rPr>
                <w:rFonts w:ascii="Times New Roman" w:hAnsi="Times New Roman" w:cs="Times New Roman"/>
                <w:color w:val="000000"/>
                <w:lang w:val="lt-LT"/>
              </w:rPr>
              <w:t>a</w:t>
            </w:r>
            <w:r w:rsidRPr="00585DE1">
              <w:rPr>
                <w:rFonts w:ascii="Times New Roman" w:hAnsi="Times New Roman" w:cs="Times New Roman"/>
                <w:color w:val="000000"/>
                <w:lang w:val="lt-LT"/>
              </w:rPr>
              <w:t xml:space="preserve"> </w:t>
            </w:r>
          </w:p>
        </w:tc>
      </w:tr>
      <w:tr w:rsidR="004C01C2" w:rsidRPr="00585DE1" w14:paraId="2E0F69AE" w14:textId="77777777" w:rsidTr="007E671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FF8A6D" w14:textId="77777777" w:rsidR="004C01C2" w:rsidRPr="00585DE1" w:rsidRDefault="004C01C2" w:rsidP="007E6712">
            <w:pPr>
              <w:pStyle w:val="Standarduser"/>
              <w:spacing w:line="360" w:lineRule="auto"/>
              <w:rPr>
                <w:rFonts w:ascii="Times New Roman" w:eastAsia="Times New Roman" w:hAnsi="Times New Roman" w:cs="Times New Roman"/>
                <w:lang w:val="lt-LT"/>
              </w:rPr>
            </w:pPr>
            <w:r w:rsidRPr="007E6712">
              <w:rPr>
                <w:rFonts w:ascii="Times New Roman" w:eastAsia="Times New Roman" w:hAnsi="Times New Roman" w:cs="Times New Roman"/>
                <w:lang w:val="lt-LT"/>
              </w:rP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6E617A" w14:textId="77777777" w:rsidR="004C01C2" w:rsidRPr="00585DE1" w:rsidRDefault="004C01C2" w:rsidP="007E6712">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220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9E2BB0" w14:textId="77777777" w:rsidR="004C01C2" w:rsidRPr="00585DE1" w:rsidRDefault="004C01C2" w:rsidP="00737473">
            <w:pPr>
              <w:pStyle w:val="Standarduser"/>
              <w:rPr>
                <w:rFonts w:ascii="Times New Roman" w:hAnsi="Times New Roman" w:cs="Times New Roman"/>
                <w:color w:val="000000"/>
                <w:lang w:val="lt-LT"/>
              </w:rPr>
            </w:pPr>
            <w:r w:rsidRPr="00585DE1">
              <w:rPr>
                <w:rFonts w:ascii="Times New Roman" w:hAnsi="Times New Roman" w:cs="Times New Roman"/>
                <w:color w:val="000000"/>
                <w:lang w:val="lt-LT"/>
              </w:rPr>
              <w:t>Etninė kultūra</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FEB26B" w14:textId="5E2BCEAF" w:rsidR="004C01C2" w:rsidRPr="00585DE1" w:rsidRDefault="004C01C2" w:rsidP="00737473">
            <w:pPr>
              <w:rPr>
                <w:rFonts w:ascii="Times New Roman" w:hAnsi="Times New Roman" w:cs="Times New Roman"/>
                <w:color w:val="000000"/>
                <w:lang w:val="lt-LT"/>
              </w:rPr>
            </w:pPr>
            <w:r>
              <w:rPr>
                <w:rFonts w:ascii="Times New Roman" w:hAnsi="Times New Roman" w:cs="Times New Roman"/>
                <w:bCs/>
                <w:color w:val="000000"/>
                <w:lang w:val="lt-LT"/>
              </w:rPr>
              <w:t xml:space="preserve">Tarpdalykinių temų grupės </w:t>
            </w:r>
            <w:r w:rsidR="006F64BE">
              <w:rPr>
                <w:rFonts w:ascii="Times New Roman" w:hAnsi="Times New Roman" w:cs="Times New Roman"/>
                <w:bCs/>
                <w:color w:val="000000"/>
                <w:lang w:val="lt-LT"/>
              </w:rPr>
              <w:t>„</w:t>
            </w:r>
            <w:r w:rsidRPr="00585DE1">
              <w:rPr>
                <w:rFonts w:ascii="Times New Roman" w:hAnsi="Times New Roman" w:cs="Times New Roman"/>
                <w:color w:val="000000"/>
                <w:lang w:val="lt-LT"/>
              </w:rPr>
              <w:t>Kultūrini</w:t>
            </w:r>
            <w:r>
              <w:rPr>
                <w:rFonts w:ascii="Times New Roman" w:hAnsi="Times New Roman" w:cs="Times New Roman"/>
                <w:color w:val="000000"/>
                <w:lang w:val="lt-LT"/>
              </w:rPr>
              <w:t>s</w:t>
            </w:r>
            <w:r w:rsidRPr="00585DE1">
              <w:rPr>
                <w:rFonts w:ascii="Times New Roman" w:hAnsi="Times New Roman" w:cs="Times New Roman"/>
                <w:color w:val="000000"/>
                <w:lang w:val="lt-LT"/>
              </w:rPr>
              <w:t xml:space="preserve"> identitet</w:t>
            </w:r>
            <w:r>
              <w:rPr>
                <w:rFonts w:ascii="Times New Roman" w:hAnsi="Times New Roman" w:cs="Times New Roman"/>
                <w:color w:val="000000"/>
                <w:lang w:val="lt-LT"/>
              </w:rPr>
              <w:t>as</w:t>
            </w:r>
            <w:r w:rsidRPr="00585DE1">
              <w:rPr>
                <w:rFonts w:ascii="Times New Roman" w:hAnsi="Times New Roman" w:cs="Times New Roman"/>
                <w:color w:val="000000"/>
                <w:lang w:val="lt-LT"/>
              </w:rPr>
              <w:t xml:space="preserve"> </w:t>
            </w:r>
            <w:r w:rsidRPr="00585DE1">
              <w:rPr>
                <w:rFonts w:ascii="Times New Roman" w:hAnsi="Times New Roman" w:cs="Times New Roman"/>
                <w:bCs/>
                <w:color w:val="000000"/>
                <w:lang w:val="lt-LT"/>
              </w:rPr>
              <w:t>ir bendruomeniškum</w:t>
            </w:r>
            <w:r>
              <w:rPr>
                <w:rFonts w:ascii="Times New Roman" w:hAnsi="Times New Roman" w:cs="Times New Roman"/>
                <w:bCs/>
                <w:color w:val="000000"/>
                <w:lang w:val="lt-LT"/>
              </w:rPr>
              <w:t>as</w:t>
            </w:r>
            <w:r w:rsidR="006F64BE">
              <w:rPr>
                <w:rFonts w:ascii="Times New Roman" w:hAnsi="Times New Roman" w:cs="Times New Roman"/>
                <w:bCs/>
                <w:color w:val="000000"/>
                <w:lang w:val="lt-LT"/>
              </w:rPr>
              <w:t>“</w:t>
            </w:r>
            <w:r w:rsidRPr="00585DE1">
              <w:rPr>
                <w:rFonts w:ascii="Times New Roman" w:hAnsi="Times New Roman" w:cs="Times New Roman"/>
                <w:b/>
                <w:bCs/>
                <w:color w:val="000000"/>
                <w:lang w:val="lt-LT"/>
              </w:rPr>
              <w:t xml:space="preserve"> </w:t>
            </w:r>
            <w:r w:rsidRPr="00585DE1">
              <w:rPr>
                <w:rFonts w:ascii="Times New Roman" w:hAnsi="Times New Roman" w:cs="Times New Roman"/>
                <w:color w:val="000000"/>
                <w:lang w:val="lt-LT"/>
              </w:rPr>
              <w:t>tem</w:t>
            </w:r>
            <w:r>
              <w:rPr>
                <w:rFonts w:ascii="Times New Roman" w:hAnsi="Times New Roman" w:cs="Times New Roman"/>
                <w:color w:val="000000"/>
                <w:lang w:val="lt-LT"/>
              </w:rPr>
              <w:t>a</w:t>
            </w:r>
            <w:r w:rsidRPr="00585DE1">
              <w:rPr>
                <w:rFonts w:ascii="Times New Roman" w:hAnsi="Times New Roman" w:cs="Times New Roman"/>
                <w:color w:val="000000"/>
                <w:lang w:val="lt-LT"/>
              </w:rPr>
              <w:t xml:space="preserve"> </w:t>
            </w:r>
          </w:p>
        </w:tc>
      </w:tr>
      <w:tr w:rsidR="004C01C2" w:rsidRPr="00585DE1" w14:paraId="216B2EFA" w14:textId="77777777" w:rsidTr="007E671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560942" w14:textId="77777777" w:rsidR="004C01C2" w:rsidRPr="00585DE1" w:rsidRDefault="004C01C2" w:rsidP="007E6712">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ADE991" w14:textId="77777777" w:rsidR="004C01C2" w:rsidRPr="00585DE1" w:rsidRDefault="004C01C2" w:rsidP="007E6712">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230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E6292E" w14:textId="77777777" w:rsidR="004C01C2" w:rsidRPr="00585DE1" w:rsidRDefault="004C01C2" w:rsidP="00737473">
            <w:pPr>
              <w:rPr>
                <w:rFonts w:ascii="Times New Roman" w:hAnsi="Times New Roman" w:cs="Times New Roman"/>
                <w:color w:val="000000"/>
                <w:lang w:val="lt-LT"/>
              </w:rPr>
            </w:pPr>
            <w:r w:rsidRPr="00585DE1">
              <w:rPr>
                <w:rFonts w:ascii="Times New Roman" w:hAnsi="Times New Roman" w:cs="Times New Roman"/>
                <w:color w:val="000000"/>
                <w:lang w:val="lt-LT"/>
              </w:rPr>
              <w:t>Kultūros paveldas</w:t>
            </w:r>
          </w:p>
          <w:p w14:paraId="31C6AAD2" w14:textId="77777777" w:rsidR="004C01C2" w:rsidRPr="00585DE1" w:rsidRDefault="004C01C2" w:rsidP="00737473">
            <w:pPr>
              <w:pStyle w:val="Standarduser"/>
              <w:rPr>
                <w:rFonts w:ascii="Times New Roman" w:hAnsi="Times New Roman" w:cs="Times New Roman"/>
                <w:color w:val="000000"/>
                <w:lang w:val="lt-LT"/>
              </w:r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93FD5A" w14:textId="2069C993" w:rsidR="004C01C2" w:rsidRPr="00585DE1" w:rsidRDefault="004C01C2" w:rsidP="00737473">
            <w:pPr>
              <w:rPr>
                <w:rFonts w:ascii="Times New Roman" w:hAnsi="Times New Roman" w:cs="Times New Roman"/>
                <w:color w:val="000000"/>
                <w:lang w:val="lt-LT"/>
              </w:rPr>
            </w:pPr>
            <w:r>
              <w:rPr>
                <w:rFonts w:ascii="Times New Roman" w:hAnsi="Times New Roman" w:cs="Times New Roman"/>
                <w:bCs/>
                <w:color w:val="000000"/>
                <w:lang w:val="lt-LT"/>
              </w:rPr>
              <w:t xml:space="preserve">Tarpdalykinių temų grupės </w:t>
            </w:r>
            <w:r w:rsidR="006F64BE">
              <w:rPr>
                <w:rFonts w:ascii="Times New Roman" w:hAnsi="Times New Roman" w:cs="Times New Roman"/>
                <w:bCs/>
                <w:color w:val="000000"/>
                <w:lang w:val="lt-LT"/>
              </w:rPr>
              <w:t>„</w:t>
            </w:r>
            <w:r w:rsidRPr="00585DE1">
              <w:rPr>
                <w:rFonts w:ascii="Times New Roman" w:hAnsi="Times New Roman" w:cs="Times New Roman"/>
                <w:color w:val="000000"/>
                <w:lang w:val="lt-LT"/>
              </w:rPr>
              <w:t>Kultūrini</w:t>
            </w:r>
            <w:r>
              <w:rPr>
                <w:rFonts w:ascii="Times New Roman" w:hAnsi="Times New Roman" w:cs="Times New Roman"/>
                <w:color w:val="000000"/>
                <w:lang w:val="lt-LT"/>
              </w:rPr>
              <w:t>s</w:t>
            </w:r>
            <w:r w:rsidRPr="00585DE1">
              <w:rPr>
                <w:rFonts w:ascii="Times New Roman" w:hAnsi="Times New Roman" w:cs="Times New Roman"/>
                <w:color w:val="000000"/>
                <w:lang w:val="lt-LT"/>
              </w:rPr>
              <w:t xml:space="preserve"> identitet</w:t>
            </w:r>
            <w:r>
              <w:rPr>
                <w:rFonts w:ascii="Times New Roman" w:hAnsi="Times New Roman" w:cs="Times New Roman"/>
                <w:color w:val="000000"/>
                <w:lang w:val="lt-LT"/>
              </w:rPr>
              <w:t>as</w:t>
            </w:r>
            <w:r w:rsidRPr="00585DE1">
              <w:rPr>
                <w:rFonts w:ascii="Times New Roman" w:hAnsi="Times New Roman" w:cs="Times New Roman"/>
                <w:color w:val="000000"/>
                <w:lang w:val="lt-LT"/>
              </w:rPr>
              <w:t xml:space="preserve"> </w:t>
            </w:r>
            <w:r w:rsidRPr="00585DE1">
              <w:rPr>
                <w:rFonts w:ascii="Times New Roman" w:hAnsi="Times New Roman" w:cs="Times New Roman"/>
                <w:bCs/>
                <w:color w:val="000000"/>
                <w:lang w:val="lt-LT"/>
              </w:rPr>
              <w:t>ir bendruomeniškum</w:t>
            </w:r>
            <w:r>
              <w:rPr>
                <w:rFonts w:ascii="Times New Roman" w:hAnsi="Times New Roman" w:cs="Times New Roman"/>
                <w:bCs/>
                <w:color w:val="000000"/>
                <w:lang w:val="lt-LT"/>
              </w:rPr>
              <w:t>as</w:t>
            </w:r>
            <w:r w:rsidR="006F64BE">
              <w:rPr>
                <w:rFonts w:ascii="Times New Roman" w:hAnsi="Times New Roman" w:cs="Times New Roman"/>
                <w:bCs/>
                <w:color w:val="000000"/>
                <w:lang w:val="lt-LT"/>
              </w:rPr>
              <w:t>“</w:t>
            </w:r>
            <w:r w:rsidRPr="00585DE1">
              <w:rPr>
                <w:rFonts w:ascii="Times New Roman" w:hAnsi="Times New Roman" w:cs="Times New Roman"/>
                <w:b/>
                <w:bCs/>
                <w:color w:val="000000"/>
                <w:lang w:val="lt-LT"/>
              </w:rPr>
              <w:t xml:space="preserve"> </w:t>
            </w:r>
            <w:r w:rsidRPr="00585DE1">
              <w:rPr>
                <w:rFonts w:ascii="Times New Roman" w:hAnsi="Times New Roman" w:cs="Times New Roman"/>
                <w:color w:val="000000"/>
                <w:lang w:val="lt-LT"/>
              </w:rPr>
              <w:t>tem</w:t>
            </w:r>
            <w:r>
              <w:rPr>
                <w:rFonts w:ascii="Times New Roman" w:hAnsi="Times New Roman" w:cs="Times New Roman"/>
                <w:color w:val="000000"/>
                <w:lang w:val="lt-LT"/>
              </w:rPr>
              <w:t>a</w:t>
            </w:r>
            <w:r w:rsidRPr="00585DE1">
              <w:rPr>
                <w:rFonts w:ascii="Times New Roman" w:hAnsi="Times New Roman" w:cs="Times New Roman"/>
                <w:color w:val="000000"/>
                <w:lang w:val="lt-LT"/>
              </w:rPr>
              <w:t xml:space="preserve"> </w:t>
            </w:r>
          </w:p>
        </w:tc>
      </w:tr>
      <w:tr w:rsidR="004C01C2" w:rsidRPr="00585DE1" w14:paraId="002EAA7E" w14:textId="77777777" w:rsidTr="007E671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F5F906" w14:textId="77777777" w:rsidR="004C01C2" w:rsidRPr="00585DE1" w:rsidRDefault="004C01C2" w:rsidP="007E6712">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5F2A9B" w14:textId="77777777" w:rsidR="004C01C2" w:rsidRPr="00585DE1" w:rsidRDefault="004C01C2" w:rsidP="007E6712">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240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395FFF" w14:textId="48DC8C44" w:rsidR="004C01C2" w:rsidRPr="00585DE1" w:rsidRDefault="004C01C2" w:rsidP="00737473">
            <w:pPr>
              <w:rPr>
                <w:rFonts w:hint="eastAsia"/>
                <w:lang w:val="lt-LT"/>
              </w:rPr>
            </w:pPr>
            <w:r w:rsidRPr="00585DE1">
              <w:rPr>
                <w:rFonts w:ascii="Times New Roman" w:hAnsi="Times New Roman" w:cs="Times New Roman"/>
                <w:color w:val="000000"/>
                <w:lang w:val="lt-LT"/>
              </w:rPr>
              <w:t>Kultūrų įvairovė</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24A084" w14:textId="5C401CD3" w:rsidR="004C01C2" w:rsidRPr="00585DE1" w:rsidRDefault="004C01C2" w:rsidP="00737473">
            <w:pPr>
              <w:rPr>
                <w:rFonts w:ascii="Times New Roman" w:hAnsi="Times New Roman" w:cs="Times New Roman"/>
                <w:color w:val="000000"/>
                <w:lang w:val="lt-LT"/>
              </w:rPr>
            </w:pPr>
            <w:r>
              <w:rPr>
                <w:rFonts w:ascii="Times New Roman" w:hAnsi="Times New Roman" w:cs="Times New Roman"/>
                <w:bCs/>
                <w:color w:val="000000"/>
                <w:lang w:val="lt-LT"/>
              </w:rPr>
              <w:t xml:space="preserve">Tarpdalykinių temų grupės </w:t>
            </w:r>
            <w:r w:rsidR="006F64BE">
              <w:rPr>
                <w:rFonts w:ascii="Times New Roman" w:hAnsi="Times New Roman" w:cs="Times New Roman"/>
                <w:bCs/>
                <w:color w:val="000000"/>
                <w:lang w:val="lt-LT"/>
              </w:rPr>
              <w:t>„</w:t>
            </w:r>
            <w:r w:rsidRPr="00585DE1">
              <w:rPr>
                <w:rFonts w:ascii="Times New Roman" w:hAnsi="Times New Roman" w:cs="Times New Roman"/>
                <w:color w:val="000000"/>
                <w:lang w:val="lt-LT"/>
              </w:rPr>
              <w:t>Kultūrini</w:t>
            </w:r>
            <w:r>
              <w:rPr>
                <w:rFonts w:ascii="Times New Roman" w:hAnsi="Times New Roman" w:cs="Times New Roman"/>
                <w:color w:val="000000"/>
                <w:lang w:val="lt-LT"/>
              </w:rPr>
              <w:t>s</w:t>
            </w:r>
            <w:r w:rsidRPr="00585DE1">
              <w:rPr>
                <w:rFonts w:ascii="Times New Roman" w:hAnsi="Times New Roman" w:cs="Times New Roman"/>
                <w:color w:val="000000"/>
                <w:lang w:val="lt-LT"/>
              </w:rPr>
              <w:t xml:space="preserve"> identitet</w:t>
            </w:r>
            <w:r>
              <w:rPr>
                <w:rFonts w:ascii="Times New Roman" w:hAnsi="Times New Roman" w:cs="Times New Roman"/>
                <w:color w:val="000000"/>
                <w:lang w:val="lt-LT"/>
              </w:rPr>
              <w:t>as</w:t>
            </w:r>
            <w:r w:rsidRPr="00585DE1">
              <w:rPr>
                <w:rFonts w:ascii="Times New Roman" w:hAnsi="Times New Roman" w:cs="Times New Roman"/>
                <w:color w:val="000000"/>
                <w:lang w:val="lt-LT"/>
              </w:rPr>
              <w:t xml:space="preserve"> </w:t>
            </w:r>
            <w:r w:rsidRPr="00585DE1">
              <w:rPr>
                <w:rFonts w:ascii="Times New Roman" w:hAnsi="Times New Roman" w:cs="Times New Roman"/>
                <w:bCs/>
                <w:color w:val="000000"/>
                <w:lang w:val="lt-LT"/>
              </w:rPr>
              <w:t>ir bendruomeniškum</w:t>
            </w:r>
            <w:r>
              <w:rPr>
                <w:rFonts w:ascii="Times New Roman" w:hAnsi="Times New Roman" w:cs="Times New Roman"/>
                <w:bCs/>
                <w:color w:val="000000"/>
                <w:lang w:val="lt-LT"/>
              </w:rPr>
              <w:t>as</w:t>
            </w:r>
            <w:r w:rsidR="006F64BE">
              <w:rPr>
                <w:rFonts w:ascii="Times New Roman" w:hAnsi="Times New Roman" w:cs="Times New Roman"/>
                <w:bCs/>
                <w:color w:val="000000"/>
                <w:lang w:val="lt-LT"/>
              </w:rPr>
              <w:t>“</w:t>
            </w:r>
            <w:r w:rsidRPr="00585DE1">
              <w:rPr>
                <w:rFonts w:ascii="Times New Roman" w:hAnsi="Times New Roman" w:cs="Times New Roman"/>
                <w:b/>
                <w:bCs/>
                <w:color w:val="000000"/>
                <w:lang w:val="lt-LT"/>
              </w:rPr>
              <w:t xml:space="preserve"> </w:t>
            </w:r>
            <w:r w:rsidRPr="00585DE1">
              <w:rPr>
                <w:rFonts w:ascii="Times New Roman" w:hAnsi="Times New Roman" w:cs="Times New Roman"/>
                <w:color w:val="000000"/>
                <w:lang w:val="lt-LT"/>
              </w:rPr>
              <w:t>tem</w:t>
            </w:r>
            <w:r>
              <w:rPr>
                <w:rFonts w:ascii="Times New Roman" w:hAnsi="Times New Roman" w:cs="Times New Roman"/>
                <w:color w:val="000000"/>
                <w:lang w:val="lt-LT"/>
              </w:rPr>
              <w:t>a</w:t>
            </w:r>
            <w:r w:rsidRPr="00585DE1">
              <w:rPr>
                <w:rFonts w:ascii="Times New Roman" w:hAnsi="Times New Roman" w:cs="Times New Roman"/>
                <w:color w:val="000000"/>
                <w:lang w:val="lt-LT"/>
              </w:rPr>
              <w:t xml:space="preserve"> </w:t>
            </w:r>
          </w:p>
        </w:tc>
      </w:tr>
      <w:tr w:rsidR="004C01C2" w:rsidRPr="00585DE1" w14:paraId="72843FE1" w14:textId="77777777" w:rsidTr="007E671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4F62A4" w14:textId="77777777" w:rsidR="004C01C2" w:rsidRPr="00585DE1" w:rsidRDefault="004C01C2" w:rsidP="007E6712">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87F045" w14:textId="77777777" w:rsidR="004C01C2" w:rsidRPr="00585DE1" w:rsidRDefault="004C01C2" w:rsidP="007E6712">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250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1ABDE0" w14:textId="4FFDE99D" w:rsidR="004C01C2" w:rsidRPr="00585DE1" w:rsidRDefault="004C01C2" w:rsidP="00737473">
            <w:pPr>
              <w:rPr>
                <w:rFonts w:hint="eastAsia"/>
                <w:lang w:val="lt-LT"/>
              </w:rPr>
            </w:pPr>
            <w:r w:rsidRPr="00585DE1">
              <w:rPr>
                <w:rFonts w:ascii="Times New Roman" w:hAnsi="Times New Roman" w:cs="Times New Roman"/>
                <w:color w:val="000000"/>
                <w:lang w:val="lt-LT"/>
              </w:rPr>
              <w:t xml:space="preserve">Kultūros raida </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F2FA97" w14:textId="136D96EB" w:rsidR="004C01C2" w:rsidRPr="00585DE1" w:rsidRDefault="004C01C2" w:rsidP="00737473">
            <w:pPr>
              <w:rPr>
                <w:rFonts w:ascii="Times New Roman" w:hAnsi="Times New Roman" w:cs="Times New Roman"/>
                <w:color w:val="000000"/>
                <w:lang w:val="lt-LT"/>
              </w:rPr>
            </w:pPr>
            <w:r>
              <w:rPr>
                <w:rFonts w:ascii="Times New Roman" w:hAnsi="Times New Roman" w:cs="Times New Roman"/>
                <w:bCs/>
                <w:color w:val="000000"/>
                <w:lang w:val="lt-LT"/>
              </w:rPr>
              <w:t xml:space="preserve">Tarpdalykinių temų grupės </w:t>
            </w:r>
            <w:r w:rsidR="006F64BE">
              <w:rPr>
                <w:rFonts w:ascii="Times New Roman" w:hAnsi="Times New Roman" w:cs="Times New Roman"/>
                <w:bCs/>
                <w:color w:val="000000"/>
                <w:lang w:val="lt-LT"/>
              </w:rPr>
              <w:t>„</w:t>
            </w:r>
            <w:r w:rsidRPr="00585DE1">
              <w:rPr>
                <w:rFonts w:ascii="Times New Roman" w:hAnsi="Times New Roman" w:cs="Times New Roman"/>
                <w:color w:val="000000"/>
                <w:lang w:val="lt-LT"/>
              </w:rPr>
              <w:t>Kultūrini</w:t>
            </w:r>
            <w:r>
              <w:rPr>
                <w:rFonts w:ascii="Times New Roman" w:hAnsi="Times New Roman" w:cs="Times New Roman"/>
                <w:color w:val="000000"/>
                <w:lang w:val="lt-LT"/>
              </w:rPr>
              <w:t>s</w:t>
            </w:r>
            <w:r w:rsidRPr="00585DE1">
              <w:rPr>
                <w:rFonts w:ascii="Times New Roman" w:hAnsi="Times New Roman" w:cs="Times New Roman"/>
                <w:color w:val="000000"/>
                <w:lang w:val="lt-LT"/>
              </w:rPr>
              <w:t xml:space="preserve"> identitet</w:t>
            </w:r>
            <w:r>
              <w:rPr>
                <w:rFonts w:ascii="Times New Roman" w:hAnsi="Times New Roman" w:cs="Times New Roman"/>
                <w:color w:val="000000"/>
                <w:lang w:val="lt-LT"/>
              </w:rPr>
              <w:t>as</w:t>
            </w:r>
            <w:r w:rsidRPr="00585DE1">
              <w:rPr>
                <w:rFonts w:ascii="Times New Roman" w:hAnsi="Times New Roman" w:cs="Times New Roman"/>
                <w:color w:val="000000"/>
                <w:lang w:val="lt-LT"/>
              </w:rPr>
              <w:t xml:space="preserve"> </w:t>
            </w:r>
            <w:r w:rsidRPr="00585DE1">
              <w:rPr>
                <w:rFonts w:ascii="Times New Roman" w:hAnsi="Times New Roman" w:cs="Times New Roman"/>
                <w:bCs/>
                <w:color w:val="000000"/>
                <w:lang w:val="lt-LT"/>
              </w:rPr>
              <w:t>ir bendruomeniškum</w:t>
            </w:r>
            <w:r>
              <w:rPr>
                <w:rFonts w:ascii="Times New Roman" w:hAnsi="Times New Roman" w:cs="Times New Roman"/>
                <w:bCs/>
                <w:color w:val="000000"/>
                <w:lang w:val="lt-LT"/>
              </w:rPr>
              <w:t>as</w:t>
            </w:r>
            <w:r w:rsidR="006F64BE">
              <w:rPr>
                <w:rFonts w:ascii="Times New Roman" w:hAnsi="Times New Roman" w:cs="Times New Roman"/>
                <w:bCs/>
                <w:color w:val="000000"/>
                <w:lang w:val="lt-LT"/>
              </w:rPr>
              <w:t>“</w:t>
            </w:r>
            <w:r w:rsidRPr="00585DE1">
              <w:rPr>
                <w:rFonts w:ascii="Times New Roman" w:hAnsi="Times New Roman" w:cs="Times New Roman"/>
                <w:b/>
                <w:bCs/>
                <w:color w:val="000000"/>
                <w:lang w:val="lt-LT"/>
              </w:rPr>
              <w:t xml:space="preserve"> </w:t>
            </w:r>
            <w:r w:rsidRPr="00585DE1">
              <w:rPr>
                <w:rFonts w:ascii="Times New Roman" w:hAnsi="Times New Roman" w:cs="Times New Roman"/>
                <w:color w:val="000000"/>
                <w:lang w:val="lt-LT"/>
              </w:rPr>
              <w:t>tem</w:t>
            </w:r>
            <w:r>
              <w:rPr>
                <w:rFonts w:ascii="Times New Roman" w:hAnsi="Times New Roman" w:cs="Times New Roman"/>
                <w:color w:val="000000"/>
                <w:lang w:val="lt-LT"/>
              </w:rPr>
              <w:t>a</w:t>
            </w:r>
            <w:r w:rsidRPr="00585DE1">
              <w:rPr>
                <w:rFonts w:ascii="Times New Roman" w:hAnsi="Times New Roman" w:cs="Times New Roman"/>
                <w:color w:val="000000"/>
                <w:lang w:val="lt-LT"/>
              </w:rPr>
              <w:t xml:space="preserve"> </w:t>
            </w:r>
          </w:p>
        </w:tc>
      </w:tr>
      <w:tr w:rsidR="004C01C2" w:rsidRPr="00585DE1" w14:paraId="04290CBE" w14:textId="77777777" w:rsidTr="007E671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939073" w14:textId="77777777" w:rsidR="004C01C2" w:rsidRPr="00585DE1" w:rsidRDefault="004C01C2" w:rsidP="007E6712">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197366" w14:textId="77777777" w:rsidR="004C01C2" w:rsidRPr="00585DE1" w:rsidRDefault="004C01C2" w:rsidP="007E6712">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260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6D1846" w14:textId="77777777" w:rsidR="004C01C2" w:rsidRPr="00585DE1" w:rsidRDefault="004C01C2" w:rsidP="00737473">
            <w:pPr>
              <w:rPr>
                <w:rFonts w:ascii="Times New Roman" w:hAnsi="Times New Roman" w:cs="Times New Roman"/>
                <w:color w:val="000000"/>
                <w:lang w:val="lt-LT"/>
              </w:rPr>
            </w:pPr>
            <w:r w:rsidRPr="00585DE1">
              <w:rPr>
                <w:rFonts w:ascii="Times New Roman" w:hAnsi="Times New Roman" w:cs="Times New Roman"/>
                <w:color w:val="000000"/>
                <w:lang w:val="lt-LT"/>
              </w:rPr>
              <w:t>Medijų raštingumas</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4917F5" w14:textId="0E42F269" w:rsidR="004C01C2" w:rsidRPr="00585DE1" w:rsidRDefault="004C01C2" w:rsidP="00737473">
            <w:pPr>
              <w:rPr>
                <w:rFonts w:ascii="Times New Roman" w:hAnsi="Times New Roman" w:cs="Times New Roman"/>
                <w:color w:val="000000"/>
                <w:lang w:val="lt-LT"/>
              </w:rPr>
            </w:pPr>
            <w:r>
              <w:rPr>
                <w:rFonts w:ascii="Times New Roman" w:hAnsi="Times New Roman" w:cs="Times New Roman"/>
                <w:bCs/>
                <w:color w:val="000000"/>
                <w:lang w:val="lt-LT"/>
              </w:rPr>
              <w:t xml:space="preserve">Tarpdalykinių temų grupės </w:t>
            </w:r>
            <w:r w:rsidR="006F64BE">
              <w:rPr>
                <w:rFonts w:ascii="Times New Roman" w:hAnsi="Times New Roman" w:cs="Times New Roman"/>
                <w:bCs/>
                <w:color w:val="000000"/>
                <w:lang w:val="lt-LT"/>
              </w:rPr>
              <w:t>„</w:t>
            </w:r>
            <w:r w:rsidRPr="00585DE1">
              <w:rPr>
                <w:rFonts w:ascii="Times New Roman" w:hAnsi="Times New Roman" w:cs="Times New Roman"/>
                <w:color w:val="000000"/>
                <w:lang w:val="lt-LT"/>
              </w:rPr>
              <w:t>Kultūrini</w:t>
            </w:r>
            <w:r>
              <w:rPr>
                <w:rFonts w:ascii="Times New Roman" w:hAnsi="Times New Roman" w:cs="Times New Roman"/>
                <w:color w:val="000000"/>
                <w:lang w:val="lt-LT"/>
              </w:rPr>
              <w:t>s</w:t>
            </w:r>
            <w:r w:rsidRPr="00585DE1">
              <w:rPr>
                <w:rFonts w:ascii="Times New Roman" w:hAnsi="Times New Roman" w:cs="Times New Roman"/>
                <w:color w:val="000000"/>
                <w:lang w:val="lt-LT"/>
              </w:rPr>
              <w:t xml:space="preserve"> identitet</w:t>
            </w:r>
            <w:r>
              <w:rPr>
                <w:rFonts w:ascii="Times New Roman" w:hAnsi="Times New Roman" w:cs="Times New Roman"/>
                <w:color w:val="000000"/>
                <w:lang w:val="lt-LT"/>
              </w:rPr>
              <w:t>as</w:t>
            </w:r>
            <w:r w:rsidRPr="00585DE1">
              <w:rPr>
                <w:rFonts w:ascii="Times New Roman" w:hAnsi="Times New Roman" w:cs="Times New Roman"/>
                <w:color w:val="000000"/>
                <w:lang w:val="lt-LT"/>
              </w:rPr>
              <w:t xml:space="preserve"> </w:t>
            </w:r>
            <w:r w:rsidRPr="00585DE1">
              <w:rPr>
                <w:rFonts w:ascii="Times New Roman" w:hAnsi="Times New Roman" w:cs="Times New Roman"/>
                <w:bCs/>
                <w:color w:val="000000"/>
                <w:lang w:val="lt-LT"/>
              </w:rPr>
              <w:t>ir bendruomeniškum</w:t>
            </w:r>
            <w:r>
              <w:rPr>
                <w:rFonts w:ascii="Times New Roman" w:hAnsi="Times New Roman" w:cs="Times New Roman"/>
                <w:bCs/>
                <w:color w:val="000000"/>
                <w:lang w:val="lt-LT"/>
              </w:rPr>
              <w:t>as</w:t>
            </w:r>
            <w:r w:rsidR="006F64BE">
              <w:rPr>
                <w:rFonts w:ascii="Times New Roman" w:hAnsi="Times New Roman" w:cs="Times New Roman"/>
                <w:bCs/>
                <w:color w:val="000000"/>
                <w:lang w:val="lt-LT"/>
              </w:rPr>
              <w:t>“</w:t>
            </w:r>
            <w:r w:rsidRPr="00585DE1">
              <w:rPr>
                <w:rFonts w:ascii="Times New Roman" w:hAnsi="Times New Roman" w:cs="Times New Roman"/>
                <w:b/>
                <w:bCs/>
                <w:color w:val="000000"/>
                <w:lang w:val="lt-LT"/>
              </w:rPr>
              <w:t xml:space="preserve"> </w:t>
            </w:r>
            <w:r w:rsidRPr="00585DE1">
              <w:rPr>
                <w:rFonts w:ascii="Times New Roman" w:hAnsi="Times New Roman" w:cs="Times New Roman"/>
                <w:color w:val="000000"/>
                <w:lang w:val="lt-LT"/>
              </w:rPr>
              <w:t>tem</w:t>
            </w:r>
            <w:r>
              <w:rPr>
                <w:rFonts w:ascii="Times New Roman" w:hAnsi="Times New Roman" w:cs="Times New Roman"/>
                <w:color w:val="000000"/>
                <w:lang w:val="lt-LT"/>
              </w:rPr>
              <w:t>a</w:t>
            </w:r>
            <w:r w:rsidRPr="00585DE1">
              <w:rPr>
                <w:rFonts w:ascii="Times New Roman" w:hAnsi="Times New Roman" w:cs="Times New Roman"/>
                <w:color w:val="000000"/>
                <w:lang w:val="lt-LT"/>
              </w:rPr>
              <w:t xml:space="preserve"> </w:t>
            </w:r>
          </w:p>
        </w:tc>
      </w:tr>
      <w:tr w:rsidR="004C01C2" w:rsidRPr="00585DE1" w14:paraId="1C0B99F6" w14:textId="77777777" w:rsidTr="007E671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DA7684" w14:textId="77777777" w:rsidR="004C01C2" w:rsidRPr="00585DE1" w:rsidRDefault="004C01C2" w:rsidP="007E6712">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018736" w14:textId="77777777" w:rsidR="004C01C2" w:rsidRPr="00585DE1" w:rsidRDefault="004C01C2" w:rsidP="007E6712">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270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ACF39D" w14:textId="77777777" w:rsidR="004C01C2" w:rsidRPr="00585DE1" w:rsidRDefault="004C01C2" w:rsidP="00737473">
            <w:pPr>
              <w:rPr>
                <w:rFonts w:ascii="Times New Roman" w:hAnsi="Times New Roman" w:cs="Times New Roman"/>
                <w:color w:val="000000"/>
                <w:lang w:val="lt-LT"/>
              </w:rPr>
            </w:pPr>
            <w:r w:rsidRPr="00585DE1">
              <w:rPr>
                <w:rFonts w:ascii="Times New Roman" w:hAnsi="Times New Roman" w:cs="Times New Roman"/>
                <w:color w:val="000000"/>
                <w:lang w:val="lt-LT"/>
              </w:rPr>
              <w:t xml:space="preserve">Istorinė savimonė </w:t>
            </w:r>
          </w:p>
          <w:p w14:paraId="080AB571" w14:textId="77777777" w:rsidR="004C01C2" w:rsidRPr="00585DE1" w:rsidRDefault="004C01C2" w:rsidP="00737473">
            <w:pPr>
              <w:ind w:left="360"/>
              <w:rPr>
                <w:rFonts w:ascii="Times New Roman" w:hAnsi="Times New Roman" w:cs="Times New Roman"/>
                <w:color w:val="000000"/>
                <w:lang w:val="lt-LT"/>
              </w:r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DF56A4" w14:textId="742EBD4B" w:rsidR="004C01C2" w:rsidRPr="00585DE1" w:rsidRDefault="004C01C2" w:rsidP="00737473">
            <w:pPr>
              <w:rPr>
                <w:rFonts w:ascii="Times New Roman" w:hAnsi="Times New Roman" w:cs="Times New Roman"/>
                <w:color w:val="000000"/>
                <w:lang w:val="lt-LT"/>
              </w:rPr>
            </w:pPr>
            <w:r>
              <w:rPr>
                <w:rFonts w:ascii="Times New Roman" w:hAnsi="Times New Roman" w:cs="Times New Roman"/>
                <w:bCs/>
                <w:color w:val="000000"/>
                <w:lang w:val="lt-LT"/>
              </w:rPr>
              <w:t xml:space="preserve">Tarpdalykinių temų grupės </w:t>
            </w:r>
            <w:r w:rsidR="006F64BE">
              <w:rPr>
                <w:rFonts w:ascii="Times New Roman" w:hAnsi="Times New Roman" w:cs="Times New Roman"/>
                <w:bCs/>
                <w:color w:val="000000"/>
                <w:lang w:val="lt-LT"/>
              </w:rPr>
              <w:t>„</w:t>
            </w:r>
            <w:r w:rsidRPr="00585DE1">
              <w:rPr>
                <w:rFonts w:ascii="Times New Roman" w:hAnsi="Times New Roman" w:cs="Times New Roman"/>
                <w:color w:val="000000"/>
                <w:lang w:val="lt-LT"/>
              </w:rPr>
              <w:t>Kultūrini</w:t>
            </w:r>
            <w:r>
              <w:rPr>
                <w:rFonts w:ascii="Times New Roman" w:hAnsi="Times New Roman" w:cs="Times New Roman"/>
                <w:color w:val="000000"/>
                <w:lang w:val="lt-LT"/>
              </w:rPr>
              <w:t>s</w:t>
            </w:r>
            <w:r w:rsidRPr="00585DE1">
              <w:rPr>
                <w:rFonts w:ascii="Times New Roman" w:hAnsi="Times New Roman" w:cs="Times New Roman"/>
                <w:color w:val="000000"/>
                <w:lang w:val="lt-LT"/>
              </w:rPr>
              <w:t xml:space="preserve"> identitet</w:t>
            </w:r>
            <w:r>
              <w:rPr>
                <w:rFonts w:ascii="Times New Roman" w:hAnsi="Times New Roman" w:cs="Times New Roman"/>
                <w:color w:val="000000"/>
                <w:lang w:val="lt-LT"/>
              </w:rPr>
              <w:t>as</w:t>
            </w:r>
            <w:r w:rsidRPr="00585DE1">
              <w:rPr>
                <w:rFonts w:ascii="Times New Roman" w:hAnsi="Times New Roman" w:cs="Times New Roman"/>
                <w:color w:val="000000"/>
                <w:lang w:val="lt-LT"/>
              </w:rPr>
              <w:t xml:space="preserve"> </w:t>
            </w:r>
            <w:r w:rsidRPr="00585DE1">
              <w:rPr>
                <w:rFonts w:ascii="Times New Roman" w:hAnsi="Times New Roman" w:cs="Times New Roman"/>
                <w:bCs/>
                <w:color w:val="000000"/>
                <w:lang w:val="lt-LT"/>
              </w:rPr>
              <w:t>ir bendruomeniškum</w:t>
            </w:r>
            <w:r>
              <w:rPr>
                <w:rFonts w:ascii="Times New Roman" w:hAnsi="Times New Roman" w:cs="Times New Roman"/>
                <w:bCs/>
                <w:color w:val="000000"/>
                <w:lang w:val="lt-LT"/>
              </w:rPr>
              <w:t>as</w:t>
            </w:r>
            <w:r w:rsidR="006F64BE">
              <w:rPr>
                <w:rFonts w:ascii="Times New Roman" w:hAnsi="Times New Roman" w:cs="Times New Roman"/>
                <w:bCs/>
                <w:color w:val="000000"/>
                <w:lang w:val="lt-LT"/>
              </w:rPr>
              <w:t>“</w:t>
            </w:r>
            <w:r w:rsidRPr="00585DE1">
              <w:rPr>
                <w:rFonts w:ascii="Times New Roman" w:hAnsi="Times New Roman" w:cs="Times New Roman"/>
                <w:b/>
                <w:bCs/>
                <w:color w:val="000000"/>
                <w:lang w:val="lt-LT"/>
              </w:rPr>
              <w:t xml:space="preserve"> </w:t>
            </w:r>
            <w:r w:rsidRPr="00585DE1">
              <w:rPr>
                <w:rFonts w:ascii="Times New Roman" w:hAnsi="Times New Roman" w:cs="Times New Roman"/>
                <w:color w:val="000000"/>
                <w:lang w:val="lt-LT"/>
              </w:rPr>
              <w:t>tem</w:t>
            </w:r>
            <w:r>
              <w:rPr>
                <w:rFonts w:ascii="Times New Roman" w:hAnsi="Times New Roman" w:cs="Times New Roman"/>
                <w:color w:val="000000"/>
                <w:lang w:val="lt-LT"/>
              </w:rPr>
              <w:t>a</w:t>
            </w:r>
            <w:r w:rsidRPr="00585DE1">
              <w:rPr>
                <w:rFonts w:ascii="Times New Roman" w:hAnsi="Times New Roman" w:cs="Times New Roman"/>
                <w:color w:val="000000"/>
                <w:lang w:val="lt-LT"/>
              </w:rPr>
              <w:t xml:space="preserve"> </w:t>
            </w:r>
          </w:p>
        </w:tc>
      </w:tr>
      <w:tr w:rsidR="004C01C2" w:rsidRPr="00585DE1" w14:paraId="30F1D1B5" w14:textId="77777777" w:rsidTr="007E671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1E37AE" w14:textId="77777777" w:rsidR="004C01C2" w:rsidRPr="00585DE1" w:rsidRDefault="004C01C2" w:rsidP="007E6712">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4AC25D" w14:textId="77777777" w:rsidR="004C01C2" w:rsidRPr="00585DE1" w:rsidRDefault="004C01C2" w:rsidP="007E6712">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280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4F4913" w14:textId="22568053" w:rsidR="004C01C2" w:rsidRPr="00585DE1" w:rsidRDefault="004C01C2" w:rsidP="00737473">
            <w:pPr>
              <w:rPr>
                <w:rFonts w:ascii="Times New Roman" w:hAnsi="Times New Roman" w:cs="Times New Roman"/>
                <w:color w:val="000000"/>
                <w:lang w:val="lt-LT"/>
              </w:rPr>
            </w:pPr>
            <w:r w:rsidRPr="00585DE1">
              <w:rPr>
                <w:rFonts w:ascii="Times New Roman" w:hAnsi="Times New Roman" w:cs="Times New Roman"/>
                <w:color w:val="000000"/>
                <w:lang w:val="lt-LT"/>
              </w:rPr>
              <w:t>Pilietinės visuomenės savikūra</w:t>
            </w:r>
            <w:bookmarkStart w:id="0" w:name="_GoBack"/>
            <w:bookmarkEnd w:id="0"/>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B355DD" w14:textId="24E7D922" w:rsidR="004C01C2" w:rsidRPr="00585DE1" w:rsidRDefault="004C01C2" w:rsidP="00737473">
            <w:pPr>
              <w:rPr>
                <w:rFonts w:ascii="Times New Roman" w:hAnsi="Times New Roman" w:cs="Times New Roman"/>
                <w:color w:val="000000"/>
                <w:lang w:val="lt-LT"/>
              </w:rPr>
            </w:pPr>
            <w:r>
              <w:rPr>
                <w:rFonts w:ascii="Times New Roman" w:hAnsi="Times New Roman" w:cs="Times New Roman"/>
                <w:bCs/>
                <w:color w:val="000000"/>
                <w:lang w:val="lt-LT"/>
              </w:rPr>
              <w:t xml:space="preserve">Tarpdalykinių temų grupės </w:t>
            </w:r>
            <w:r w:rsidR="006F64BE">
              <w:rPr>
                <w:rFonts w:ascii="Times New Roman" w:hAnsi="Times New Roman" w:cs="Times New Roman"/>
                <w:bCs/>
                <w:color w:val="000000"/>
                <w:lang w:val="lt-LT"/>
              </w:rPr>
              <w:t>„</w:t>
            </w:r>
            <w:r w:rsidRPr="00585DE1">
              <w:rPr>
                <w:rFonts w:ascii="Times New Roman" w:hAnsi="Times New Roman" w:cs="Times New Roman"/>
                <w:color w:val="000000"/>
                <w:lang w:val="lt-LT"/>
              </w:rPr>
              <w:t>Kultūrini</w:t>
            </w:r>
            <w:r>
              <w:rPr>
                <w:rFonts w:ascii="Times New Roman" w:hAnsi="Times New Roman" w:cs="Times New Roman"/>
                <w:color w:val="000000"/>
                <w:lang w:val="lt-LT"/>
              </w:rPr>
              <w:t>s</w:t>
            </w:r>
            <w:r w:rsidRPr="00585DE1">
              <w:rPr>
                <w:rFonts w:ascii="Times New Roman" w:hAnsi="Times New Roman" w:cs="Times New Roman"/>
                <w:color w:val="000000"/>
                <w:lang w:val="lt-LT"/>
              </w:rPr>
              <w:t xml:space="preserve"> identitet</w:t>
            </w:r>
            <w:r>
              <w:rPr>
                <w:rFonts w:ascii="Times New Roman" w:hAnsi="Times New Roman" w:cs="Times New Roman"/>
                <w:color w:val="000000"/>
                <w:lang w:val="lt-LT"/>
              </w:rPr>
              <w:t>as</w:t>
            </w:r>
            <w:r w:rsidRPr="00585DE1">
              <w:rPr>
                <w:rFonts w:ascii="Times New Roman" w:hAnsi="Times New Roman" w:cs="Times New Roman"/>
                <w:color w:val="000000"/>
                <w:lang w:val="lt-LT"/>
              </w:rPr>
              <w:t xml:space="preserve"> </w:t>
            </w:r>
            <w:r w:rsidRPr="00585DE1">
              <w:rPr>
                <w:rFonts w:ascii="Times New Roman" w:hAnsi="Times New Roman" w:cs="Times New Roman"/>
                <w:bCs/>
                <w:color w:val="000000"/>
                <w:lang w:val="lt-LT"/>
              </w:rPr>
              <w:t>ir bendruomeniškum</w:t>
            </w:r>
            <w:r>
              <w:rPr>
                <w:rFonts w:ascii="Times New Roman" w:hAnsi="Times New Roman" w:cs="Times New Roman"/>
                <w:bCs/>
                <w:color w:val="000000"/>
                <w:lang w:val="lt-LT"/>
              </w:rPr>
              <w:t>as</w:t>
            </w:r>
            <w:r w:rsidR="006F64BE">
              <w:rPr>
                <w:rFonts w:ascii="Times New Roman" w:hAnsi="Times New Roman" w:cs="Times New Roman"/>
                <w:bCs/>
                <w:color w:val="000000"/>
                <w:lang w:val="lt-LT"/>
              </w:rPr>
              <w:t>“</w:t>
            </w:r>
            <w:r w:rsidRPr="00585DE1">
              <w:rPr>
                <w:rFonts w:ascii="Times New Roman" w:hAnsi="Times New Roman" w:cs="Times New Roman"/>
                <w:b/>
                <w:bCs/>
                <w:color w:val="000000"/>
                <w:lang w:val="lt-LT"/>
              </w:rPr>
              <w:t xml:space="preserve"> </w:t>
            </w:r>
            <w:r w:rsidRPr="00585DE1">
              <w:rPr>
                <w:rFonts w:ascii="Times New Roman" w:hAnsi="Times New Roman" w:cs="Times New Roman"/>
                <w:color w:val="000000"/>
                <w:lang w:val="lt-LT"/>
              </w:rPr>
              <w:t>tem</w:t>
            </w:r>
            <w:r>
              <w:rPr>
                <w:rFonts w:ascii="Times New Roman" w:hAnsi="Times New Roman" w:cs="Times New Roman"/>
                <w:color w:val="000000"/>
                <w:lang w:val="lt-LT"/>
              </w:rPr>
              <w:t>a</w:t>
            </w:r>
            <w:r w:rsidRPr="00585DE1">
              <w:rPr>
                <w:rFonts w:ascii="Times New Roman" w:hAnsi="Times New Roman" w:cs="Times New Roman"/>
                <w:color w:val="000000"/>
                <w:lang w:val="lt-LT"/>
              </w:rPr>
              <w:t xml:space="preserve"> </w:t>
            </w:r>
          </w:p>
        </w:tc>
      </w:tr>
      <w:tr w:rsidR="004C01C2" w:rsidRPr="00585DE1" w14:paraId="7CE997E3" w14:textId="77777777" w:rsidTr="007E6712">
        <w:trPr>
          <w:trHeight w:val="299"/>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06DF1A" w14:textId="77777777" w:rsidR="004C01C2" w:rsidRPr="00585DE1" w:rsidRDefault="004C01C2" w:rsidP="007E6712">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A9B3D3" w14:textId="77777777" w:rsidR="004C01C2" w:rsidRPr="00585DE1" w:rsidRDefault="004C01C2" w:rsidP="007E6712">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310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647526" w14:textId="77777777" w:rsidR="004C01C2" w:rsidRPr="00585DE1" w:rsidRDefault="004C01C2" w:rsidP="00737473">
            <w:pPr>
              <w:tabs>
                <w:tab w:val="left" w:pos="1276"/>
              </w:tabs>
              <w:rPr>
                <w:rFonts w:hint="eastAsia"/>
                <w:lang w:val="lt-LT"/>
              </w:rPr>
            </w:pPr>
            <w:r w:rsidRPr="00585DE1">
              <w:rPr>
                <w:rFonts w:ascii="Times New Roman" w:hAnsi="Times New Roman" w:cs="Times New Roman"/>
                <w:color w:val="000000"/>
                <w:lang w:val="lt-LT"/>
              </w:rPr>
              <w:t>Socialinė ir ekonominė plėtra</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EF284C" w14:textId="7830B347" w:rsidR="004C01C2" w:rsidRPr="00585DE1" w:rsidRDefault="004C01C2" w:rsidP="00737473">
            <w:pPr>
              <w:tabs>
                <w:tab w:val="left" w:pos="1276"/>
              </w:tabs>
              <w:rPr>
                <w:rFonts w:ascii="Times New Roman" w:hAnsi="Times New Roman" w:cs="Times New Roman"/>
                <w:color w:val="000000"/>
                <w:lang w:val="lt-LT"/>
              </w:rPr>
            </w:pPr>
            <w:r>
              <w:rPr>
                <w:rFonts w:ascii="Times New Roman" w:hAnsi="Times New Roman" w:cs="Times New Roman"/>
                <w:color w:val="000000"/>
                <w:lang w:val="lt-LT"/>
              </w:rPr>
              <w:t xml:space="preserve">Tarpdalykinių temų grupės </w:t>
            </w:r>
            <w:r w:rsidR="006F64BE">
              <w:rPr>
                <w:rFonts w:ascii="Times New Roman" w:hAnsi="Times New Roman" w:cs="Times New Roman"/>
                <w:color w:val="000000"/>
                <w:lang w:val="lt-LT"/>
              </w:rPr>
              <w:t>„</w:t>
            </w:r>
            <w:r w:rsidRPr="00585DE1">
              <w:rPr>
                <w:rFonts w:ascii="Times New Roman" w:hAnsi="Times New Roman" w:cs="Times New Roman"/>
                <w:color w:val="000000"/>
                <w:lang w:val="lt-LT"/>
              </w:rPr>
              <w:t>Darnus vystym</w:t>
            </w:r>
            <w:r>
              <w:rPr>
                <w:rFonts w:ascii="Times New Roman" w:hAnsi="Times New Roman" w:cs="Times New Roman"/>
                <w:color w:val="000000"/>
                <w:lang w:val="lt-LT"/>
              </w:rPr>
              <w:t>asis</w:t>
            </w:r>
            <w:r w:rsidR="006F64BE">
              <w:rPr>
                <w:rFonts w:ascii="Times New Roman" w:hAnsi="Times New Roman" w:cs="Times New Roman"/>
                <w:color w:val="000000"/>
                <w:lang w:val="lt-LT"/>
              </w:rPr>
              <w:t>“</w:t>
            </w:r>
            <w:r w:rsidRPr="00585DE1">
              <w:rPr>
                <w:rFonts w:ascii="Times New Roman" w:hAnsi="Times New Roman" w:cs="Times New Roman"/>
                <w:color w:val="000000"/>
                <w:lang w:val="lt-LT"/>
              </w:rPr>
              <w:t xml:space="preserve"> tem</w:t>
            </w:r>
            <w:r>
              <w:rPr>
                <w:rFonts w:ascii="Times New Roman" w:hAnsi="Times New Roman" w:cs="Times New Roman"/>
                <w:color w:val="000000"/>
                <w:lang w:val="lt-LT"/>
              </w:rPr>
              <w:t>a</w:t>
            </w:r>
          </w:p>
        </w:tc>
      </w:tr>
      <w:tr w:rsidR="004C01C2" w:rsidRPr="00585DE1" w14:paraId="29ABEDC3" w14:textId="77777777" w:rsidTr="007E671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74ED15" w14:textId="77777777" w:rsidR="004C01C2" w:rsidRPr="00585DE1" w:rsidRDefault="004C01C2" w:rsidP="007E6712">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lastRenderedPageBreak/>
              <w:t>11.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B7FDCC" w14:textId="77777777" w:rsidR="004C01C2" w:rsidRPr="00585DE1" w:rsidRDefault="004C01C2" w:rsidP="007E6712">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320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90334E" w14:textId="77777777" w:rsidR="004C01C2" w:rsidRPr="00585DE1" w:rsidRDefault="004C01C2" w:rsidP="00737473">
            <w:pPr>
              <w:pStyle w:val="Standarduser"/>
              <w:rPr>
                <w:rFonts w:ascii="Times New Roman" w:hAnsi="Times New Roman" w:cs="Times New Roman"/>
                <w:color w:val="000000"/>
                <w:lang w:val="lt-LT"/>
              </w:rPr>
            </w:pPr>
            <w:r w:rsidRPr="00585DE1">
              <w:rPr>
                <w:rFonts w:ascii="Times New Roman" w:hAnsi="Times New Roman" w:cs="Times New Roman"/>
                <w:color w:val="000000"/>
                <w:lang w:val="lt-LT"/>
              </w:rPr>
              <w:t>Migracija, geopolitinių konfliktų sprendimai</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0D1A03" w14:textId="77538BC5" w:rsidR="004C01C2" w:rsidRPr="00585DE1" w:rsidRDefault="004C01C2" w:rsidP="00737473">
            <w:pPr>
              <w:tabs>
                <w:tab w:val="left" w:pos="1276"/>
              </w:tabs>
              <w:rPr>
                <w:rFonts w:ascii="Times New Roman" w:hAnsi="Times New Roman" w:cs="Times New Roman"/>
                <w:color w:val="000000"/>
                <w:lang w:val="lt-LT"/>
              </w:rPr>
            </w:pPr>
            <w:r>
              <w:rPr>
                <w:rFonts w:ascii="Times New Roman" w:hAnsi="Times New Roman" w:cs="Times New Roman"/>
                <w:color w:val="000000"/>
                <w:lang w:val="lt-LT"/>
              </w:rPr>
              <w:t xml:space="preserve">Tarpdalykinių temų grupės </w:t>
            </w:r>
            <w:r w:rsidR="006F64BE">
              <w:rPr>
                <w:rFonts w:ascii="Times New Roman" w:hAnsi="Times New Roman" w:cs="Times New Roman"/>
                <w:color w:val="000000"/>
                <w:lang w:val="lt-LT"/>
              </w:rPr>
              <w:t>„</w:t>
            </w:r>
            <w:r w:rsidRPr="00585DE1">
              <w:rPr>
                <w:rFonts w:ascii="Times New Roman" w:hAnsi="Times New Roman" w:cs="Times New Roman"/>
                <w:color w:val="000000"/>
                <w:lang w:val="lt-LT"/>
              </w:rPr>
              <w:t>Darnus vystym</w:t>
            </w:r>
            <w:r>
              <w:rPr>
                <w:rFonts w:ascii="Times New Roman" w:hAnsi="Times New Roman" w:cs="Times New Roman"/>
                <w:color w:val="000000"/>
                <w:lang w:val="lt-LT"/>
              </w:rPr>
              <w:t>asis</w:t>
            </w:r>
            <w:r w:rsidR="006F64BE">
              <w:rPr>
                <w:rFonts w:ascii="Times New Roman" w:hAnsi="Times New Roman" w:cs="Times New Roman"/>
                <w:color w:val="000000"/>
                <w:lang w:val="lt-LT"/>
              </w:rPr>
              <w:t>“</w:t>
            </w:r>
            <w:r w:rsidRPr="00585DE1">
              <w:rPr>
                <w:rFonts w:ascii="Times New Roman" w:hAnsi="Times New Roman" w:cs="Times New Roman"/>
                <w:color w:val="000000"/>
                <w:lang w:val="lt-LT"/>
              </w:rPr>
              <w:t xml:space="preserve"> tem</w:t>
            </w:r>
            <w:r>
              <w:rPr>
                <w:rFonts w:ascii="Times New Roman" w:hAnsi="Times New Roman" w:cs="Times New Roman"/>
                <w:color w:val="000000"/>
                <w:lang w:val="lt-LT"/>
              </w:rPr>
              <w:t>a</w:t>
            </w:r>
          </w:p>
        </w:tc>
      </w:tr>
      <w:tr w:rsidR="004C01C2" w:rsidRPr="00585DE1" w14:paraId="06FFD7DF" w14:textId="77777777" w:rsidTr="007E671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CD114E" w14:textId="77777777" w:rsidR="004C01C2" w:rsidRPr="00585DE1" w:rsidRDefault="004C01C2" w:rsidP="007E6712">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12.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1DB168" w14:textId="77777777" w:rsidR="004C01C2" w:rsidRPr="00585DE1" w:rsidRDefault="004C01C2" w:rsidP="007E6712">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330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2BB4FA" w14:textId="77777777" w:rsidR="004C01C2" w:rsidRPr="00585DE1" w:rsidRDefault="004C01C2" w:rsidP="00737473">
            <w:pPr>
              <w:pStyle w:val="Standarduser"/>
              <w:rPr>
                <w:rFonts w:ascii="Times New Roman" w:hAnsi="Times New Roman" w:cs="Times New Roman"/>
                <w:color w:val="000000"/>
                <w:lang w:val="lt-LT"/>
              </w:rPr>
            </w:pPr>
            <w:r w:rsidRPr="00585DE1">
              <w:rPr>
                <w:rFonts w:ascii="Times New Roman" w:hAnsi="Times New Roman" w:cs="Times New Roman"/>
                <w:color w:val="000000"/>
                <w:lang w:val="lt-LT"/>
              </w:rPr>
              <w:t>Žmogaus teisės, lygios galimybės</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CABEA1" w14:textId="6E34941E" w:rsidR="004C01C2" w:rsidRPr="00585DE1" w:rsidRDefault="004C01C2" w:rsidP="00737473">
            <w:pPr>
              <w:tabs>
                <w:tab w:val="left" w:pos="1276"/>
              </w:tabs>
              <w:rPr>
                <w:rFonts w:ascii="Times New Roman" w:hAnsi="Times New Roman" w:cs="Times New Roman"/>
                <w:color w:val="000000"/>
                <w:lang w:val="lt-LT"/>
              </w:rPr>
            </w:pPr>
            <w:r>
              <w:rPr>
                <w:rFonts w:ascii="Times New Roman" w:hAnsi="Times New Roman" w:cs="Times New Roman"/>
                <w:color w:val="000000"/>
                <w:lang w:val="lt-LT"/>
              </w:rPr>
              <w:t xml:space="preserve">Tarpdalykinių temų grupės </w:t>
            </w:r>
            <w:r w:rsidR="006F64BE">
              <w:rPr>
                <w:rFonts w:ascii="Times New Roman" w:hAnsi="Times New Roman" w:cs="Times New Roman"/>
                <w:color w:val="000000"/>
                <w:lang w:val="lt-LT"/>
              </w:rPr>
              <w:t>„</w:t>
            </w:r>
            <w:r w:rsidRPr="00585DE1">
              <w:rPr>
                <w:rFonts w:ascii="Times New Roman" w:hAnsi="Times New Roman" w:cs="Times New Roman"/>
                <w:color w:val="000000"/>
                <w:lang w:val="lt-LT"/>
              </w:rPr>
              <w:t>Darnus vystym</w:t>
            </w:r>
            <w:r>
              <w:rPr>
                <w:rFonts w:ascii="Times New Roman" w:hAnsi="Times New Roman" w:cs="Times New Roman"/>
                <w:color w:val="000000"/>
                <w:lang w:val="lt-LT"/>
              </w:rPr>
              <w:t>asis</w:t>
            </w:r>
            <w:r w:rsidR="006F64BE">
              <w:rPr>
                <w:rFonts w:ascii="Times New Roman" w:hAnsi="Times New Roman" w:cs="Times New Roman"/>
                <w:color w:val="000000"/>
                <w:lang w:val="lt-LT"/>
              </w:rPr>
              <w:t>“</w:t>
            </w:r>
            <w:r w:rsidRPr="00585DE1">
              <w:rPr>
                <w:rFonts w:ascii="Times New Roman" w:hAnsi="Times New Roman" w:cs="Times New Roman"/>
                <w:color w:val="000000"/>
                <w:lang w:val="lt-LT"/>
              </w:rPr>
              <w:t xml:space="preserve"> tem</w:t>
            </w:r>
            <w:r>
              <w:rPr>
                <w:rFonts w:ascii="Times New Roman" w:hAnsi="Times New Roman" w:cs="Times New Roman"/>
                <w:color w:val="000000"/>
                <w:lang w:val="lt-LT"/>
              </w:rPr>
              <w:t>a</w:t>
            </w:r>
          </w:p>
        </w:tc>
      </w:tr>
      <w:tr w:rsidR="004C01C2" w:rsidRPr="00585DE1" w14:paraId="2DFCD14B" w14:textId="77777777" w:rsidTr="007E671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092E07" w14:textId="77777777" w:rsidR="004C01C2" w:rsidRPr="00585DE1" w:rsidRDefault="004C01C2" w:rsidP="007E6712">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13.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3775DF" w14:textId="77777777" w:rsidR="004C01C2" w:rsidRPr="00585DE1" w:rsidRDefault="004C01C2" w:rsidP="007E6712">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340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B1AFBF" w14:textId="77777777" w:rsidR="004C01C2" w:rsidRPr="00585DE1" w:rsidRDefault="004C01C2" w:rsidP="00737473">
            <w:pPr>
              <w:tabs>
                <w:tab w:val="left" w:pos="1276"/>
              </w:tabs>
              <w:rPr>
                <w:rFonts w:hint="eastAsia"/>
                <w:lang w:val="lt-LT"/>
              </w:rPr>
            </w:pPr>
            <w:r w:rsidRPr="00585DE1">
              <w:rPr>
                <w:rFonts w:ascii="Times New Roman" w:hAnsi="Times New Roman" w:cs="Times New Roman"/>
                <w:color w:val="000000"/>
                <w:lang w:val="lt-LT"/>
              </w:rPr>
              <w:t>Sveikata, sveika gyvensena</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B01404" w14:textId="1B58EB53" w:rsidR="004C01C2" w:rsidRPr="00585DE1" w:rsidRDefault="004C01C2" w:rsidP="00737473">
            <w:pPr>
              <w:tabs>
                <w:tab w:val="left" w:pos="1276"/>
              </w:tabs>
              <w:rPr>
                <w:rFonts w:ascii="Times New Roman" w:hAnsi="Times New Roman" w:cs="Times New Roman"/>
                <w:color w:val="000000"/>
                <w:lang w:val="lt-LT"/>
              </w:rPr>
            </w:pPr>
            <w:r>
              <w:rPr>
                <w:rFonts w:ascii="Times New Roman" w:hAnsi="Times New Roman" w:cs="Times New Roman"/>
                <w:color w:val="000000"/>
                <w:lang w:val="lt-LT"/>
              </w:rPr>
              <w:t xml:space="preserve">Tarpdalykinių temų grupės </w:t>
            </w:r>
            <w:r w:rsidR="006F64BE">
              <w:rPr>
                <w:rFonts w:ascii="Times New Roman" w:hAnsi="Times New Roman" w:cs="Times New Roman"/>
                <w:color w:val="000000"/>
                <w:lang w:val="lt-LT"/>
              </w:rPr>
              <w:t>„</w:t>
            </w:r>
            <w:r w:rsidRPr="00585DE1">
              <w:rPr>
                <w:rFonts w:ascii="Times New Roman" w:hAnsi="Times New Roman" w:cs="Times New Roman"/>
                <w:color w:val="000000"/>
                <w:lang w:val="lt-LT"/>
              </w:rPr>
              <w:t>Darnus vystym</w:t>
            </w:r>
            <w:r>
              <w:rPr>
                <w:rFonts w:ascii="Times New Roman" w:hAnsi="Times New Roman" w:cs="Times New Roman"/>
                <w:color w:val="000000"/>
                <w:lang w:val="lt-LT"/>
              </w:rPr>
              <w:t>asis</w:t>
            </w:r>
            <w:r w:rsidR="006F64BE">
              <w:rPr>
                <w:rFonts w:ascii="Times New Roman" w:hAnsi="Times New Roman" w:cs="Times New Roman"/>
                <w:color w:val="000000"/>
                <w:lang w:val="lt-LT"/>
              </w:rPr>
              <w:t>“</w:t>
            </w:r>
            <w:r w:rsidRPr="00585DE1">
              <w:rPr>
                <w:rFonts w:ascii="Times New Roman" w:hAnsi="Times New Roman" w:cs="Times New Roman"/>
                <w:color w:val="000000"/>
                <w:lang w:val="lt-LT"/>
              </w:rPr>
              <w:t xml:space="preserve"> tem</w:t>
            </w:r>
            <w:r>
              <w:rPr>
                <w:rFonts w:ascii="Times New Roman" w:hAnsi="Times New Roman" w:cs="Times New Roman"/>
                <w:color w:val="000000"/>
                <w:lang w:val="lt-LT"/>
              </w:rPr>
              <w:t>a</w:t>
            </w:r>
          </w:p>
        </w:tc>
      </w:tr>
      <w:tr w:rsidR="004C01C2" w:rsidRPr="00585DE1" w14:paraId="56C518B6" w14:textId="77777777" w:rsidTr="007E671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F5FD31" w14:textId="77777777" w:rsidR="004C01C2" w:rsidRPr="00585DE1" w:rsidRDefault="004C01C2" w:rsidP="007E6712">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14.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FF1D90" w14:textId="77777777" w:rsidR="004C01C2" w:rsidRPr="00585DE1" w:rsidRDefault="004C01C2" w:rsidP="007E6712">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350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1DF236" w14:textId="77777777" w:rsidR="004C01C2" w:rsidRPr="00585DE1" w:rsidRDefault="004C01C2" w:rsidP="00737473">
            <w:pPr>
              <w:pStyle w:val="Standarduser"/>
              <w:rPr>
                <w:rFonts w:ascii="Times New Roman" w:hAnsi="Times New Roman" w:cs="Times New Roman"/>
                <w:color w:val="000000"/>
                <w:lang w:val="lt-LT"/>
              </w:rPr>
            </w:pPr>
            <w:r w:rsidRPr="00585DE1">
              <w:rPr>
                <w:rFonts w:ascii="Times New Roman" w:hAnsi="Times New Roman" w:cs="Times New Roman"/>
                <w:color w:val="000000"/>
                <w:lang w:val="lt-LT"/>
              </w:rPr>
              <w:t>Mokymasis visą gyvenimą</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E1AD5F" w14:textId="37453646" w:rsidR="004C01C2" w:rsidRPr="00585DE1" w:rsidRDefault="004C01C2" w:rsidP="00737473">
            <w:pPr>
              <w:tabs>
                <w:tab w:val="left" w:pos="1276"/>
              </w:tabs>
              <w:rPr>
                <w:rFonts w:ascii="Times New Roman" w:hAnsi="Times New Roman" w:cs="Times New Roman"/>
                <w:color w:val="000000"/>
                <w:lang w:val="lt-LT"/>
              </w:rPr>
            </w:pPr>
            <w:r>
              <w:rPr>
                <w:rFonts w:ascii="Times New Roman" w:hAnsi="Times New Roman" w:cs="Times New Roman"/>
                <w:color w:val="000000"/>
                <w:lang w:val="lt-LT"/>
              </w:rPr>
              <w:t xml:space="preserve">Tarpdalykinių temų grupės </w:t>
            </w:r>
            <w:r w:rsidR="006F64BE">
              <w:rPr>
                <w:rFonts w:ascii="Times New Roman" w:hAnsi="Times New Roman" w:cs="Times New Roman"/>
                <w:color w:val="000000"/>
                <w:lang w:val="lt-LT"/>
              </w:rPr>
              <w:t>„</w:t>
            </w:r>
            <w:r w:rsidRPr="00585DE1">
              <w:rPr>
                <w:rFonts w:ascii="Times New Roman" w:hAnsi="Times New Roman" w:cs="Times New Roman"/>
                <w:color w:val="000000"/>
                <w:lang w:val="lt-LT"/>
              </w:rPr>
              <w:t>Darnus vystym</w:t>
            </w:r>
            <w:r>
              <w:rPr>
                <w:rFonts w:ascii="Times New Roman" w:hAnsi="Times New Roman" w:cs="Times New Roman"/>
                <w:color w:val="000000"/>
                <w:lang w:val="lt-LT"/>
              </w:rPr>
              <w:t>asis</w:t>
            </w:r>
            <w:r w:rsidR="006F64BE">
              <w:rPr>
                <w:rFonts w:ascii="Times New Roman" w:hAnsi="Times New Roman" w:cs="Times New Roman"/>
                <w:color w:val="000000"/>
                <w:lang w:val="lt-LT"/>
              </w:rPr>
              <w:t>“</w:t>
            </w:r>
            <w:r w:rsidRPr="00585DE1">
              <w:rPr>
                <w:rFonts w:ascii="Times New Roman" w:hAnsi="Times New Roman" w:cs="Times New Roman"/>
                <w:color w:val="000000"/>
                <w:lang w:val="lt-LT"/>
              </w:rPr>
              <w:t xml:space="preserve"> tem</w:t>
            </w:r>
            <w:r>
              <w:rPr>
                <w:rFonts w:ascii="Times New Roman" w:hAnsi="Times New Roman" w:cs="Times New Roman"/>
                <w:color w:val="000000"/>
                <w:lang w:val="lt-LT"/>
              </w:rPr>
              <w:t>a</w:t>
            </w:r>
          </w:p>
        </w:tc>
      </w:tr>
      <w:tr w:rsidR="004C01C2" w:rsidRPr="00585DE1" w14:paraId="7DC39EFE" w14:textId="77777777" w:rsidTr="007E671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51DA0D" w14:textId="77777777" w:rsidR="004C01C2" w:rsidRPr="00585DE1" w:rsidRDefault="004C01C2" w:rsidP="007E6712">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15.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27200D" w14:textId="77777777" w:rsidR="004C01C2" w:rsidRPr="00585DE1" w:rsidRDefault="004C01C2" w:rsidP="007E6712">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360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05922C" w14:textId="77777777" w:rsidR="004C01C2" w:rsidRPr="00585DE1" w:rsidRDefault="004C01C2" w:rsidP="00737473">
            <w:pPr>
              <w:tabs>
                <w:tab w:val="left" w:pos="1276"/>
              </w:tabs>
              <w:rPr>
                <w:rFonts w:hint="eastAsia"/>
                <w:lang w:val="lt-LT"/>
              </w:rPr>
            </w:pPr>
            <w:r w:rsidRPr="00585DE1">
              <w:rPr>
                <w:rFonts w:ascii="Times New Roman" w:hAnsi="Times New Roman" w:cs="Times New Roman"/>
                <w:color w:val="000000"/>
                <w:lang w:val="lt-LT"/>
              </w:rPr>
              <w:t>Aplinkos tvarumas</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C5A124" w14:textId="1A2700AE" w:rsidR="004C01C2" w:rsidRPr="00585DE1" w:rsidRDefault="004C01C2" w:rsidP="00737473">
            <w:pPr>
              <w:tabs>
                <w:tab w:val="left" w:pos="1276"/>
              </w:tabs>
              <w:rPr>
                <w:rFonts w:ascii="Times New Roman" w:hAnsi="Times New Roman" w:cs="Times New Roman"/>
                <w:color w:val="000000"/>
                <w:lang w:val="lt-LT"/>
              </w:rPr>
            </w:pPr>
            <w:r>
              <w:rPr>
                <w:rFonts w:ascii="Times New Roman" w:hAnsi="Times New Roman" w:cs="Times New Roman"/>
                <w:color w:val="000000"/>
                <w:lang w:val="lt-LT"/>
              </w:rPr>
              <w:t xml:space="preserve">Tarpdalykinių temų grupės </w:t>
            </w:r>
            <w:r w:rsidR="006F64BE">
              <w:rPr>
                <w:rFonts w:ascii="Times New Roman" w:hAnsi="Times New Roman" w:cs="Times New Roman"/>
                <w:color w:val="000000"/>
                <w:lang w:val="lt-LT"/>
              </w:rPr>
              <w:t>„</w:t>
            </w:r>
            <w:r w:rsidRPr="00585DE1">
              <w:rPr>
                <w:rFonts w:ascii="Times New Roman" w:hAnsi="Times New Roman" w:cs="Times New Roman"/>
                <w:color w:val="000000"/>
                <w:lang w:val="lt-LT"/>
              </w:rPr>
              <w:t>Darnus vystym</w:t>
            </w:r>
            <w:r>
              <w:rPr>
                <w:rFonts w:ascii="Times New Roman" w:hAnsi="Times New Roman" w:cs="Times New Roman"/>
                <w:color w:val="000000"/>
                <w:lang w:val="lt-LT"/>
              </w:rPr>
              <w:t>asis</w:t>
            </w:r>
            <w:r w:rsidR="006F64BE">
              <w:rPr>
                <w:rFonts w:ascii="Times New Roman" w:hAnsi="Times New Roman" w:cs="Times New Roman"/>
                <w:color w:val="000000"/>
                <w:lang w:val="lt-LT"/>
              </w:rPr>
              <w:t>“</w:t>
            </w:r>
            <w:r w:rsidRPr="00585DE1">
              <w:rPr>
                <w:rFonts w:ascii="Times New Roman" w:hAnsi="Times New Roman" w:cs="Times New Roman"/>
                <w:color w:val="000000"/>
                <w:lang w:val="lt-LT"/>
              </w:rPr>
              <w:t xml:space="preserve"> tem</w:t>
            </w:r>
            <w:r>
              <w:rPr>
                <w:rFonts w:ascii="Times New Roman" w:hAnsi="Times New Roman" w:cs="Times New Roman"/>
                <w:color w:val="000000"/>
                <w:lang w:val="lt-LT"/>
              </w:rPr>
              <w:t>a</w:t>
            </w:r>
          </w:p>
        </w:tc>
      </w:tr>
      <w:tr w:rsidR="004C01C2" w:rsidRPr="00585DE1" w14:paraId="441A9FAD" w14:textId="77777777" w:rsidTr="007E671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B769F6" w14:textId="77777777" w:rsidR="004C01C2" w:rsidRPr="00585DE1" w:rsidRDefault="004C01C2" w:rsidP="007E6712">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16.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68ED98" w14:textId="77777777" w:rsidR="004C01C2" w:rsidRPr="00585DE1" w:rsidRDefault="004C01C2" w:rsidP="007E6712">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370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6F90ED" w14:textId="77777777" w:rsidR="004C01C2" w:rsidRPr="00585DE1" w:rsidRDefault="004C01C2" w:rsidP="00737473">
            <w:pPr>
              <w:tabs>
                <w:tab w:val="left" w:pos="1276"/>
              </w:tabs>
              <w:rPr>
                <w:rFonts w:hint="eastAsia"/>
                <w:lang w:val="lt-LT"/>
              </w:rPr>
            </w:pPr>
            <w:r w:rsidRPr="00585DE1">
              <w:rPr>
                <w:rFonts w:ascii="Times New Roman" w:hAnsi="Times New Roman" w:cs="Times New Roman"/>
                <w:color w:val="000000"/>
                <w:lang w:val="lt-LT"/>
              </w:rPr>
              <w:t>Finansinis raštingumas</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178A20" w14:textId="4538BD4F" w:rsidR="004C01C2" w:rsidRPr="00585DE1" w:rsidRDefault="004C01C2" w:rsidP="00737473">
            <w:pPr>
              <w:tabs>
                <w:tab w:val="left" w:pos="1276"/>
              </w:tabs>
              <w:rPr>
                <w:rFonts w:ascii="Times New Roman" w:hAnsi="Times New Roman" w:cs="Times New Roman"/>
                <w:color w:val="000000"/>
                <w:lang w:val="lt-LT"/>
              </w:rPr>
            </w:pPr>
            <w:r>
              <w:rPr>
                <w:rFonts w:ascii="Times New Roman" w:hAnsi="Times New Roman" w:cs="Times New Roman"/>
                <w:color w:val="000000"/>
                <w:lang w:val="lt-LT"/>
              </w:rPr>
              <w:t xml:space="preserve">Tarpdalykinių temų grupės </w:t>
            </w:r>
            <w:r w:rsidR="006F64BE">
              <w:rPr>
                <w:rFonts w:ascii="Times New Roman" w:hAnsi="Times New Roman" w:cs="Times New Roman"/>
                <w:color w:val="000000"/>
                <w:lang w:val="lt-LT"/>
              </w:rPr>
              <w:t>„</w:t>
            </w:r>
            <w:r w:rsidRPr="00585DE1">
              <w:rPr>
                <w:rFonts w:ascii="Times New Roman" w:hAnsi="Times New Roman" w:cs="Times New Roman"/>
                <w:color w:val="000000"/>
                <w:lang w:val="lt-LT"/>
              </w:rPr>
              <w:t>Darnus vystym</w:t>
            </w:r>
            <w:r>
              <w:rPr>
                <w:rFonts w:ascii="Times New Roman" w:hAnsi="Times New Roman" w:cs="Times New Roman"/>
                <w:color w:val="000000"/>
                <w:lang w:val="lt-LT"/>
              </w:rPr>
              <w:t>asis</w:t>
            </w:r>
            <w:r w:rsidR="006F64BE">
              <w:rPr>
                <w:rFonts w:ascii="Times New Roman" w:hAnsi="Times New Roman" w:cs="Times New Roman"/>
                <w:color w:val="000000"/>
                <w:lang w:val="lt-LT"/>
              </w:rPr>
              <w:t>“</w:t>
            </w:r>
            <w:r w:rsidRPr="00585DE1">
              <w:rPr>
                <w:rFonts w:ascii="Times New Roman" w:hAnsi="Times New Roman" w:cs="Times New Roman"/>
                <w:color w:val="000000"/>
                <w:lang w:val="lt-LT"/>
              </w:rPr>
              <w:t xml:space="preserve"> tem</w:t>
            </w:r>
            <w:r>
              <w:rPr>
                <w:rFonts w:ascii="Times New Roman" w:hAnsi="Times New Roman" w:cs="Times New Roman"/>
                <w:color w:val="000000"/>
                <w:lang w:val="lt-LT"/>
              </w:rPr>
              <w:t>a</w:t>
            </w:r>
          </w:p>
        </w:tc>
      </w:tr>
      <w:tr w:rsidR="004C01C2" w:rsidRPr="00585DE1" w14:paraId="326A1AB9" w14:textId="77777777" w:rsidTr="007E671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6C9693" w14:textId="77777777" w:rsidR="004C01C2" w:rsidRPr="00585DE1" w:rsidRDefault="004C01C2" w:rsidP="007E6712">
            <w:pPr>
              <w:pStyle w:val="Standarduser"/>
              <w:spacing w:line="360" w:lineRule="auto"/>
              <w:rPr>
                <w:rFonts w:ascii="Times New Roman" w:eastAsia="Times New Roman" w:hAnsi="Times New Roman" w:cs="Times New Roman"/>
                <w:lang w:val="lt-LT"/>
              </w:rPr>
            </w:pPr>
            <w:r w:rsidRPr="00585DE1">
              <w:rPr>
                <w:rFonts w:ascii="Times New Roman" w:eastAsia="Times New Roman" w:hAnsi="Times New Roman" w:cs="Times New Roman"/>
                <w:lang w:val="lt-LT"/>
              </w:rPr>
              <w:t>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D9605D" w14:textId="77777777" w:rsidR="004C01C2" w:rsidRPr="00585DE1" w:rsidRDefault="004C01C2" w:rsidP="007E6712">
            <w:pPr>
              <w:pStyle w:val="Heading"/>
              <w:tabs>
                <w:tab w:val="left" w:pos="7740"/>
              </w:tabs>
              <w:spacing w:before="0" w:after="0" w:line="360" w:lineRule="auto"/>
              <w:rPr>
                <w:rFonts w:ascii="Times New Roman" w:hAnsi="Times New Roman" w:cs="Times New Roman"/>
                <w:sz w:val="24"/>
                <w:szCs w:val="24"/>
                <w:lang w:val="lt-LT"/>
              </w:rPr>
            </w:pPr>
            <w:r w:rsidRPr="00585DE1">
              <w:rPr>
                <w:rFonts w:ascii="Times New Roman" w:hAnsi="Times New Roman" w:cs="Times New Roman"/>
                <w:sz w:val="24"/>
                <w:szCs w:val="24"/>
                <w:lang w:val="lt-LT"/>
              </w:rPr>
              <w:t>380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52BD42" w14:textId="77777777" w:rsidR="004C01C2" w:rsidRPr="00585DE1" w:rsidRDefault="004C01C2" w:rsidP="00737473">
            <w:pPr>
              <w:tabs>
                <w:tab w:val="left" w:pos="1276"/>
              </w:tabs>
              <w:rPr>
                <w:rFonts w:hint="eastAsia"/>
                <w:lang w:val="lt-LT"/>
              </w:rPr>
            </w:pPr>
            <w:r w:rsidRPr="00585DE1">
              <w:rPr>
                <w:rFonts w:ascii="Times New Roman" w:hAnsi="Times New Roman" w:cs="Times New Roman"/>
                <w:color w:val="000000"/>
                <w:lang w:val="lt-LT"/>
              </w:rPr>
              <w:t>Ugdymas karjerai</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334EFE" w14:textId="61A4B141" w:rsidR="004C01C2" w:rsidRPr="00585DE1" w:rsidRDefault="004C01C2" w:rsidP="00737473">
            <w:pPr>
              <w:pStyle w:val="Standarduser"/>
              <w:rPr>
                <w:rFonts w:ascii="Times New Roman" w:hAnsi="Times New Roman" w:cs="Times New Roman"/>
                <w:color w:val="000000"/>
                <w:lang w:val="lt-LT"/>
              </w:rPr>
            </w:pPr>
            <w:r>
              <w:rPr>
                <w:rFonts w:ascii="Times New Roman" w:hAnsi="Times New Roman" w:cs="Times New Roman"/>
                <w:color w:val="000000"/>
                <w:lang w:val="lt-LT"/>
              </w:rPr>
              <w:t xml:space="preserve">Tarpdalykinių temų grupės </w:t>
            </w:r>
            <w:r w:rsidR="006F64BE">
              <w:rPr>
                <w:rFonts w:ascii="Times New Roman" w:hAnsi="Times New Roman" w:cs="Times New Roman"/>
                <w:color w:val="000000"/>
                <w:lang w:val="lt-LT"/>
              </w:rPr>
              <w:t>„</w:t>
            </w:r>
            <w:r w:rsidRPr="00585DE1">
              <w:rPr>
                <w:rFonts w:ascii="Times New Roman" w:hAnsi="Times New Roman" w:cs="Times New Roman"/>
                <w:color w:val="000000"/>
                <w:lang w:val="lt-LT"/>
              </w:rPr>
              <w:t>Darnus vystym</w:t>
            </w:r>
            <w:r>
              <w:rPr>
                <w:rFonts w:ascii="Times New Roman" w:hAnsi="Times New Roman" w:cs="Times New Roman"/>
                <w:color w:val="000000"/>
                <w:lang w:val="lt-LT"/>
              </w:rPr>
              <w:t>asis</w:t>
            </w:r>
            <w:r w:rsidR="006F64BE">
              <w:rPr>
                <w:rFonts w:ascii="Times New Roman" w:hAnsi="Times New Roman" w:cs="Times New Roman"/>
                <w:color w:val="000000"/>
                <w:lang w:val="lt-LT"/>
              </w:rPr>
              <w:t>“</w:t>
            </w:r>
            <w:r w:rsidRPr="00585DE1">
              <w:rPr>
                <w:rFonts w:ascii="Times New Roman" w:hAnsi="Times New Roman" w:cs="Times New Roman"/>
                <w:color w:val="000000"/>
                <w:lang w:val="lt-LT"/>
              </w:rPr>
              <w:t xml:space="preserve"> tem</w:t>
            </w:r>
            <w:r>
              <w:rPr>
                <w:rFonts w:ascii="Times New Roman" w:hAnsi="Times New Roman" w:cs="Times New Roman"/>
                <w:color w:val="000000"/>
                <w:lang w:val="lt-LT"/>
              </w:rPr>
              <w:t>a</w:t>
            </w:r>
          </w:p>
        </w:tc>
      </w:tr>
    </w:tbl>
    <w:p w14:paraId="2B900ABE" w14:textId="77777777" w:rsidR="004C01C2" w:rsidRPr="00585DE1" w:rsidRDefault="004C01C2" w:rsidP="004C01C2">
      <w:pPr>
        <w:pStyle w:val="Standarduser"/>
        <w:jc w:val="center"/>
        <w:rPr>
          <w:rFonts w:ascii="Times New Roman" w:hAnsi="Times New Roman" w:cs="Times New Roman"/>
          <w:lang w:val="lt-LT"/>
        </w:rPr>
      </w:pPr>
    </w:p>
    <w:p w14:paraId="086611D9" w14:textId="16ACCCB7" w:rsidR="00DB13F5" w:rsidRDefault="00DB13F5" w:rsidP="00737473">
      <w:pPr>
        <w:spacing w:line="360" w:lineRule="auto"/>
        <w:ind w:firstLine="720"/>
        <w:contextualSpacing/>
        <w:rPr>
          <w:rFonts w:ascii="Times New Roman" w:hAnsi="Times New Roman" w:cs="Times New Roman"/>
          <w:color w:val="000000"/>
          <w:lang w:val="lt-LT"/>
        </w:rPr>
      </w:pPr>
      <w:r w:rsidRPr="00737473">
        <w:rPr>
          <w:rFonts w:hint="eastAsia"/>
          <w:lang w:val="lt-LT"/>
        </w:rPr>
        <w:t>Kodo strukt</w:t>
      </w:r>
      <w:r w:rsidRPr="00737473">
        <w:rPr>
          <w:rFonts w:hint="eastAsia"/>
          <w:lang w:val="lt-LT"/>
        </w:rPr>
        <w:t>ū</w:t>
      </w:r>
      <w:r w:rsidRPr="00737473">
        <w:rPr>
          <w:lang w:val="lt-LT"/>
        </w:rPr>
        <w:t xml:space="preserve">ra: pirmas kodo skaitmuo nurodo temų </w:t>
      </w:r>
      <w:r w:rsidRPr="00FD1971">
        <w:rPr>
          <w:rFonts w:ascii="Times New Roman" w:hAnsi="Times New Roman" w:cs="Times New Roman"/>
          <w:color w:val="000000"/>
          <w:lang w:val="lt-LT"/>
        </w:rPr>
        <w:t>grupės kodą (pagal Tarpdalykinių temų klasifikatoriaus reikšmes)</w:t>
      </w:r>
      <w:r w:rsidR="00FD1971">
        <w:rPr>
          <w:rFonts w:ascii="Times New Roman" w:hAnsi="Times New Roman" w:cs="Times New Roman"/>
          <w:color w:val="000000"/>
          <w:lang w:val="lt-LT"/>
        </w:rPr>
        <w:t>,</w:t>
      </w:r>
      <w:r w:rsidRPr="00FD1971">
        <w:rPr>
          <w:rFonts w:ascii="Times New Roman" w:hAnsi="Times New Roman" w:cs="Times New Roman"/>
          <w:color w:val="000000"/>
          <w:lang w:val="lt-LT"/>
        </w:rPr>
        <w:t xml:space="preserve"> </w:t>
      </w:r>
      <w:r w:rsidR="00FD1971">
        <w:rPr>
          <w:rFonts w:ascii="Times New Roman" w:hAnsi="Times New Roman" w:cs="Times New Roman"/>
          <w:color w:val="000000"/>
          <w:lang w:val="lt-LT"/>
        </w:rPr>
        <w:t>kiti</w:t>
      </w:r>
      <w:r w:rsidR="00FD1971" w:rsidRPr="00FD1971">
        <w:rPr>
          <w:rFonts w:ascii="Times New Roman" w:hAnsi="Times New Roman" w:cs="Times New Roman"/>
          <w:color w:val="000000"/>
          <w:lang w:val="lt-LT"/>
        </w:rPr>
        <w:t xml:space="preserve"> </w:t>
      </w:r>
      <w:r w:rsidRPr="00FD1971">
        <w:rPr>
          <w:rFonts w:ascii="Times New Roman" w:hAnsi="Times New Roman" w:cs="Times New Roman"/>
          <w:color w:val="000000"/>
          <w:lang w:val="lt-LT"/>
        </w:rPr>
        <w:t>skaitmenys</w:t>
      </w:r>
      <w:r>
        <w:rPr>
          <w:rFonts w:ascii="Times New Roman" w:hAnsi="Times New Roman" w:cs="Times New Roman"/>
          <w:color w:val="000000"/>
          <w:lang w:val="lt-LT"/>
        </w:rPr>
        <w:t xml:space="preserve"> nurodo temų eiliškumą dešimtimis</w:t>
      </w:r>
      <w:r w:rsidR="00FD1971">
        <w:rPr>
          <w:rFonts w:ascii="Times New Roman" w:hAnsi="Times New Roman" w:cs="Times New Roman"/>
          <w:color w:val="000000"/>
          <w:lang w:val="lt-LT"/>
        </w:rPr>
        <w:t>.</w:t>
      </w:r>
    </w:p>
    <w:p w14:paraId="4FF8E534" w14:textId="49532AA7" w:rsidR="000311A7" w:rsidRDefault="00DB13F5" w:rsidP="00DB13F5">
      <w:pPr>
        <w:jc w:val="center"/>
        <w:rPr>
          <w:rFonts w:hint="eastAsia"/>
        </w:rPr>
      </w:pPr>
      <w:r>
        <w:rPr>
          <w:rFonts w:ascii="Times New Roman" w:hAnsi="Times New Roman" w:cs="Times New Roman"/>
          <w:color w:val="000000"/>
          <w:lang w:val="lt-LT"/>
        </w:rPr>
        <w:t>_____________________</w:t>
      </w:r>
    </w:p>
    <w:sectPr w:rsidR="000311A7" w:rsidSect="00737473">
      <w:headerReference w:type="default" r:id="rId7"/>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72678" w14:textId="77777777" w:rsidR="00E40A26" w:rsidRDefault="00E40A26" w:rsidP="00007A41">
      <w:pPr>
        <w:rPr>
          <w:rFonts w:hint="eastAsia"/>
        </w:rPr>
      </w:pPr>
      <w:r>
        <w:separator/>
      </w:r>
    </w:p>
  </w:endnote>
  <w:endnote w:type="continuationSeparator" w:id="0">
    <w:p w14:paraId="38FDB98A" w14:textId="77777777" w:rsidR="00E40A26" w:rsidRDefault="00E40A26" w:rsidP="00007A4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altName w:val="Microsoft YaHei"/>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1B474" w14:textId="77777777" w:rsidR="00E40A26" w:rsidRDefault="00E40A26" w:rsidP="00007A41">
      <w:pPr>
        <w:rPr>
          <w:rFonts w:hint="eastAsia"/>
        </w:rPr>
      </w:pPr>
      <w:r>
        <w:separator/>
      </w:r>
    </w:p>
  </w:footnote>
  <w:footnote w:type="continuationSeparator" w:id="0">
    <w:p w14:paraId="5B98F8C8" w14:textId="77777777" w:rsidR="00E40A26" w:rsidRDefault="00E40A26" w:rsidP="00007A4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783"/>
      <w:docPartObj>
        <w:docPartGallery w:val="Page Numbers (Top of Page)"/>
        <w:docPartUnique/>
      </w:docPartObj>
    </w:sdtPr>
    <w:sdtEndPr/>
    <w:sdtContent>
      <w:p w14:paraId="3194F29F" w14:textId="3F5C37AB" w:rsidR="00007A41" w:rsidRDefault="00007A41">
        <w:pPr>
          <w:pStyle w:val="Antrats"/>
          <w:jc w:val="center"/>
          <w:rPr>
            <w:rFonts w:hint="eastAsia"/>
          </w:rPr>
        </w:pPr>
        <w:r>
          <w:fldChar w:fldCharType="begin"/>
        </w:r>
        <w:r>
          <w:instrText>PAGE   \* MERGEFORMAT</w:instrText>
        </w:r>
        <w:r>
          <w:fldChar w:fldCharType="separate"/>
        </w:r>
        <w:r w:rsidR="0071733B" w:rsidRPr="0071733B">
          <w:rPr>
            <w:rFonts w:hint="eastAsia"/>
            <w:noProof/>
            <w:lang w:val="lt-LT"/>
          </w:rPr>
          <w:t>3</w:t>
        </w:r>
        <w:r>
          <w:fldChar w:fldCharType="end"/>
        </w:r>
      </w:p>
    </w:sdtContent>
  </w:sdt>
  <w:p w14:paraId="03157E0E" w14:textId="77777777" w:rsidR="00007A41" w:rsidRDefault="00007A41">
    <w:pPr>
      <w:pStyle w:val="Antrat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C2"/>
    <w:rsid w:val="00007A41"/>
    <w:rsid w:val="000311A7"/>
    <w:rsid w:val="002E1D86"/>
    <w:rsid w:val="00364934"/>
    <w:rsid w:val="004022BC"/>
    <w:rsid w:val="004C01C2"/>
    <w:rsid w:val="006F64BE"/>
    <w:rsid w:val="0071733B"/>
    <w:rsid w:val="00737473"/>
    <w:rsid w:val="00886CBB"/>
    <w:rsid w:val="00A10B41"/>
    <w:rsid w:val="00C04585"/>
    <w:rsid w:val="00DB13F5"/>
    <w:rsid w:val="00E40A26"/>
    <w:rsid w:val="00E7553A"/>
    <w:rsid w:val="00F93859"/>
    <w:rsid w:val="00FC40A7"/>
    <w:rsid w:val="00FD1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4E00"/>
  <w15:chartTrackingRefBased/>
  <w15:docId w15:val="{D4CD9FF0-7D6F-4A5C-945F-9D0F13BB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C01C2"/>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Standarduser"/>
    <w:next w:val="prastasis"/>
    <w:rsid w:val="004C01C2"/>
    <w:pPr>
      <w:keepNext/>
      <w:spacing w:before="240" w:after="120"/>
    </w:pPr>
    <w:rPr>
      <w:rFonts w:ascii="Liberation Sans" w:eastAsia="Microsoft YaHei" w:hAnsi="Liberation Sans" w:cs="Liberation Sans"/>
      <w:sz w:val="28"/>
      <w:szCs w:val="28"/>
    </w:rPr>
  </w:style>
  <w:style w:type="paragraph" w:customStyle="1" w:styleId="Standarduser">
    <w:name w:val="Standard (user)"/>
    <w:rsid w:val="004C01C2"/>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Debesliotekstas">
    <w:name w:val="Balloon Text"/>
    <w:basedOn w:val="prastasis"/>
    <w:link w:val="DebesliotekstasDiagrama"/>
    <w:uiPriority w:val="99"/>
    <w:semiHidden/>
    <w:unhideWhenUsed/>
    <w:rsid w:val="004022BC"/>
    <w:rPr>
      <w:rFonts w:ascii="Times New Roman" w:hAnsi="Times New Roman" w:cs="Mangal"/>
      <w:sz w:val="18"/>
      <w:szCs w:val="16"/>
    </w:rPr>
  </w:style>
  <w:style w:type="character" w:customStyle="1" w:styleId="DebesliotekstasDiagrama">
    <w:name w:val="Debesėlio tekstas Diagrama"/>
    <w:basedOn w:val="Numatytasispastraiposriftas"/>
    <w:link w:val="Debesliotekstas"/>
    <w:uiPriority w:val="99"/>
    <w:semiHidden/>
    <w:rsid w:val="004022BC"/>
    <w:rPr>
      <w:rFonts w:ascii="Times New Roman" w:eastAsia="NSimSun" w:hAnsi="Times New Roman" w:cs="Mangal"/>
      <w:kern w:val="3"/>
      <w:sz w:val="18"/>
      <w:szCs w:val="16"/>
      <w:lang w:eastAsia="zh-CN" w:bidi="hi-IN"/>
    </w:rPr>
  </w:style>
  <w:style w:type="paragraph" w:styleId="Antrats">
    <w:name w:val="header"/>
    <w:basedOn w:val="prastasis"/>
    <w:link w:val="AntratsDiagrama"/>
    <w:uiPriority w:val="99"/>
    <w:unhideWhenUsed/>
    <w:rsid w:val="00007A41"/>
    <w:pPr>
      <w:tabs>
        <w:tab w:val="center" w:pos="4680"/>
        <w:tab w:val="right" w:pos="9360"/>
      </w:tabs>
    </w:pPr>
    <w:rPr>
      <w:rFonts w:cs="Mangal"/>
      <w:szCs w:val="21"/>
    </w:rPr>
  </w:style>
  <w:style w:type="character" w:customStyle="1" w:styleId="AntratsDiagrama">
    <w:name w:val="Antraštės Diagrama"/>
    <w:basedOn w:val="Numatytasispastraiposriftas"/>
    <w:link w:val="Antrats"/>
    <w:uiPriority w:val="99"/>
    <w:rsid w:val="00007A41"/>
    <w:rPr>
      <w:rFonts w:ascii="Liberation Serif" w:eastAsia="NSimSun" w:hAnsi="Liberation Serif" w:cs="Mangal"/>
      <w:kern w:val="3"/>
      <w:sz w:val="24"/>
      <w:szCs w:val="21"/>
      <w:lang w:eastAsia="zh-CN" w:bidi="hi-IN"/>
    </w:rPr>
  </w:style>
  <w:style w:type="paragraph" w:styleId="Porat">
    <w:name w:val="footer"/>
    <w:basedOn w:val="prastasis"/>
    <w:link w:val="PoratDiagrama"/>
    <w:uiPriority w:val="99"/>
    <w:unhideWhenUsed/>
    <w:rsid w:val="00007A41"/>
    <w:pPr>
      <w:tabs>
        <w:tab w:val="center" w:pos="4680"/>
        <w:tab w:val="right" w:pos="9360"/>
      </w:tabs>
    </w:pPr>
    <w:rPr>
      <w:rFonts w:cs="Mangal"/>
      <w:szCs w:val="21"/>
    </w:rPr>
  </w:style>
  <w:style w:type="character" w:customStyle="1" w:styleId="PoratDiagrama">
    <w:name w:val="Poraštė Diagrama"/>
    <w:basedOn w:val="Numatytasispastraiposriftas"/>
    <w:link w:val="Porat"/>
    <w:uiPriority w:val="99"/>
    <w:rsid w:val="00007A41"/>
    <w:rPr>
      <w:rFonts w:ascii="Liberation Serif" w:eastAsia="N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12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499</Words>
  <Characters>2847</Characters>
  <Application>Microsoft Office Word</Application>
  <DocSecurity>0</DocSecurity>
  <Lines>23</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dc:creator>
  <cp:keywords/>
  <dc:description/>
  <cp:lastModifiedBy>Violeta</cp:lastModifiedBy>
  <cp:revision>2</cp:revision>
  <dcterms:created xsi:type="dcterms:W3CDTF">2022-12-27T08:35:00Z</dcterms:created>
  <dcterms:modified xsi:type="dcterms:W3CDTF">2022-12-27T08:35:00Z</dcterms:modified>
</cp:coreProperties>
</file>