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91B9" w14:textId="77777777" w:rsidR="00A02B6B" w:rsidRPr="00F57E94" w:rsidRDefault="00A02B6B" w:rsidP="00A02B6B">
      <w:pPr>
        <w:pStyle w:val="Pavadinimas"/>
        <w:spacing w:after="20"/>
        <w:rPr>
          <w:b w:val="0"/>
          <w:bCs w:val="0"/>
        </w:rPr>
      </w:pPr>
      <w:r w:rsidRPr="0096679C">
        <w:rPr>
          <w:noProof/>
          <w:lang w:val="en-US"/>
        </w:rPr>
        <w:drawing>
          <wp:inline distT="0" distB="0" distL="0" distR="0" wp14:anchorId="7E1891D2" wp14:editId="7E1891D3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91BA" w14:textId="14F27996" w:rsidR="00A02B6B" w:rsidRPr="00F57E94" w:rsidRDefault="00A02B6B" w:rsidP="00A02B6B">
      <w:pPr>
        <w:pStyle w:val="Pavadinimas"/>
        <w:spacing w:after="20"/>
        <w:rPr>
          <w:b w:val="0"/>
          <w:bCs w:val="0"/>
        </w:rPr>
      </w:pPr>
    </w:p>
    <w:p w14:paraId="7E1891BB" w14:textId="77777777" w:rsidR="00A02B6B" w:rsidRPr="00F57E94" w:rsidRDefault="00A02B6B" w:rsidP="00A02B6B">
      <w:pPr>
        <w:pStyle w:val="Pavadinimas"/>
        <w:spacing w:after="20"/>
        <w:rPr>
          <w:sz w:val="28"/>
        </w:rPr>
      </w:pPr>
      <w:r w:rsidRPr="00F57E94">
        <w:rPr>
          <w:sz w:val="28"/>
        </w:rPr>
        <w:t>NACIONALINĖS ŠVIETIMO AGENTŪROS</w:t>
      </w:r>
    </w:p>
    <w:p w14:paraId="7E1891BC" w14:textId="77777777" w:rsidR="00A02B6B" w:rsidRPr="00F57E94" w:rsidRDefault="00A02B6B" w:rsidP="00A02B6B">
      <w:pPr>
        <w:pStyle w:val="Pavadinimas"/>
        <w:spacing w:after="20"/>
        <w:rPr>
          <w:b w:val="0"/>
          <w:bCs w:val="0"/>
          <w:sz w:val="28"/>
        </w:rPr>
      </w:pPr>
      <w:r w:rsidRPr="00F57E94">
        <w:rPr>
          <w:sz w:val="28"/>
        </w:rPr>
        <w:t>DIREKTORIUS</w:t>
      </w:r>
    </w:p>
    <w:p w14:paraId="7E1891BD" w14:textId="2526F560" w:rsidR="00A02B6B" w:rsidRPr="00F57E94" w:rsidRDefault="00A02B6B" w:rsidP="00A02B6B">
      <w:pPr>
        <w:spacing w:after="20"/>
        <w:jc w:val="center"/>
        <w:rPr>
          <w:lang w:val="lt-LT"/>
        </w:rPr>
      </w:pPr>
    </w:p>
    <w:p w14:paraId="62A01819" w14:textId="77777777" w:rsidR="00F1662C" w:rsidRPr="00F57E94" w:rsidRDefault="00F1662C" w:rsidP="00A02B6B">
      <w:pPr>
        <w:spacing w:after="20"/>
        <w:jc w:val="center"/>
        <w:rPr>
          <w:lang w:val="lt-LT"/>
        </w:rPr>
      </w:pPr>
    </w:p>
    <w:p w14:paraId="7E1891BE" w14:textId="77777777" w:rsidR="00A02B6B" w:rsidRPr="00F57E94" w:rsidRDefault="00A02B6B" w:rsidP="00A02B6B">
      <w:pPr>
        <w:jc w:val="center"/>
        <w:rPr>
          <w:b/>
          <w:szCs w:val="24"/>
          <w:lang w:val="lt-LT"/>
        </w:rPr>
      </w:pPr>
      <w:r w:rsidRPr="00F57E94">
        <w:rPr>
          <w:b/>
          <w:szCs w:val="24"/>
          <w:lang w:val="lt-LT"/>
        </w:rPr>
        <w:t>ĮSAKYMAS</w:t>
      </w:r>
    </w:p>
    <w:p w14:paraId="7E1891BF" w14:textId="731AB003" w:rsidR="00A02B6B" w:rsidRPr="007C5C4E" w:rsidRDefault="00D6501F" w:rsidP="0096679C">
      <w:pPr>
        <w:pStyle w:val="Paantrat"/>
        <w:spacing w:after="0"/>
        <w:contextualSpacing/>
        <w:rPr>
          <w:rFonts w:cs="Times New Roman"/>
        </w:rPr>
      </w:pPr>
      <w:sdt>
        <w:sdtPr>
          <w:rPr>
            <w:rFonts w:cs="Times New Roman"/>
            <w:szCs w:val="24"/>
          </w:rPr>
          <w:alias w:val="ANTRASTE"/>
          <w:tag w:val="tekstoAntraste"/>
          <w:id w:val="928380727"/>
          <w:placeholder>
            <w:docPart w:val="72A6FD93B3D647F2BA2741184533A73B"/>
          </w:placeholder>
        </w:sdtPr>
        <w:sdtEndPr>
          <w:rPr>
            <w:szCs w:val="22"/>
          </w:rPr>
        </w:sdtEndPr>
        <w:sdtContent>
          <w:r w:rsidR="00953240" w:rsidRPr="00F57E94">
            <w:rPr>
              <w:rFonts w:cs="Times New Roman"/>
              <w:szCs w:val="24"/>
            </w:rPr>
            <w:t xml:space="preserve">DĖL </w:t>
          </w:r>
          <w:r w:rsidR="00F63B61" w:rsidRPr="00F57E94">
            <w:rPr>
              <w:rFonts w:cs="Times New Roman"/>
              <w:szCs w:val="24"/>
            </w:rPr>
            <w:t>NACIONALINĖS ŠV</w:t>
          </w:r>
          <w:r w:rsidR="001B296C" w:rsidRPr="00F57E94">
            <w:rPr>
              <w:rFonts w:cs="Times New Roman"/>
              <w:szCs w:val="24"/>
            </w:rPr>
            <w:t>IETIMO AGENTŪROS DIREKTOR</w:t>
          </w:r>
          <w:r w:rsidR="00D703B1" w:rsidRPr="00F57E94">
            <w:rPr>
              <w:rFonts w:cs="Times New Roman"/>
              <w:szCs w:val="24"/>
            </w:rPr>
            <w:t>IAU</w:t>
          </w:r>
          <w:r w:rsidR="001B296C" w:rsidRPr="00F57E94">
            <w:rPr>
              <w:rFonts w:cs="Times New Roman"/>
              <w:szCs w:val="24"/>
            </w:rPr>
            <w:t>S 2021</w:t>
          </w:r>
          <w:r w:rsidR="00F63B61" w:rsidRPr="00F57E94">
            <w:rPr>
              <w:rFonts w:cs="Times New Roman"/>
              <w:bCs/>
              <w:szCs w:val="24"/>
            </w:rPr>
            <w:t> </w:t>
          </w:r>
          <w:r w:rsidR="00F63B61" w:rsidRPr="00F57E94">
            <w:rPr>
              <w:rFonts w:cs="Times New Roman"/>
              <w:szCs w:val="24"/>
            </w:rPr>
            <w:t xml:space="preserve">M. </w:t>
          </w:r>
          <w:r w:rsidR="001B296C" w:rsidRPr="00F57E94">
            <w:rPr>
              <w:rFonts w:cs="Times New Roman"/>
              <w:szCs w:val="24"/>
            </w:rPr>
            <w:t>RUGPJŪČIO 4</w:t>
          </w:r>
          <w:r w:rsidR="00F63B61" w:rsidRPr="00F57E94">
            <w:rPr>
              <w:rFonts w:cs="Times New Roman"/>
              <w:bCs/>
              <w:szCs w:val="24"/>
            </w:rPr>
            <w:t> </w:t>
          </w:r>
          <w:r w:rsidR="00F63B61" w:rsidRPr="00F57E94">
            <w:rPr>
              <w:rFonts w:cs="Times New Roman"/>
              <w:szCs w:val="24"/>
            </w:rPr>
            <w:t>D. ĮSAKYMO NR.</w:t>
          </w:r>
          <w:r w:rsidR="00F63B61" w:rsidRPr="00F57E94">
            <w:rPr>
              <w:rFonts w:cs="Times New Roman"/>
              <w:bCs/>
              <w:szCs w:val="24"/>
            </w:rPr>
            <w:t> </w:t>
          </w:r>
          <w:r w:rsidR="00430638" w:rsidRPr="00F57E94">
            <w:rPr>
              <w:rFonts w:cs="Times New Roman"/>
              <w:szCs w:val="24"/>
            </w:rPr>
            <w:t>VK-461</w:t>
          </w:r>
          <w:r w:rsidR="00F63B61" w:rsidRPr="00F57E94">
            <w:rPr>
              <w:rFonts w:cs="Times New Roman"/>
              <w:szCs w:val="24"/>
            </w:rPr>
            <w:t xml:space="preserve"> „</w:t>
          </w:r>
          <w:r w:rsidR="001B296C" w:rsidRPr="00F57E94">
            <w:rPr>
              <w:rFonts w:cs="Times New Roman"/>
              <w:szCs w:val="24"/>
              <w:shd w:val="clear" w:color="auto" w:fill="FFFFFF"/>
            </w:rPr>
            <w:t>DĖL VALSTYBINIŲ IR SAVIVALDYBIŲ MOKYKLŲ VADOVŲ, JŲ PAVADUOTOJŲ UGDYMUI, UGDYMĄ ORGANIZUOJANČIŲ SKYRIŲ VEDĖJŲ, MOKYTOJŲ IR PAGALBOS MOKINIUI SPECIALISTŲ KVALIFIKACIJOS TOBULINIMO PRIORITET</w:t>
          </w:r>
          <w:r w:rsidR="00430638" w:rsidRPr="00F57E94">
            <w:rPr>
              <w:rFonts w:cs="Times New Roman"/>
              <w:szCs w:val="24"/>
              <w:shd w:val="clear" w:color="auto" w:fill="FFFFFF"/>
            </w:rPr>
            <w:t>Ų KRYPČIŲ</w:t>
          </w:r>
          <w:r w:rsidR="001B296C" w:rsidRPr="00F57E94">
            <w:rPr>
              <w:rFonts w:cs="Times New Roman"/>
              <w:szCs w:val="24"/>
              <w:shd w:val="clear" w:color="auto" w:fill="FFFFFF"/>
            </w:rPr>
            <w:t xml:space="preserve"> KLASIFIKATORIAUS PATVIRTINIMO</w:t>
          </w:r>
          <w:r w:rsidR="00D703B1" w:rsidRPr="00F57E94">
            <w:rPr>
              <w:rFonts w:cs="Times New Roman"/>
              <w:color w:val="4F4F4F"/>
              <w:szCs w:val="24"/>
              <w:shd w:val="clear" w:color="auto" w:fill="FFFFFF"/>
            </w:rPr>
            <w:t>“</w:t>
          </w:r>
          <w:r w:rsidR="00F63B61" w:rsidRPr="00F57E94">
            <w:rPr>
              <w:rFonts w:cs="Times New Roman"/>
              <w:szCs w:val="24"/>
            </w:rPr>
            <w:t xml:space="preserve"> PAKEITIMO</w:t>
          </w:r>
        </w:sdtContent>
      </w:sdt>
    </w:p>
    <w:p w14:paraId="38386A16" w14:textId="48231DEA" w:rsidR="00953240" w:rsidRPr="00F57E94" w:rsidRDefault="00953240" w:rsidP="0096679C">
      <w:pPr>
        <w:pStyle w:val="Porat"/>
        <w:tabs>
          <w:tab w:val="clear" w:pos="4153"/>
          <w:tab w:val="clear" w:pos="8306"/>
        </w:tabs>
        <w:contextualSpacing/>
        <w:rPr>
          <w:lang w:val="lt-LT"/>
        </w:rPr>
      </w:pPr>
    </w:p>
    <w:p w14:paraId="063F7E31" w14:textId="77777777" w:rsidR="00EE16B9" w:rsidRPr="00F57E94" w:rsidRDefault="00EE16B9" w:rsidP="00A02B6B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7E1891C1" w14:textId="7BE0EACB" w:rsidR="00A02B6B" w:rsidRPr="00F57E94" w:rsidRDefault="00D6501F" w:rsidP="00A02B6B">
      <w:pPr>
        <w:jc w:val="center"/>
        <w:rPr>
          <w:szCs w:val="24"/>
          <w:lang w:val="lt-LT"/>
        </w:rPr>
      </w:pPr>
      <w:sdt>
        <w:sdtPr>
          <w:rPr>
            <w:szCs w:val="24"/>
            <w:lang w:val="lt-LT"/>
          </w:rPr>
          <w:alias w:val="rEGDATA"/>
          <w:tag w:val="registravimoDataIlga"/>
          <w:id w:val="834796877"/>
          <w:placeholder>
            <w:docPart w:val="5BE57D8F6A364D248B0214FC788112C1"/>
          </w:placeholder>
          <w:text/>
        </w:sdtPr>
        <w:sdtEndPr/>
        <w:sdtContent>
          <w:r w:rsidR="00CC3CD9">
            <w:rPr>
              <w:szCs w:val="24"/>
              <w:lang w:val="lt-LT"/>
            </w:rPr>
            <w:t>2023-01-30</w:t>
          </w:r>
        </w:sdtContent>
      </w:sdt>
      <w:r w:rsidR="00A02B6B" w:rsidRPr="00F57E94">
        <w:rPr>
          <w:szCs w:val="24"/>
          <w:lang w:val="lt-LT"/>
        </w:rPr>
        <w:t xml:space="preserve"> Nr.</w:t>
      </w:r>
      <w:r w:rsidR="00CC3CD9">
        <w:rPr>
          <w:szCs w:val="24"/>
          <w:lang w:val="lt-LT"/>
        </w:rPr>
        <w:t xml:space="preserve"> VK-75</w:t>
      </w:r>
      <w:bookmarkStart w:id="0" w:name="_GoBack"/>
      <w:bookmarkEnd w:id="0"/>
      <w:r w:rsidR="00A02B6B" w:rsidRPr="00F57E94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alias w:val="nR."/>
          <w:tag w:val="registravimoNr"/>
          <w:id w:val="1156105370"/>
          <w:placeholder>
            <w:docPart w:val="8146CD534F524AF1B40396AAE68A9870"/>
          </w:placeholder>
          <w:showingPlcHdr/>
          <w:text/>
        </w:sdtPr>
        <w:sdtEndPr/>
        <w:sdtContent/>
      </w:sdt>
    </w:p>
    <w:p w14:paraId="7E1891C2" w14:textId="77777777" w:rsidR="00A02B6B" w:rsidRPr="00F57E94" w:rsidRDefault="00A02B6B" w:rsidP="00A02B6B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 w:rsidRPr="00F57E94">
        <w:rPr>
          <w:lang w:val="lt-LT"/>
        </w:rPr>
        <w:t xml:space="preserve"> Vilnius</w:t>
      </w:r>
    </w:p>
    <w:p w14:paraId="7E1891C3" w14:textId="77777777" w:rsidR="00A02B6B" w:rsidRPr="00F57E94" w:rsidRDefault="00A02B6B" w:rsidP="00A02B6B">
      <w:pPr>
        <w:spacing w:after="20"/>
        <w:jc w:val="both"/>
        <w:rPr>
          <w:lang w:val="lt-LT"/>
        </w:rPr>
      </w:pPr>
    </w:p>
    <w:p w14:paraId="54767B42" w14:textId="66F2AB7B" w:rsidR="00EE16B9" w:rsidRPr="0096679C" w:rsidRDefault="00A601FD" w:rsidP="0096679C">
      <w:pPr>
        <w:spacing w:line="360" w:lineRule="auto"/>
        <w:ind w:firstLine="720"/>
        <w:contextualSpacing/>
        <w:jc w:val="both"/>
        <w:rPr>
          <w:szCs w:val="24"/>
          <w:lang w:val="lt-LT"/>
        </w:rPr>
      </w:pPr>
      <w:r w:rsidRPr="0096679C">
        <w:rPr>
          <w:color w:val="000000"/>
          <w:szCs w:val="24"/>
          <w:lang w:val="lt-LT" w:eastAsia="lt-LT"/>
        </w:rPr>
        <w:t>Vadovaudamasi L</w:t>
      </w:r>
      <w:r w:rsidRPr="0096679C">
        <w:rPr>
          <w:bCs/>
          <w:szCs w:val="24"/>
          <w:lang w:val="lt-LT"/>
        </w:rPr>
        <w:t>ietuvos Respublikos švietimo, mokslo ir sporto ministro 2022</w:t>
      </w:r>
      <w:r w:rsidR="00EE16B9" w:rsidRPr="00F57E94">
        <w:rPr>
          <w:bCs/>
          <w:szCs w:val="24"/>
          <w:lang w:val="lt-LT"/>
        </w:rPr>
        <w:t> </w:t>
      </w:r>
      <w:r w:rsidRPr="0096679C">
        <w:rPr>
          <w:bCs/>
          <w:szCs w:val="24"/>
          <w:lang w:val="lt-LT"/>
        </w:rPr>
        <w:t>m. gruodžio 13</w:t>
      </w:r>
      <w:r w:rsidR="00EE16B9" w:rsidRPr="00F57E94">
        <w:rPr>
          <w:bCs/>
          <w:szCs w:val="24"/>
          <w:lang w:val="lt-LT"/>
        </w:rPr>
        <w:t> </w:t>
      </w:r>
      <w:r w:rsidRPr="0096679C">
        <w:rPr>
          <w:bCs/>
          <w:szCs w:val="24"/>
          <w:lang w:val="lt-LT"/>
        </w:rPr>
        <w:t>d. įsakymu Nr.</w:t>
      </w:r>
      <w:r w:rsidR="00EE16B9" w:rsidRPr="00F57E94">
        <w:rPr>
          <w:bCs/>
          <w:szCs w:val="24"/>
          <w:lang w:val="lt-LT"/>
        </w:rPr>
        <w:t> </w:t>
      </w:r>
      <w:r w:rsidRPr="0096679C">
        <w:rPr>
          <w:bCs/>
          <w:szCs w:val="24"/>
          <w:lang w:val="lt-LT"/>
        </w:rPr>
        <w:t xml:space="preserve">V-1942 </w:t>
      </w:r>
      <w:r w:rsidR="00EE16B9" w:rsidRPr="00F57E94">
        <w:rPr>
          <w:bCs/>
          <w:szCs w:val="24"/>
          <w:lang w:val="lt-LT"/>
        </w:rPr>
        <w:t>„</w:t>
      </w:r>
      <w:r w:rsidRPr="0096679C">
        <w:rPr>
          <w:bCs/>
          <w:szCs w:val="24"/>
          <w:lang w:val="lt-LT"/>
        </w:rPr>
        <w:t>Dėl</w:t>
      </w:r>
      <w:r w:rsidRPr="0096679C">
        <w:rPr>
          <w:szCs w:val="24"/>
          <w:lang w:val="lt-LT"/>
        </w:rPr>
        <w:t xml:space="preserve"> </w:t>
      </w:r>
      <w:r w:rsidR="00421E02" w:rsidRPr="0096679C">
        <w:rPr>
          <w:szCs w:val="24"/>
          <w:lang w:val="lt-LT"/>
        </w:rPr>
        <w:t>P</w:t>
      </w:r>
      <w:r w:rsidRPr="0096679C">
        <w:rPr>
          <w:szCs w:val="24"/>
          <w:lang w:val="lt-LT"/>
        </w:rPr>
        <w:t>edagoginių darbuotojų (išskyrus aukštųjų mokyklų darbuotojus) 2023–2025 metų</w:t>
      </w:r>
      <w:r w:rsidRPr="0096679C">
        <w:rPr>
          <w:bCs/>
          <w:szCs w:val="24"/>
          <w:lang w:val="lt-LT"/>
        </w:rPr>
        <w:t xml:space="preserve"> prioritetinių </w:t>
      </w:r>
      <w:r w:rsidRPr="0096679C">
        <w:rPr>
          <w:szCs w:val="24"/>
          <w:lang w:val="lt-LT"/>
        </w:rPr>
        <w:t>kvalifikacijos tobulinimo</w:t>
      </w:r>
      <w:r w:rsidRPr="0096679C">
        <w:rPr>
          <w:bCs/>
          <w:szCs w:val="24"/>
          <w:lang w:val="lt-LT"/>
        </w:rPr>
        <w:t xml:space="preserve"> sričių patvirtinimo</w:t>
      </w:r>
      <w:r w:rsidR="00D703B1" w:rsidRPr="0096679C">
        <w:rPr>
          <w:bCs/>
          <w:szCs w:val="24"/>
          <w:lang w:val="lt-LT"/>
        </w:rPr>
        <w:t>“</w:t>
      </w:r>
      <w:r w:rsidRPr="0096679C">
        <w:rPr>
          <w:bCs/>
          <w:szCs w:val="24"/>
          <w:lang w:val="lt-LT"/>
        </w:rPr>
        <w:t>:</w:t>
      </w:r>
    </w:p>
    <w:p w14:paraId="5FFC8633" w14:textId="08C73894" w:rsidR="00EE16B9" w:rsidRPr="00F57E94" w:rsidRDefault="00EE16B9" w:rsidP="0096679C">
      <w:pPr>
        <w:spacing w:line="360" w:lineRule="auto"/>
        <w:ind w:firstLine="720"/>
        <w:contextualSpacing/>
        <w:jc w:val="both"/>
        <w:rPr>
          <w:szCs w:val="24"/>
          <w:lang w:val="lt-LT"/>
        </w:rPr>
      </w:pPr>
      <w:r w:rsidRPr="0096679C">
        <w:rPr>
          <w:color w:val="000000"/>
          <w:szCs w:val="24"/>
          <w:lang w:val="lt-LT"/>
        </w:rPr>
        <w:t>1.</w:t>
      </w:r>
      <w:r w:rsidRPr="00F57E94">
        <w:rPr>
          <w:color w:val="000000"/>
          <w:spacing w:val="60"/>
          <w:szCs w:val="24"/>
          <w:lang w:val="lt-LT"/>
        </w:rPr>
        <w:t> </w:t>
      </w:r>
      <w:r w:rsidR="00A601FD" w:rsidRPr="00F57E94">
        <w:rPr>
          <w:color w:val="000000"/>
          <w:spacing w:val="60"/>
          <w:szCs w:val="24"/>
          <w:lang w:val="lt-LT"/>
        </w:rPr>
        <w:t>P</w:t>
      </w:r>
      <w:r w:rsidR="00A40B33" w:rsidRPr="00F57E94">
        <w:rPr>
          <w:color w:val="000000"/>
          <w:spacing w:val="60"/>
          <w:szCs w:val="24"/>
          <w:lang w:val="lt-LT"/>
        </w:rPr>
        <w:t>akeičiu</w:t>
      </w:r>
      <w:r w:rsidR="00A40B33" w:rsidRPr="00F57E94">
        <w:rPr>
          <w:color w:val="000000"/>
          <w:szCs w:val="24"/>
          <w:lang w:val="lt-LT"/>
        </w:rPr>
        <w:t xml:space="preserve"> Nacionalinės švi</w:t>
      </w:r>
      <w:r w:rsidR="001B296C" w:rsidRPr="00F57E94">
        <w:rPr>
          <w:color w:val="000000"/>
          <w:szCs w:val="24"/>
          <w:lang w:val="lt-LT"/>
        </w:rPr>
        <w:t>etimo agentūros direktor</w:t>
      </w:r>
      <w:r w:rsidR="00D703B1" w:rsidRPr="00F57E94">
        <w:rPr>
          <w:color w:val="000000"/>
          <w:szCs w:val="24"/>
          <w:lang w:val="lt-LT"/>
        </w:rPr>
        <w:t>iau</w:t>
      </w:r>
      <w:r w:rsidR="001B296C" w:rsidRPr="00F57E94">
        <w:rPr>
          <w:color w:val="000000"/>
          <w:szCs w:val="24"/>
          <w:lang w:val="lt-LT"/>
        </w:rPr>
        <w:t>s 2021</w:t>
      </w:r>
      <w:r w:rsidR="00A40B33" w:rsidRPr="0096679C">
        <w:rPr>
          <w:szCs w:val="24"/>
          <w:lang w:val="lt-LT" w:eastAsia="lt-LT"/>
        </w:rPr>
        <w:t> </w:t>
      </w:r>
      <w:r w:rsidR="00A40B33" w:rsidRPr="00F57E94">
        <w:rPr>
          <w:color w:val="000000"/>
          <w:szCs w:val="24"/>
          <w:lang w:val="lt-LT"/>
        </w:rPr>
        <w:t xml:space="preserve">m. </w:t>
      </w:r>
      <w:r w:rsidR="001B296C" w:rsidRPr="00F57E94">
        <w:rPr>
          <w:color w:val="000000"/>
          <w:szCs w:val="24"/>
          <w:lang w:val="lt-LT"/>
        </w:rPr>
        <w:t>rugpjūčio 4</w:t>
      </w:r>
      <w:r w:rsidR="00A40B33" w:rsidRPr="0096679C">
        <w:rPr>
          <w:szCs w:val="24"/>
          <w:lang w:val="lt-LT" w:eastAsia="lt-LT"/>
        </w:rPr>
        <w:t> </w:t>
      </w:r>
      <w:r w:rsidR="00A40B33" w:rsidRPr="00F57E94">
        <w:rPr>
          <w:color w:val="000000"/>
          <w:szCs w:val="24"/>
          <w:lang w:val="lt-LT"/>
        </w:rPr>
        <w:t>d. įsakymu Nr.</w:t>
      </w:r>
      <w:r w:rsidR="00A40B33" w:rsidRPr="0096679C">
        <w:rPr>
          <w:szCs w:val="24"/>
          <w:lang w:val="lt-LT" w:eastAsia="lt-LT"/>
        </w:rPr>
        <w:t> </w:t>
      </w:r>
      <w:r w:rsidR="00A40B33" w:rsidRPr="00F57E94">
        <w:rPr>
          <w:color w:val="000000"/>
          <w:szCs w:val="24"/>
          <w:lang w:val="lt-LT"/>
        </w:rPr>
        <w:t>VK-</w:t>
      </w:r>
      <w:r w:rsidR="00430638" w:rsidRPr="00F57E94">
        <w:rPr>
          <w:color w:val="000000"/>
          <w:szCs w:val="24"/>
          <w:lang w:val="lt-LT"/>
        </w:rPr>
        <w:t>461</w:t>
      </w:r>
      <w:r w:rsidR="00A40B33" w:rsidRPr="00F57E94">
        <w:rPr>
          <w:color w:val="000000"/>
          <w:szCs w:val="24"/>
          <w:lang w:val="lt-LT"/>
        </w:rPr>
        <w:t xml:space="preserve"> </w:t>
      </w:r>
      <w:r w:rsidRPr="00F57E94">
        <w:rPr>
          <w:color w:val="000000"/>
          <w:szCs w:val="24"/>
          <w:lang w:val="lt-LT"/>
        </w:rPr>
        <w:t>„</w:t>
      </w:r>
      <w:r w:rsidR="00A40B33" w:rsidRPr="00F57E94">
        <w:rPr>
          <w:color w:val="000000"/>
          <w:szCs w:val="24"/>
          <w:lang w:val="lt-LT"/>
        </w:rPr>
        <w:t>Dėl</w:t>
      </w:r>
      <w:r w:rsidR="00A40B33" w:rsidRPr="00F57E94">
        <w:rPr>
          <w:bCs/>
          <w:caps/>
          <w:szCs w:val="24"/>
          <w:lang w:val="lt-LT"/>
        </w:rPr>
        <w:t xml:space="preserve"> </w:t>
      </w:r>
      <w:r w:rsidR="001B296C" w:rsidRPr="0096679C">
        <w:rPr>
          <w:szCs w:val="24"/>
          <w:shd w:val="clear" w:color="auto" w:fill="FFFFFF"/>
          <w:lang w:val="lt-LT"/>
        </w:rPr>
        <w:t>Valstybinių ir savivaldybių mokyklų vadovų, jų pavaduotojų ugdymui, ugdymą organizuojančių skyrių vedėjų, mokytojų ir pagalbos mokiniui specialistų kval</w:t>
      </w:r>
      <w:r w:rsidR="00430638" w:rsidRPr="0096679C">
        <w:rPr>
          <w:szCs w:val="24"/>
          <w:shd w:val="clear" w:color="auto" w:fill="FFFFFF"/>
          <w:lang w:val="lt-LT"/>
        </w:rPr>
        <w:t>ifi</w:t>
      </w:r>
      <w:r w:rsidR="004E33A2" w:rsidRPr="0096679C">
        <w:rPr>
          <w:szCs w:val="24"/>
          <w:shd w:val="clear" w:color="auto" w:fill="FFFFFF"/>
          <w:lang w:val="lt-LT"/>
        </w:rPr>
        <w:t>kacijos tobulinimo prioritetų</w:t>
      </w:r>
      <w:r w:rsidR="00430638" w:rsidRPr="0096679C">
        <w:rPr>
          <w:szCs w:val="24"/>
          <w:shd w:val="clear" w:color="auto" w:fill="FFFFFF"/>
          <w:lang w:val="lt-LT"/>
        </w:rPr>
        <w:t xml:space="preserve"> krypčių</w:t>
      </w:r>
      <w:r w:rsidR="001B296C" w:rsidRPr="0096679C">
        <w:rPr>
          <w:szCs w:val="24"/>
          <w:shd w:val="clear" w:color="auto" w:fill="FFFFFF"/>
          <w:lang w:val="lt-LT"/>
        </w:rPr>
        <w:t xml:space="preserve"> klasifikatoriaus patvirtinimo</w:t>
      </w:r>
      <w:r w:rsidR="00D703B1" w:rsidRPr="0096679C">
        <w:rPr>
          <w:color w:val="4F4F4F"/>
          <w:szCs w:val="24"/>
          <w:shd w:val="clear" w:color="auto" w:fill="FFFFFF"/>
          <w:lang w:val="lt-LT"/>
        </w:rPr>
        <w:t>“</w:t>
      </w:r>
      <w:r w:rsidR="00A40B33" w:rsidRPr="00F57E94">
        <w:rPr>
          <w:szCs w:val="24"/>
          <w:lang w:val="lt-LT"/>
        </w:rPr>
        <w:t xml:space="preserve"> patvirtintą klasifikatorių</w:t>
      </w:r>
      <w:r w:rsidRPr="00F57E94">
        <w:rPr>
          <w:szCs w:val="24"/>
          <w:lang w:val="lt-LT"/>
        </w:rPr>
        <w:t>.</w:t>
      </w:r>
    </w:p>
    <w:p w14:paraId="5EB1BA07" w14:textId="4570E367" w:rsidR="00A40B33" w:rsidRPr="00F57E94" w:rsidRDefault="00EE16B9" w:rsidP="0096679C">
      <w:pPr>
        <w:spacing w:line="360" w:lineRule="auto"/>
        <w:ind w:firstLine="720"/>
        <w:contextualSpacing/>
        <w:jc w:val="both"/>
        <w:rPr>
          <w:color w:val="000000"/>
          <w:szCs w:val="24"/>
          <w:lang w:val="lt-LT"/>
        </w:rPr>
      </w:pPr>
      <w:r w:rsidRPr="0096679C">
        <w:rPr>
          <w:color w:val="000000"/>
          <w:szCs w:val="24"/>
          <w:lang w:val="lt-LT"/>
        </w:rPr>
        <w:t>2.</w:t>
      </w:r>
      <w:r w:rsidRPr="00F57E94">
        <w:rPr>
          <w:color w:val="000000"/>
          <w:spacing w:val="60"/>
          <w:szCs w:val="24"/>
          <w:lang w:val="lt-LT"/>
        </w:rPr>
        <w:t> </w:t>
      </w:r>
      <w:r w:rsidR="001B296C" w:rsidRPr="00F57E94">
        <w:rPr>
          <w:color w:val="000000"/>
          <w:spacing w:val="60"/>
          <w:szCs w:val="24"/>
          <w:lang w:val="lt-LT"/>
        </w:rPr>
        <w:t>Papildau</w:t>
      </w:r>
      <w:r w:rsidR="00A40B33" w:rsidRPr="00F57E94">
        <w:rPr>
          <w:color w:val="000000"/>
          <w:szCs w:val="24"/>
          <w:lang w:val="lt-LT"/>
        </w:rPr>
        <w:t xml:space="preserve"> lente</w:t>
      </w:r>
      <w:r w:rsidR="00C34129" w:rsidRPr="00F57E94">
        <w:rPr>
          <w:color w:val="000000"/>
          <w:szCs w:val="24"/>
          <w:lang w:val="lt-LT"/>
        </w:rPr>
        <w:t>lės Klas</w:t>
      </w:r>
      <w:r w:rsidR="005B254B" w:rsidRPr="00F57E94">
        <w:rPr>
          <w:color w:val="000000"/>
          <w:szCs w:val="24"/>
          <w:lang w:val="lt-LT"/>
        </w:rPr>
        <w:t>ifikatoriaus reikšm</w:t>
      </w:r>
      <w:r w:rsidR="00D703B1" w:rsidRPr="00F57E94">
        <w:rPr>
          <w:color w:val="000000"/>
          <w:szCs w:val="24"/>
          <w:lang w:val="lt-LT"/>
        </w:rPr>
        <w:t>e</w:t>
      </w:r>
      <w:r w:rsidR="005B254B" w:rsidRPr="00F57E94">
        <w:rPr>
          <w:color w:val="000000"/>
          <w:szCs w:val="24"/>
          <w:lang w:val="lt-LT"/>
        </w:rPr>
        <w:t>s 9</w:t>
      </w:r>
      <w:r w:rsidR="00D703B1" w:rsidRPr="00F57E94">
        <w:rPr>
          <w:color w:val="000000"/>
          <w:szCs w:val="24"/>
          <w:lang w:val="lt-LT"/>
        </w:rPr>
        <w:t>–</w:t>
      </w:r>
      <w:r w:rsidR="005B254B" w:rsidRPr="00F57E94">
        <w:rPr>
          <w:color w:val="000000"/>
          <w:szCs w:val="24"/>
          <w:lang w:val="lt-LT"/>
        </w:rPr>
        <w:t>13</w:t>
      </w:r>
      <w:r w:rsidR="001B296C" w:rsidRPr="00F57E94">
        <w:rPr>
          <w:color w:val="000000"/>
          <w:szCs w:val="24"/>
          <w:lang w:val="lt-LT"/>
        </w:rPr>
        <w:t xml:space="preserve"> </w:t>
      </w:r>
      <w:r w:rsidR="00A40B33" w:rsidRPr="00F57E94">
        <w:rPr>
          <w:color w:val="000000"/>
          <w:szCs w:val="24"/>
          <w:lang w:val="lt-LT"/>
        </w:rPr>
        <w:t>punkt</w:t>
      </w:r>
      <w:r w:rsidR="005B254B" w:rsidRPr="00F57E94">
        <w:rPr>
          <w:color w:val="000000"/>
          <w:szCs w:val="24"/>
          <w:lang w:val="lt-LT"/>
        </w:rPr>
        <w:t>ais</w:t>
      </w:r>
      <w:r w:rsidR="001B296C" w:rsidRPr="00F57E94">
        <w:rPr>
          <w:color w:val="000000"/>
          <w:szCs w:val="24"/>
          <w:lang w:val="lt-LT"/>
        </w:rPr>
        <w:t>:</w:t>
      </w:r>
    </w:p>
    <w:tbl>
      <w:tblPr>
        <w:tblW w:w="9813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892"/>
        <w:gridCol w:w="1709"/>
        <w:gridCol w:w="6306"/>
      </w:tblGrid>
      <w:tr w:rsidR="005B254B" w:rsidRPr="00F57E94" w14:paraId="6FBA65B6" w14:textId="77777777" w:rsidTr="004E33A2">
        <w:trPr>
          <w:trHeight w:val="2523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16D41" w14:textId="5DD23FD5" w:rsidR="005B254B" w:rsidRPr="0096679C" w:rsidRDefault="00EE16B9" w:rsidP="0096679C">
            <w:r w:rsidRPr="0096679C">
              <w:rPr>
                <w:rFonts w:hint="eastAsia"/>
              </w:rPr>
              <w:t>„</w:t>
            </w:r>
            <w:r w:rsidR="005B254B" w:rsidRPr="0096679C">
              <w:rPr>
                <w:rFonts w:hint="eastAsia"/>
              </w:rP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3E9D" w14:textId="77777777" w:rsidR="005B254B" w:rsidRPr="0096679C" w:rsidRDefault="005B254B" w:rsidP="0096679C">
            <w:r w:rsidRPr="0096679C">
              <w:rPr>
                <w:rFonts w:hint="eastAsia"/>
              </w:rPr>
              <w:t>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694A" w14:textId="65E7C5D0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lang w:val="lt-LT"/>
              </w:rPr>
              <w:t>Skaitmeninių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stiprinimas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8A25" w14:textId="20565BA8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>4</w:t>
            </w:r>
            <w:r w:rsidR="00EE16B9" w:rsidRPr="0096679C">
              <w:rPr>
                <w:rFonts w:hint="eastAsia"/>
                <w:lang w:val="lt-LT"/>
              </w:rPr>
              <w:t> </w:t>
            </w:r>
            <w:r w:rsidRPr="0096679C">
              <w:rPr>
                <w:rFonts w:hint="eastAsia"/>
                <w:lang w:val="lt-LT"/>
              </w:rPr>
              <w:t>Prioriteto (2023</w:t>
            </w:r>
            <w:r w:rsidR="00E3607A" w:rsidRPr="0096679C">
              <w:rPr>
                <w:lang w:val="lt-LT"/>
              </w:rPr>
              <w:t>–</w:t>
            </w:r>
            <w:r w:rsidRPr="0096679C">
              <w:rPr>
                <w:lang w:val="lt-LT"/>
              </w:rPr>
              <w:t xml:space="preserve">2025 metų prioritetinė kvalifikacijos tobulinimo kryptis) </w:t>
            </w:r>
            <w:r w:rsidR="00D703B1" w:rsidRPr="0096679C">
              <w:rPr>
                <w:lang w:val="lt-LT"/>
              </w:rPr>
              <w:t>Skaitmeninių</w:t>
            </w:r>
            <w:r w:rsidR="00D703B1" w:rsidRPr="0096679C">
              <w:rPr>
                <w:rFonts w:hint="eastAsia"/>
                <w:lang w:val="lt-LT"/>
              </w:rPr>
              <w:t xml:space="preserve"> </w:t>
            </w:r>
            <w:r w:rsidR="00D703B1" w:rsidRPr="0096679C">
              <w:rPr>
                <w:lang w:val="lt-LT"/>
              </w:rPr>
              <w:t>kompetencijų</w:t>
            </w:r>
            <w:r w:rsidR="00D703B1" w:rsidRPr="0096679C">
              <w:rPr>
                <w:rFonts w:hint="eastAsia"/>
                <w:lang w:val="lt-LT"/>
              </w:rPr>
              <w:t xml:space="preserve"> stiprinimas a</w:t>
            </w:r>
            <w:r w:rsidRPr="0096679C">
              <w:rPr>
                <w:rFonts w:hint="eastAsia"/>
                <w:lang w:val="lt-LT"/>
              </w:rPr>
              <w:t xml:space="preserve">pima </w:t>
            </w:r>
            <w:r w:rsidRPr="0096679C">
              <w:rPr>
                <w:lang w:val="lt-LT"/>
              </w:rPr>
              <w:t>galimybę</w:t>
            </w:r>
            <w:r w:rsidRPr="0096679C">
              <w:rPr>
                <w:rFonts w:hint="eastAsia"/>
                <w:lang w:val="lt-LT"/>
              </w:rPr>
              <w:t xml:space="preserve"> veiksmingiau siekti ugdymo(</w:t>
            </w:r>
            <w:proofErr w:type="spellStart"/>
            <w:r w:rsidRPr="0096679C">
              <w:rPr>
                <w:rFonts w:hint="eastAsia"/>
                <w:lang w:val="lt-LT"/>
              </w:rPr>
              <w:t>si</w:t>
            </w:r>
            <w:proofErr w:type="spellEnd"/>
            <w:r w:rsidRPr="0096679C">
              <w:rPr>
                <w:rFonts w:hint="eastAsia"/>
                <w:lang w:val="lt-LT"/>
              </w:rPr>
              <w:t xml:space="preserve">) </w:t>
            </w:r>
            <w:r w:rsidRPr="0096679C">
              <w:rPr>
                <w:lang w:val="lt-LT"/>
              </w:rPr>
              <w:t>tikslų,</w:t>
            </w:r>
            <w:r w:rsidRPr="0096679C">
              <w:rPr>
                <w:rFonts w:hint="eastAsia"/>
                <w:lang w:val="lt-LT"/>
              </w:rPr>
              <w:t xml:space="preserve"> efektyviau perteikti ugdymo </w:t>
            </w:r>
            <w:r w:rsidRPr="0096679C">
              <w:rPr>
                <w:lang w:val="lt-LT"/>
              </w:rPr>
              <w:t>turinį,</w:t>
            </w:r>
            <w:r w:rsidRPr="0096679C">
              <w:rPr>
                <w:rFonts w:hint="eastAsia"/>
                <w:lang w:val="lt-LT"/>
              </w:rPr>
              <w:t xml:space="preserve"> panaudojant </w:t>
            </w:r>
            <w:r w:rsidRPr="0096679C">
              <w:rPr>
                <w:lang w:val="lt-LT"/>
              </w:rPr>
              <w:t>skaitmeninį</w:t>
            </w:r>
            <w:r w:rsidRPr="0096679C">
              <w:rPr>
                <w:rFonts w:hint="eastAsia"/>
                <w:lang w:val="lt-LT"/>
              </w:rPr>
              <w:t xml:space="preserve"> ugdymo </w:t>
            </w:r>
            <w:r w:rsidRPr="0096679C">
              <w:rPr>
                <w:lang w:val="lt-LT"/>
              </w:rPr>
              <w:t>turinį,</w:t>
            </w:r>
            <w:r w:rsidRPr="0096679C">
              <w:rPr>
                <w:rFonts w:hint="eastAsia"/>
                <w:lang w:val="lt-LT"/>
              </w:rPr>
              <w:t xml:space="preserve"> priemones ir </w:t>
            </w:r>
            <w:r w:rsidRPr="0096679C">
              <w:rPr>
                <w:lang w:val="lt-LT"/>
              </w:rPr>
              <w:t>įrankius.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Naujų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technologijų</w:t>
            </w:r>
            <w:r w:rsidRPr="0096679C">
              <w:rPr>
                <w:rFonts w:hint="eastAsia"/>
                <w:lang w:val="lt-LT"/>
              </w:rPr>
              <w:t xml:space="preserve"> naudojimas </w:t>
            </w:r>
            <w:r w:rsidRPr="0096679C">
              <w:rPr>
                <w:lang w:val="lt-LT"/>
              </w:rPr>
              <w:t>įgalina</w:t>
            </w:r>
            <w:r w:rsidRPr="0096679C">
              <w:rPr>
                <w:rFonts w:hint="eastAsia"/>
                <w:lang w:val="lt-LT"/>
              </w:rPr>
              <w:t xml:space="preserve"> efektyviai naudoti išmanias, virtualias, skaitmenines priemones ugdymo(</w:t>
            </w:r>
            <w:proofErr w:type="spellStart"/>
            <w:r w:rsidRPr="0096679C">
              <w:rPr>
                <w:rFonts w:hint="eastAsia"/>
                <w:lang w:val="lt-LT"/>
              </w:rPr>
              <w:t>si</w:t>
            </w:r>
            <w:proofErr w:type="spellEnd"/>
            <w:r w:rsidRPr="0096679C">
              <w:rPr>
                <w:rFonts w:hint="eastAsia"/>
                <w:lang w:val="lt-LT"/>
              </w:rPr>
              <w:t>) procese, kritiš</w:t>
            </w:r>
            <w:r w:rsidRPr="0096679C">
              <w:rPr>
                <w:lang w:val="lt-LT"/>
              </w:rPr>
              <w:t xml:space="preserve">kai vertinti informacijos turinį ir </w:t>
            </w:r>
            <w:r w:rsidRPr="0096679C">
              <w:rPr>
                <w:rFonts w:hint="eastAsia"/>
                <w:lang w:val="lt-LT"/>
              </w:rPr>
              <w:t>š</w:t>
            </w:r>
            <w:r w:rsidRPr="0096679C">
              <w:rPr>
                <w:lang w:val="lt-LT"/>
              </w:rPr>
              <w:t xml:space="preserve">altinius, gebėti analizuoti ir vertinti duomenis. </w:t>
            </w:r>
          </w:p>
        </w:tc>
      </w:tr>
      <w:tr w:rsidR="005B254B" w:rsidRPr="00F57E94" w14:paraId="56F79CFB" w14:textId="77777777" w:rsidTr="005B254B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E0C4" w14:textId="77777777" w:rsidR="005B254B" w:rsidRPr="0096679C" w:rsidRDefault="005B254B" w:rsidP="0096679C">
            <w:r w:rsidRPr="0096679C">
              <w:rPr>
                <w:rFonts w:hint="eastAsia"/>
              </w:rPr>
              <w:t>10.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9D8A" w14:textId="77777777" w:rsidR="005B254B" w:rsidRPr="0096679C" w:rsidRDefault="005B254B" w:rsidP="0096679C">
            <w:r w:rsidRPr="0096679C">
              <w:rPr>
                <w:rFonts w:hint="eastAsia"/>
              </w:rPr>
              <w:t>42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384E8" w14:textId="2C0704CA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lang w:val="lt-LT"/>
              </w:rPr>
              <w:t xml:space="preserve">Kompetencijų, reikalingų </w:t>
            </w:r>
            <w:proofErr w:type="spellStart"/>
            <w:r w:rsidRPr="0096679C">
              <w:rPr>
                <w:lang w:val="lt-LT"/>
              </w:rPr>
              <w:t>įtraukties</w:t>
            </w:r>
            <w:proofErr w:type="spellEnd"/>
            <w:r w:rsidRPr="0096679C">
              <w:rPr>
                <w:lang w:val="lt-LT"/>
              </w:rPr>
              <w:t xml:space="preserve"> principui įgyvendinti, tobulinimas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A6F3" w14:textId="18350CE5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>4</w:t>
            </w:r>
            <w:r w:rsidR="00EE16B9" w:rsidRPr="0096679C">
              <w:rPr>
                <w:rFonts w:hint="eastAsia"/>
                <w:lang w:val="lt-LT"/>
              </w:rPr>
              <w:t> </w:t>
            </w:r>
            <w:r w:rsidRPr="0096679C">
              <w:rPr>
                <w:rFonts w:hint="eastAsia"/>
                <w:lang w:val="lt-LT"/>
              </w:rPr>
              <w:t>Prioriteto (2023</w:t>
            </w:r>
            <w:r w:rsidR="00E3607A" w:rsidRPr="0096679C">
              <w:rPr>
                <w:lang w:val="lt-LT"/>
              </w:rPr>
              <w:t>–</w:t>
            </w:r>
            <w:r w:rsidRPr="0096679C">
              <w:rPr>
                <w:rFonts w:hint="eastAsia"/>
                <w:lang w:val="lt-LT"/>
              </w:rPr>
              <w:t xml:space="preserve">2025 </w:t>
            </w:r>
            <w:r w:rsidRPr="0096679C">
              <w:rPr>
                <w:lang w:val="lt-LT"/>
              </w:rPr>
              <w:t>metų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prioritetinė</w:t>
            </w:r>
            <w:r w:rsidRPr="0096679C">
              <w:rPr>
                <w:rFonts w:hint="eastAsia"/>
                <w:lang w:val="lt-LT"/>
              </w:rPr>
              <w:t xml:space="preserve"> kvalifikacijos tobulinimo kryptis) </w:t>
            </w:r>
            <w:r w:rsidRPr="0096679C">
              <w:rPr>
                <w:lang w:val="lt-LT"/>
              </w:rPr>
              <w:t>Kompetencijų,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susijusių</w:t>
            </w:r>
            <w:r w:rsidRPr="0096679C">
              <w:rPr>
                <w:rFonts w:hint="eastAsia"/>
                <w:lang w:val="lt-LT"/>
              </w:rPr>
              <w:t xml:space="preserve"> su </w:t>
            </w:r>
            <w:r w:rsidRPr="0096679C">
              <w:rPr>
                <w:lang w:val="lt-LT"/>
              </w:rPr>
              <w:t>įtraukia,</w:t>
            </w:r>
            <w:r w:rsidRPr="0096679C">
              <w:rPr>
                <w:rFonts w:hint="eastAsia"/>
                <w:lang w:val="lt-LT"/>
              </w:rPr>
              <w:t xml:space="preserve"> atvira ir </w:t>
            </w:r>
            <w:r w:rsidRPr="0096679C">
              <w:rPr>
                <w:lang w:val="lt-LT"/>
              </w:rPr>
              <w:t>bendradarbiaujančia</w:t>
            </w:r>
            <w:r w:rsidRPr="0096679C">
              <w:rPr>
                <w:rFonts w:hint="eastAsia"/>
                <w:lang w:val="lt-LT"/>
              </w:rPr>
              <w:t xml:space="preserve"> mokykla, tobulinimas apima </w:t>
            </w:r>
            <w:r w:rsidRPr="0096679C">
              <w:rPr>
                <w:lang w:val="lt-LT"/>
              </w:rPr>
              <w:t>nuostatų</w:t>
            </w:r>
            <w:r w:rsidRPr="0096679C">
              <w:rPr>
                <w:rFonts w:hint="eastAsia"/>
                <w:lang w:val="lt-LT"/>
              </w:rPr>
              <w:t xml:space="preserve"> ir požiū</w:t>
            </w:r>
            <w:r w:rsidRPr="0096679C">
              <w:rPr>
                <w:lang w:val="lt-LT"/>
              </w:rPr>
              <w:t>rių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kaitą,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gebėjimą</w:t>
            </w:r>
            <w:r w:rsidRPr="0096679C">
              <w:rPr>
                <w:rFonts w:hint="eastAsia"/>
                <w:lang w:val="lt-LT"/>
              </w:rPr>
              <w:t xml:space="preserve"> suvokti, atpažinti ir atliepti </w:t>
            </w:r>
            <w:r w:rsidRPr="0096679C">
              <w:rPr>
                <w:lang w:val="lt-LT"/>
              </w:rPr>
              <w:t>mokinių</w:t>
            </w:r>
            <w:r w:rsidRPr="0096679C">
              <w:rPr>
                <w:rFonts w:hint="eastAsia"/>
                <w:lang w:val="lt-LT"/>
              </w:rPr>
              <w:t xml:space="preserve"> poreikius siekiant vaiko </w:t>
            </w:r>
            <w:r w:rsidRPr="0096679C">
              <w:rPr>
                <w:lang w:val="lt-LT"/>
              </w:rPr>
              <w:t>gerovės</w:t>
            </w:r>
            <w:r w:rsidRPr="0096679C">
              <w:rPr>
                <w:rFonts w:hint="eastAsia"/>
                <w:lang w:val="lt-LT"/>
              </w:rPr>
              <w:t xml:space="preserve"> ir paž</w:t>
            </w:r>
            <w:r w:rsidRPr="0096679C">
              <w:rPr>
                <w:lang w:val="lt-LT"/>
              </w:rPr>
              <w:t xml:space="preserve">angos. Bendradarbiavimo, socialinės partnerystės gebėjimų stiprinimas įgalina dirbti daugiatautėje ir </w:t>
            </w:r>
            <w:proofErr w:type="spellStart"/>
            <w:r w:rsidRPr="0096679C">
              <w:rPr>
                <w:rFonts w:hint="eastAsia"/>
                <w:lang w:val="lt-LT"/>
              </w:rPr>
              <w:t>daugiakultū</w:t>
            </w:r>
            <w:r w:rsidRPr="0096679C">
              <w:rPr>
                <w:lang w:val="lt-LT"/>
              </w:rPr>
              <w:t>rėje</w:t>
            </w:r>
            <w:proofErr w:type="spellEnd"/>
            <w:r w:rsidRPr="0096679C">
              <w:rPr>
                <w:rFonts w:hint="eastAsia"/>
                <w:lang w:val="lt-LT"/>
              </w:rPr>
              <w:t xml:space="preserve"> aplinkoje, padeda diferencijuoti ir individualizuoti, personalizuoti ir </w:t>
            </w:r>
            <w:proofErr w:type="spellStart"/>
            <w:r w:rsidRPr="0096679C">
              <w:rPr>
                <w:rFonts w:hint="eastAsia"/>
                <w:lang w:val="lt-LT"/>
              </w:rPr>
              <w:t>internalizuoti</w:t>
            </w:r>
            <w:proofErr w:type="spellEnd"/>
            <w:r w:rsidRPr="0096679C">
              <w:rPr>
                <w:lang w:val="lt-LT"/>
              </w:rPr>
              <w:t xml:space="preserve"> ugdymo turinį. Gebėjimas</w:t>
            </w:r>
            <w:r w:rsidRPr="0096679C">
              <w:rPr>
                <w:rFonts w:hint="eastAsia"/>
                <w:lang w:val="lt-LT"/>
              </w:rPr>
              <w:t xml:space="preserve"> taikyti paramos priemones, </w:t>
            </w:r>
            <w:r w:rsidRPr="0096679C">
              <w:rPr>
                <w:lang w:val="lt-LT"/>
              </w:rPr>
              <w:lastRenderedPageBreak/>
              <w:t>padedančias</w:t>
            </w:r>
            <w:r w:rsidRPr="0096679C">
              <w:rPr>
                <w:rFonts w:hint="eastAsia"/>
                <w:lang w:val="lt-LT"/>
              </w:rPr>
              <w:t xml:space="preserve"> mokiniui </w:t>
            </w:r>
            <w:r w:rsidRPr="0096679C">
              <w:rPr>
                <w:lang w:val="lt-LT"/>
              </w:rPr>
              <w:t>įveikti</w:t>
            </w:r>
            <w:r w:rsidRPr="0096679C">
              <w:rPr>
                <w:rFonts w:hint="eastAsia"/>
                <w:lang w:val="lt-LT"/>
              </w:rPr>
              <w:t xml:space="preserve"> kliūtis mokymosi procese, </w:t>
            </w:r>
            <w:r w:rsidRPr="0096679C">
              <w:rPr>
                <w:lang w:val="lt-LT"/>
              </w:rPr>
              <w:t>įgalina</w:t>
            </w:r>
            <w:r w:rsidRPr="0096679C">
              <w:rPr>
                <w:rFonts w:hint="eastAsia"/>
                <w:lang w:val="lt-LT"/>
              </w:rPr>
              <w:t xml:space="preserve"> kurti </w:t>
            </w:r>
            <w:r w:rsidRPr="0096679C">
              <w:rPr>
                <w:lang w:val="lt-LT"/>
              </w:rPr>
              <w:t>saugią</w:t>
            </w:r>
            <w:r w:rsidRPr="0096679C">
              <w:rPr>
                <w:rFonts w:hint="eastAsia"/>
                <w:lang w:val="lt-LT"/>
              </w:rPr>
              <w:t xml:space="preserve"> ir </w:t>
            </w:r>
            <w:r w:rsidRPr="0096679C">
              <w:rPr>
                <w:lang w:val="lt-LT"/>
              </w:rPr>
              <w:t>palankią</w:t>
            </w:r>
            <w:r w:rsidRPr="0096679C">
              <w:rPr>
                <w:rFonts w:hint="eastAsia"/>
                <w:lang w:val="lt-LT"/>
              </w:rPr>
              <w:t xml:space="preserve"> ugdymo(</w:t>
            </w:r>
            <w:proofErr w:type="spellStart"/>
            <w:r w:rsidRPr="0096679C">
              <w:rPr>
                <w:rFonts w:hint="eastAsia"/>
                <w:lang w:val="lt-LT"/>
              </w:rPr>
              <w:t>si</w:t>
            </w:r>
            <w:proofErr w:type="spellEnd"/>
            <w:r w:rsidRPr="0096679C">
              <w:rPr>
                <w:rFonts w:hint="eastAsia"/>
                <w:lang w:val="lt-LT"/>
              </w:rPr>
              <w:t xml:space="preserve">) </w:t>
            </w:r>
            <w:r w:rsidRPr="0096679C">
              <w:rPr>
                <w:lang w:val="lt-LT"/>
              </w:rPr>
              <w:t>aplinką.</w:t>
            </w:r>
          </w:p>
        </w:tc>
      </w:tr>
      <w:tr w:rsidR="005B254B" w:rsidRPr="00F57E94" w14:paraId="7CBBDBDC" w14:textId="77777777" w:rsidTr="005B254B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27D1" w14:textId="77777777" w:rsidR="005B254B" w:rsidRPr="0096679C" w:rsidRDefault="005B254B" w:rsidP="0096679C">
            <w:r w:rsidRPr="0096679C">
              <w:rPr>
                <w:rFonts w:hint="eastAsia"/>
              </w:rPr>
              <w:lastRenderedPageBreak/>
              <w:t>11.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6692" w14:textId="77777777" w:rsidR="005B254B" w:rsidRPr="0096679C" w:rsidRDefault="005B254B" w:rsidP="0096679C">
            <w:r w:rsidRPr="0096679C">
              <w:rPr>
                <w:rFonts w:hint="eastAsia"/>
              </w:rPr>
              <w:t>43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F3BD" w14:textId="463C72BA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 xml:space="preserve">Pilietinio ugdymo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stiprinimas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6783" w14:textId="557961C9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>4</w:t>
            </w:r>
            <w:r w:rsidR="00051BDC" w:rsidRPr="0096679C">
              <w:rPr>
                <w:rFonts w:hint="eastAsia"/>
                <w:lang w:val="lt-LT"/>
              </w:rPr>
              <w:t> </w:t>
            </w:r>
            <w:r w:rsidRPr="0096679C">
              <w:rPr>
                <w:rFonts w:hint="eastAsia"/>
                <w:lang w:val="lt-LT"/>
              </w:rPr>
              <w:t>Prioriteto (2023</w:t>
            </w:r>
            <w:r w:rsidR="00E3607A" w:rsidRPr="0096679C">
              <w:rPr>
                <w:lang w:val="lt-LT"/>
              </w:rPr>
              <w:t>–</w:t>
            </w:r>
            <w:r w:rsidRPr="0096679C">
              <w:rPr>
                <w:rFonts w:hint="eastAsia"/>
                <w:lang w:val="lt-LT"/>
              </w:rPr>
              <w:t xml:space="preserve">2025 </w:t>
            </w:r>
            <w:r w:rsidRPr="0096679C">
              <w:rPr>
                <w:lang w:val="lt-LT"/>
              </w:rPr>
              <w:t>metų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prioritetinė</w:t>
            </w:r>
            <w:r w:rsidRPr="0096679C">
              <w:rPr>
                <w:rFonts w:hint="eastAsia"/>
                <w:lang w:val="lt-LT"/>
              </w:rPr>
              <w:t xml:space="preserve"> kvalifikacijos tobulinimo kryptis) Pilietinio ugdymo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stiprinimas apima </w:t>
            </w:r>
            <w:r w:rsidRPr="0096679C">
              <w:rPr>
                <w:lang w:val="lt-LT"/>
              </w:rPr>
              <w:t>galimybę</w:t>
            </w:r>
            <w:r w:rsidRPr="0096679C">
              <w:rPr>
                <w:rFonts w:hint="eastAsia"/>
                <w:lang w:val="lt-LT"/>
              </w:rPr>
              <w:t xml:space="preserve"> integruoti pilietiškumo ir nacionalinio saugumo pagrindus, </w:t>
            </w:r>
            <w:r w:rsidRPr="0096679C">
              <w:rPr>
                <w:lang w:val="lt-LT"/>
              </w:rPr>
              <w:t>medijų</w:t>
            </w:r>
            <w:r w:rsidRPr="0096679C">
              <w:rPr>
                <w:rFonts w:hint="eastAsia"/>
                <w:lang w:val="lt-LT"/>
              </w:rPr>
              <w:t xml:space="preserve"> raš</w:t>
            </w:r>
            <w:r w:rsidRPr="0096679C">
              <w:rPr>
                <w:lang w:val="lt-LT"/>
              </w:rPr>
              <w:t>tingumą,</w:t>
            </w:r>
            <w:r w:rsidRPr="0096679C">
              <w:rPr>
                <w:rFonts w:hint="eastAsia"/>
                <w:lang w:val="lt-LT"/>
              </w:rPr>
              <w:t xml:space="preserve"> kritinio </w:t>
            </w:r>
            <w:r w:rsidRPr="0096679C">
              <w:rPr>
                <w:lang w:val="lt-LT"/>
              </w:rPr>
              <w:t>mąstymo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ugdymą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įvairių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dalykų</w:t>
            </w:r>
            <w:r w:rsidRPr="0096679C">
              <w:rPr>
                <w:rFonts w:hint="eastAsia"/>
                <w:lang w:val="lt-LT"/>
              </w:rPr>
              <w:t xml:space="preserve"> ugdymo(</w:t>
            </w:r>
            <w:proofErr w:type="spellStart"/>
            <w:r w:rsidRPr="0096679C">
              <w:rPr>
                <w:rFonts w:hint="eastAsia"/>
                <w:lang w:val="lt-LT"/>
              </w:rPr>
              <w:t>si</w:t>
            </w:r>
            <w:proofErr w:type="spellEnd"/>
            <w:r w:rsidRPr="0096679C">
              <w:rPr>
                <w:rFonts w:hint="eastAsia"/>
                <w:lang w:val="lt-LT"/>
              </w:rPr>
              <w:t xml:space="preserve">) procese ir mokyklos </w:t>
            </w:r>
            <w:r w:rsidRPr="0096679C">
              <w:rPr>
                <w:lang w:val="lt-LT"/>
              </w:rPr>
              <w:t>bendruomenės</w:t>
            </w:r>
            <w:r w:rsidRPr="0096679C">
              <w:rPr>
                <w:rFonts w:hint="eastAsia"/>
                <w:lang w:val="lt-LT"/>
              </w:rPr>
              <w:t xml:space="preserve"> veikloje. Pilietinio ugdymo kompetencijos pagilina </w:t>
            </w:r>
            <w:r w:rsidRPr="0096679C">
              <w:rPr>
                <w:lang w:val="lt-LT"/>
              </w:rPr>
              <w:t>supratimą</w:t>
            </w:r>
            <w:r w:rsidRPr="0096679C">
              <w:rPr>
                <w:rFonts w:hint="eastAsia"/>
                <w:lang w:val="lt-LT"/>
              </w:rPr>
              <w:t xml:space="preserve"> apie pagrindines demokratijos vertybes ir </w:t>
            </w:r>
            <w:r w:rsidRPr="0096679C">
              <w:rPr>
                <w:lang w:val="lt-LT"/>
              </w:rPr>
              <w:t>jų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puoselėjimą,</w:t>
            </w:r>
            <w:r w:rsidRPr="0096679C">
              <w:rPr>
                <w:rFonts w:hint="eastAsia"/>
                <w:lang w:val="lt-LT"/>
              </w:rPr>
              <w:t xml:space="preserve"> valdžios ir </w:t>
            </w:r>
            <w:r w:rsidRPr="0096679C">
              <w:rPr>
                <w:lang w:val="lt-LT"/>
              </w:rPr>
              <w:t>piliečių</w:t>
            </w:r>
            <w:r w:rsidRPr="0096679C">
              <w:rPr>
                <w:rFonts w:hint="eastAsia"/>
                <w:lang w:val="lt-LT"/>
              </w:rPr>
              <w:t xml:space="preserve"> tarpusavio </w:t>
            </w:r>
            <w:r w:rsidRPr="0096679C">
              <w:rPr>
                <w:lang w:val="lt-LT"/>
              </w:rPr>
              <w:t>bendradarbiavimą,</w:t>
            </w:r>
            <w:r w:rsidRPr="0096679C">
              <w:rPr>
                <w:rFonts w:hint="eastAsia"/>
                <w:lang w:val="lt-LT"/>
              </w:rPr>
              <w:t xml:space="preserve"> skatinant patriotiš</w:t>
            </w:r>
            <w:r w:rsidRPr="0096679C">
              <w:rPr>
                <w:lang w:val="lt-LT"/>
              </w:rPr>
              <w:t>kumą,</w:t>
            </w:r>
            <w:r w:rsidRPr="0096679C">
              <w:rPr>
                <w:rFonts w:hint="eastAsia"/>
                <w:lang w:val="lt-LT"/>
              </w:rPr>
              <w:t xml:space="preserve"> už</w:t>
            </w:r>
            <w:r w:rsidRPr="0096679C">
              <w:rPr>
                <w:lang w:val="lt-LT"/>
              </w:rPr>
              <w:t xml:space="preserve">tikrinant demokratiją ir nacionalinį saugumą.  </w:t>
            </w:r>
          </w:p>
        </w:tc>
      </w:tr>
      <w:tr w:rsidR="005B254B" w:rsidRPr="00F57E94" w14:paraId="0446873D" w14:textId="77777777" w:rsidTr="005B254B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8DDE" w14:textId="77777777" w:rsidR="005B254B" w:rsidRPr="0096679C" w:rsidRDefault="005B254B" w:rsidP="0096679C">
            <w:r w:rsidRPr="0096679C">
              <w:rPr>
                <w:rFonts w:hint="eastAsia"/>
              </w:rPr>
              <w:t>12.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5CBB" w14:textId="77777777" w:rsidR="005B254B" w:rsidRPr="0096679C" w:rsidRDefault="005B254B" w:rsidP="0096679C">
            <w:r w:rsidRPr="0096679C">
              <w:rPr>
                <w:rFonts w:hint="eastAsia"/>
              </w:rPr>
              <w:t>44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35F07" w14:textId="2CA937CF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 xml:space="preserve">Ugdymo praktikos ir didaktikos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tobulinimas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7B5E" w14:textId="01BE03C5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>4</w:t>
            </w:r>
            <w:r w:rsidR="00051BDC" w:rsidRPr="0096679C">
              <w:rPr>
                <w:rFonts w:hint="eastAsia"/>
                <w:lang w:val="lt-LT"/>
              </w:rPr>
              <w:t> </w:t>
            </w:r>
            <w:r w:rsidRPr="0096679C">
              <w:rPr>
                <w:rFonts w:hint="eastAsia"/>
                <w:lang w:val="lt-LT"/>
              </w:rPr>
              <w:t>Prioriteto (2023</w:t>
            </w:r>
            <w:r w:rsidR="00E3607A" w:rsidRPr="0096679C">
              <w:rPr>
                <w:lang w:val="lt-LT"/>
              </w:rPr>
              <w:t>–</w:t>
            </w:r>
            <w:r w:rsidRPr="0096679C">
              <w:rPr>
                <w:rFonts w:hint="eastAsia"/>
                <w:lang w:val="lt-LT"/>
              </w:rPr>
              <w:t xml:space="preserve">2025 </w:t>
            </w:r>
            <w:r w:rsidRPr="0096679C">
              <w:rPr>
                <w:lang w:val="lt-LT"/>
              </w:rPr>
              <w:t>metų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prioritetinė</w:t>
            </w:r>
            <w:r w:rsidRPr="0096679C">
              <w:rPr>
                <w:rFonts w:hint="eastAsia"/>
                <w:lang w:val="lt-LT"/>
              </w:rPr>
              <w:t xml:space="preserve"> kvalifikacijos tobulinimo kryptis) Ugdymo praktikos ir didaktikos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tobulinimas apima </w:t>
            </w:r>
            <w:r w:rsidRPr="0096679C">
              <w:rPr>
                <w:lang w:val="lt-LT"/>
              </w:rPr>
              <w:t>galimybę</w:t>
            </w:r>
            <w:r w:rsidRPr="0096679C">
              <w:rPr>
                <w:rFonts w:hint="eastAsia"/>
                <w:lang w:val="lt-LT"/>
              </w:rPr>
              <w:t xml:space="preserve"> kokybiškai organizuoti ugdymo(</w:t>
            </w:r>
            <w:proofErr w:type="spellStart"/>
            <w:r w:rsidRPr="0096679C">
              <w:rPr>
                <w:rFonts w:hint="eastAsia"/>
                <w:lang w:val="lt-LT"/>
              </w:rPr>
              <w:t>si</w:t>
            </w:r>
            <w:proofErr w:type="spellEnd"/>
            <w:r w:rsidRPr="0096679C">
              <w:rPr>
                <w:rFonts w:hint="eastAsia"/>
                <w:lang w:val="lt-LT"/>
              </w:rPr>
              <w:t xml:space="preserve">) </w:t>
            </w:r>
            <w:r w:rsidRPr="0096679C">
              <w:rPr>
                <w:lang w:val="lt-LT"/>
              </w:rPr>
              <w:t>procesą,</w:t>
            </w:r>
            <w:r w:rsidRPr="0096679C">
              <w:rPr>
                <w:rFonts w:hint="eastAsia"/>
                <w:lang w:val="lt-LT"/>
              </w:rPr>
              <w:t xml:space="preserve"> taikyti ugdymo mokslo ir praktikos </w:t>
            </w:r>
            <w:r w:rsidRPr="0096679C">
              <w:rPr>
                <w:lang w:val="lt-LT"/>
              </w:rPr>
              <w:t>sintezę.</w:t>
            </w:r>
            <w:r w:rsidRPr="0096679C">
              <w:rPr>
                <w:rFonts w:hint="eastAsia"/>
                <w:lang w:val="lt-LT"/>
              </w:rPr>
              <w:t xml:space="preserve"> Š</w:t>
            </w:r>
            <w:r w:rsidRPr="0096679C">
              <w:rPr>
                <w:lang w:val="lt-LT"/>
              </w:rPr>
              <w:t>ių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tobulinimas apima </w:t>
            </w:r>
            <w:r w:rsidRPr="0096679C">
              <w:rPr>
                <w:lang w:val="lt-LT"/>
              </w:rPr>
              <w:t>aktyvių</w:t>
            </w:r>
            <w:r w:rsidRPr="0096679C">
              <w:rPr>
                <w:rFonts w:hint="eastAsia"/>
                <w:lang w:val="lt-LT"/>
              </w:rPr>
              <w:t xml:space="preserve"> ugdymo </w:t>
            </w:r>
            <w:r w:rsidRPr="0096679C">
              <w:rPr>
                <w:lang w:val="lt-LT"/>
              </w:rPr>
              <w:t>metodų</w:t>
            </w:r>
            <w:r w:rsidRPr="0096679C">
              <w:rPr>
                <w:rFonts w:hint="eastAsia"/>
                <w:lang w:val="lt-LT"/>
              </w:rPr>
              <w:t xml:space="preserve"> taikymo </w:t>
            </w:r>
            <w:r w:rsidRPr="0096679C">
              <w:rPr>
                <w:lang w:val="lt-LT"/>
              </w:rPr>
              <w:t>stiprinimą,</w:t>
            </w:r>
            <w:r w:rsidRPr="0096679C">
              <w:rPr>
                <w:rFonts w:hint="eastAsia"/>
                <w:lang w:val="lt-LT"/>
              </w:rPr>
              <w:t xml:space="preserve"> tyrimais </w:t>
            </w:r>
            <w:r w:rsidRPr="0096679C">
              <w:rPr>
                <w:lang w:val="lt-LT"/>
              </w:rPr>
              <w:t>grįstos</w:t>
            </w:r>
            <w:r w:rsidRPr="0096679C">
              <w:rPr>
                <w:rFonts w:hint="eastAsia"/>
                <w:lang w:val="lt-LT"/>
              </w:rPr>
              <w:t xml:space="preserve"> ugdymo(</w:t>
            </w:r>
            <w:proofErr w:type="spellStart"/>
            <w:r w:rsidRPr="0096679C">
              <w:rPr>
                <w:rFonts w:hint="eastAsia"/>
                <w:lang w:val="lt-LT"/>
              </w:rPr>
              <w:t>si</w:t>
            </w:r>
            <w:proofErr w:type="spellEnd"/>
            <w:r w:rsidRPr="0096679C">
              <w:rPr>
                <w:lang w:val="lt-LT"/>
              </w:rPr>
              <w:t xml:space="preserve">) praktikos plėtrą pedagogikoje ir </w:t>
            </w:r>
            <w:proofErr w:type="spellStart"/>
            <w:r w:rsidRPr="0096679C">
              <w:rPr>
                <w:rFonts w:hint="eastAsia"/>
                <w:lang w:val="lt-LT"/>
              </w:rPr>
              <w:t>andragogikoje</w:t>
            </w:r>
            <w:proofErr w:type="spellEnd"/>
            <w:r w:rsidRPr="0096679C">
              <w:rPr>
                <w:rFonts w:hint="eastAsia"/>
                <w:lang w:val="lt-LT"/>
              </w:rPr>
              <w:t xml:space="preserve">, </w:t>
            </w:r>
            <w:proofErr w:type="spellStart"/>
            <w:r w:rsidRPr="0096679C">
              <w:rPr>
                <w:rFonts w:hint="eastAsia"/>
                <w:lang w:val="lt-LT"/>
              </w:rPr>
              <w:t>savireguliacinio</w:t>
            </w:r>
            <w:proofErr w:type="spellEnd"/>
            <w:r w:rsidRPr="0096679C">
              <w:rPr>
                <w:lang w:val="lt-LT"/>
              </w:rPr>
              <w:t xml:space="preserve"> mokymosi gebėjimų stiprinimą, mokinių vertinimo ir pa</w:t>
            </w:r>
            <w:r w:rsidRPr="0096679C">
              <w:rPr>
                <w:rFonts w:hint="eastAsia"/>
                <w:lang w:val="lt-LT"/>
              </w:rPr>
              <w:t>ž</w:t>
            </w:r>
            <w:r w:rsidRPr="0096679C">
              <w:rPr>
                <w:lang w:val="lt-LT"/>
              </w:rPr>
              <w:t xml:space="preserve">angos analizės stiprinimą, mokymo plano modeliavimo ir lankstumo tobulinimą. </w:t>
            </w:r>
          </w:p>
        </w:tc>
      </w:tr>
      <w:tr w:rsidR="005B254B" w:rsidRPr="00F57E94" w14:paraId="55D417E2" w14:textId="77777777" w:rsidTr="005B254B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EA95" w14:textId="77777777" w:rsidR="005B254B" w:rsidRPr="0096679C" w:rsidRDefault="005B254B" w:rsidP="0096679C">
            <w:r w:rsidRPr="0096679C">
              <w:rPr>
                <w:rFonts w:hint="eastAsia"/>
              </w:rPr>
              <w:t>13.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A0B2D" w14:textId="77777777" w:rsidR="005B254B" w:rsidRPr="0096679C" w:rsidRDefault="005B254B" w:rsidP="0096679C">
            <w:r w:rsidRPr="0096679C">
              <w:rPr>
                <w:rFonts w:hint="eastAsia"/>
              </w:rPr>
              <w:t>45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AE43" w14:textId="77777777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lang w:val="lt-LT"/>
              </w:rPr>
              <w:t>Lyderystės</w:t>
            </w:r>
            <w:r w:rsidRPr="0096679C">
              <w:rPr>
                <w:rFonts w:hint="eastAsia"/>
                <w:lang w:val="lt-LT"/>
              </w:rPr>
              <w:t xml:space="preserve"> ugdymui ir mokymuisi </w:t>
            </w:r>
            <w:r w:rsidRPr="0096679C">
              <w:rPr>
                <w:lang w:val="lt-LT"/>
              </w:rPr>
              <w:t>kompetencijų</w:t>
            </w:r>
            <w:r w:rsidRPr="0096679C">
              <w:rPr>
                <w:rFonts w:hint="eastAsia"/>
                <w:lang w:val="lt-LT"/>
              </w:rPr>
              <w:t xml:space="preserve"> tobulinimas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3646" w14:textId="39C1AE37" w:rsidR="005B254B" w:rsidRPr="0096679C" w:rsidRDefault="005B254B" w:rsidP="0096679C">
            <w:pPr>
              <w:rPr>
                <w:lang w:val="lt-LT"/>
              </w:rPr>
            </w:pPr>
            <w:r w:rsidRPr="0096679C">
              <w:rPr>
                <w:rFonts w:hint="eastAsia"/>
                <w:lang w:val="lt-LT"/>
              </w:rPr>
              <w:t>4</w:t>
            </w:r>
            <w:r w:rsidR="00051BDC" w:rsidRPr="0096679C">
              <w:rPr>
                <w:rFonts w:hint="eastAsia"/>
                <w:lang w:val="lt-LT"/>
              </w:rPr>
              <w:t> </w:t>
            </w:r>
            <w:r w:rsidRPr="0096679C">
              <w:rPr>
                <w:rFonts w:hint="eastAsia"/>
                <w:lang w:val="lt-LT"/>
              </w:rPr>
              <w:t>Prioriteto (2023</w:t>
            </w:r>
            <w:r w:rsidR="00E3607A" w:rsidRPr="0096679C">
              <w:rPr>
                <w:lang w:val="lt-LT"/>
              </w:rPr>
              <w:t>–</w:t>
            </w:r>
            <w:r w:rsidRPr="0096679C">
              <w:rPr>
                <w:rFonts w:hint="eastAsia"/>
                <w:lang w:val="lt-LT"/>
              </w:rPr>
              <w:t xml:space="preserve">2025 </w:t>
            </w:r>
            <w:r w:rsidRPr="0096679C">
              <w:rPr>
                <w:lang w:val="lt-LT"/>
              </w:rPr>
              <w:t>metų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prioritetinė</w:t>
            </w:r>
            <w:r w:rsidRPr="0096679C">
              <w:rPr>
                <w:rFonts w:hint="eastAsia"/>
                <w:lang w:val="lt-LT"/>
              </w:rPr>
              <w:t xml:space="preserve"> kvalifikacijos tobulinimo kryptis) </w:t>
            </w:r>
            <w:r w:rsidRPr="0096679C">
              <w:rPr>
                <w:lang w:val="lt-LT"/>
              </w:rPr>
              <w:t>Kompetencijų,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reikalingų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pedagoginių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darbuotojų</w:t>
            </w:r>
            <w:r w:rsidRPr="0096679C">
              <w:rPr>
                <w:rFonts w:hint="eastAsia"/>
                <w:lang w:val="lt-LT"/>
              </w:rPr>
              <w:t xml:space="preserve"> lyderystei ugdymui ir mokymuisi, tobulinimas apima </w:t>
            </w:r>
            <w:r w:rsidRPr="0096679C">
              <w:rPr>
                <w:lang w:val="lt-LT"/>
              </w:rPr>
              <w:t>lyderystę</w:t>
            </w:r>
            <w:r w:rsidRPr="0096679C">
              <w:rPr>
                <w:rFonts w:hint="eastAsia"/>
                <w:lang w:val="lt-LT"/>
              </w:rPr>
              <w:t xml:space="preserve"> ir </w:t>
            </w:r>
            <w:r w:rsidRPr="0096679C">
              <w:rPr>
                <w:lang w:val="lt-LT"/>
              </w:rPr>
              <w:t>mentorystę</w:t>
            </w:r>
            <w:r w:rsidRPr="0096679C">
              <w:rPr>
                <w:rFonts w:hint="eastAsia"/>
                <w:lang w:val="lt-LT"/>
              </w:rPr>
              <w:t xml:space="preserve"> siekiant </w:t>
            </w:r>
            <w:r w:rsidRPr="0096679C">
              <w:rPr>
                <w:lang w:val="lt-LT"/>
              </w:rPr>
              <w:t>modernių</w:t>
            </w:r>
            <w:r w:rsidRPr="0096679C">
              <w:rPr>
                <w:rFonts w:hint="eastAsia"/>
                <w:lang w:val="lt-LT"/>
              </w:rPr>
              <w:t xml:space="preserve"> vadovavimo </w:t>
            </w:r>
            <w:r w:rsidRPr="0096679C">
              <w:rPr>
                <w:lang w:val="lt-LT"/>
              </w:rPr>
              <w:t>strategijų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plėtros</w:t>
            </w:r>
            <w:r w:rsidR="00051BDC" w:rsidRPr="0096679C">
              <w:rPr>
                <w:rFonts w:hint="eastAsia"/>
                <w:lang w:val="lt-LT"/>
              </w:rPr>
              <w:t>,</w:t>
            </w:r>
            <w:r w:rsidRPr="0096679C">
              <w:rPr>
                <w:lang w:val="lt-LT"/>
              </w:rPr>
              <w:t xml:space="preserve"> pokyčių valdymo gebėjimų stiprinim</w:t>
            </w:r>
            <w:r w:rsidR="00373DBA" w:rsidRPr="0096679C">
              <w:rPr>
                <w:lang w:val="lt-LT"/>
              </w:rPr>
              <w:t>ą</w:t>
            </w:r>
            <w:r w:rsidRPr="0096679C">
              <w:rPr>
                <w:rFonts w:hint="eastAsia"/>
                <w:lang w:val="lt-LT"/>
              </w:rPr>
              <w:t xml:space="preserve">, tvarios </w:t>
            </w:r>
            <w:r w:rsidRPr="0096679C">
              <w:rPr>
                <w:lang w:val="lt-LT"/>
              </w:rPr>
              <w:t>bendruomenės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plėtrą</w:t>
            </w:r>
            <w:r w:rsidRPr="0096679C">
              <w:rPr>
                <w:rFonts w:hint="eastAsia"/>
                <w:lang w:val="lt-LT"/>
              </w:rPr>
              <w:t xml:space="preserve"> ir dialogo kultūros kū</w:t>
            </w:r>
            <w:r w:rsidRPr="0096679C">
              <w:rPr>
                <w:lang w:val="lt-LT"/>
              </w:rPr>
              <w:t>rimą,</w:t>
            </w:r>
            <w:r w:rsidRPr="0096679C">
              <w:rPr>
                <w:rFonts w:hint="eastAsia"/>
                <w:lang w:val="lt-LT"/>
              </w:rPr>
              <w:t xml:space="preserve"> ugdomosios veiklos </w:t>
            </w:r>
            <w:r w:rsidRPr="0096679C">
              <w:rPr>
                <w:lang w:val="lt-LT"/>
              </w:rPr>
              <w:t>kokybę,</w:t>
            </w:r>
            <w:r w:rsidRPr="0096679C">
              <w:rPr>
                <w:rFonts w:hint="eastAsia"/>
                <w:lang w:val="lt-LT"/>
              </w:rPr>
              <w:t xml:space="preserve"> duomenimis </w:t>
            </w:r>
            <w:r w:rsidRPr="0096679C">
              <w:rPr>
                <w:lang w:val="lt-LT"/>
              </w:rPr>
              <w:t>grįstų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sprendimų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priėmimą,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kolegialų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grį</w:t>
            </w:r>
            <w:r w:rsidRPr="0096679C">
              <w:rPr>
                <w:rFonts w:hint="eastAsia"/>
                <w:lang w:val="lt-LT"/>
              </w:rPr>
              <w:t>ž</w:t>
            </w:r>
            <w:r w:rsidRPr="0096679C">
              <w:rPr>
                <w:lang w:val="lt-LT"/>
              </w:rPr>
              <w:t>tamąjį</w:t>
            </w:r>
            <w:r w:rsidRPr="0096679C">
              <w:rPr>
                <w:rFonts w:hint="eastAsia"/>
                <w:lang w:val="lt-LT"/>
              </w:rPr>
              <w:t xml:space="preserve"> ryš</w:t>
            </w:r>
            <w:r w:rsidRPr="0096679C">
              <w:rPr>
                <w:lang w:val="lt-LT"/>
              </w:rPr>
              <w:t>į,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psichologinės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gerovės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stiprinimą,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profesinę</w:t>
            </w:r>
            <w:r w:rsidRPr="0096679C">
              <w:rPr>
                <w:rFonts w:hint="eastAsia"/>
                <w:lang w:val="lt-LT"/>
              </w:rPr>
              <w:t xml:space="preserve"> </w:t>
            </w:r>
            <w:r w:rsidRPr="0096679C">
              <w:rPr>
                <w:lang w:val="lt-LT"/>
              </w:rPr>
              <w:t>tapatybę</w:t>
            </w:r>
            <w:r w:rsidRPr="0096679C">
              <w:rPr>
                <w:rFonts w:hint="eastAsia"/>
                <w:lang w:val="lt-LT"/>
              </w:rPr>
              <w:t xml:space="preserve"> ir </w:t>
            </w:r>
            <w:r w:rsidRPr="0096679C">
              <w:rPr>
                <w:lang w:val="lt-LT"/>
              </w:rPr>
              <w:t>asmeninę</w:t>
            </w:r>
            <w:r w:rsidRPr="0096679C">
              <w:rPr>
                <w:rFonts w:hint="eastAsia"/>
                <w:lang w:val="lt-LT"/>
              </w:rPr>
              <w:t xml:space="preserve"> paž</w:t>
            </w:r>
            <w:r w:rsidRPr="0096679C">
              <w:rPr>
                <w:lang w:val="lt-LT"/>
              </w:rPr>
              <w:t>angą.</w:t>
            </w:r>
            <w:r w:rsidR="00421E02" w:rsidRPr="0096679C">
              <w:rPr>
                <w:rFonts w:hint="eastAsia"/>
                <w:lang w:val="lt-LT"/>
              </w:rPr>
              <w:t>“</w:t>
            </w:r>
          </w:p>
        </w:tc>
      </w:tr>
    </w:tbl>
    <w:p w14:paraId="07769DE4" w14:textId="0CFDD3F5" w:rsidR="00A40B33" w:rsidRPr="0096679C" w:rsidRDefault="00A40B33" w:rsidP="00A40B33">
      <w:pPr>
        <w:pStyle w:val="Betarp"/>
        <w:rPr>
          <w:lang w:val="lt-LT"/>
        </w:rPr>
      </w:pPr>
    </w:p>
    <w:p w14:paraId="00B9086B" w14:textId="77777777" w:rsidR="00A40B33" w:rsidRPr="0096679C" w:rsidRDefault="00A40B33" w:rsidP="00A40B33">
      <w:pPr>
        <w:pStyle w:val="Betarp"/>
        <w:rPr>
          <w:lang w:val="lt-LT"/>
        </w:rPr>
      </w:pPr>
    </w:p>
    <w:p w14:paraId="7E1891D1" w14:textId="7C2A5F39" w:rsidR="00F13731" w:rsidRPr="00F57E94" w:rsidRDefault="00C11D9E" w:rsidP="00A40B33">
      <w:pPr>
        <w:spacing w:after="20"/>
        <w:jc w:val="both"/>
        <w:rPr>
          <w:lang w:val="lt-LT"/>
        </w:rPr>
      </w:pPr>
      <w:r w:rsidRPr="00F57E94">
        <w:rPr>
          <w:szCs w:val="24"/>
          <w:lang w:val="lt-LT"/>
        </w:rPr>
        <w:t>Direktorė                                                                                                           Rūta Krasauskienė</w:t>
      </w:r>
    </w:p>
    <w:sectPr w:rsidR="00F13731" w:rsidRPr="00F57E94" w:rsidSect="0096679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567" w:bottom="1134" w:left="1701" w:header="28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E8D31" w14:textId="77777777" w:rsidR="00D6501F" w:rsidRDefault="00D6501F">
      <w:r>
        <w:separator/>
      </w:r>
    </w:p>
  </w:endnote>
  <w:endnote w:type="continuationSeparator" w:id="0">
    <w:p w14:paraId="06777A57" w14:textId="77777777" w:rsidR="00D6501F" w:rsidRDefault="00D6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Microsoft YaHei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91DA" w14:textId="77777777" w:rsidR="00B40067" w:rsidRDefault="003B2B9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E1891DB" w14:textId="77777777" w:rsidR="00B40067" w:rsidRDefault="00D6501F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91DC" w14:textId="77777777" w:rsidR="00B40067" w:rsidRPr="00596BBF" w:rsidRDefault="00D6501F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795F2" w14:textId="77777777" w:rsidR="00D6501F" w:rsidRDefault="00D6501F">
      <w:r>
        <w:separator/>
      </w:r>
    </w:p>
  </w:footnote>
  <w:footnote w:type="continuationSeparator" w:id="0">
    <w:p w14:paraId="5B3A3370" w14:textId="77777777" w:rsidR="00D6501F" w:rsidRDefault="00D6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000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891D8" w14:textId="1C485606" w:rsidR="001F6F9E" w:rsidRDefault="003B2B91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891D9" w14:textId="77777777" w:rsidR="00B40067" w:rsidRDefault="00D650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838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891DD" w14:textId="77777777" w:rsidR="00B40067" w:rsidRDefault="00D6501F">
        <w:pPr>
          <w:pStyle w:val="Antrats"/>
          <w:jc w:val="center"/>
        </w:pPr>
      </w:p>
    </w:sdtContent>
  </w:sdt>
  <w:p w14:paraId="7E1891DE" w14:textId="77777777" w:rsidR="00B40067" w:rsidRDefault="00D650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58DA"/>
    <w:multiLevelType w:val="hybridMultilevel"/>
    <w:tmpl w:val="FCDC3B18"/>
    <w:lvl w:ilvl="0" w:tplc="126C1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3232F6"/>
    <w:multiLevelType w:val="hybridMultilevel"/>
    <w:tmpl w:val="0FFECA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B"/>
    <w:rsid w:val="00033A39"/>
    <w:rsid w:val="00051BDC"/>
    <w:rsid w:val="000F30BA"/>
    <w:rsid w:val="00136F3D"/>
    <w:rsid w:val="001B296C"/>
    <w:rsid w:val="001C1D2E"/>
    <w:rsid w:val="00226647"/>
    <w:rsid w:val="002439F4"/>
    <w:rsid w:val="00316067"/>
    <w:rsid w:val="00373DBA"/>
    <w:rsid w:val="003A1A2F"/>
    <w:rsid w:val="003A5C55"/>
    <w:rsid w:val="003B2B91"/>
    <w:rsid w:val="003C224F"/>
    <w:rsid w:val="00421E02"/>
    <w:rsid w:val="00430638"/>
    <w:rsid w:val="00430968"/>
    <w:rsid w:val="004327C7"/>
    <w:rsid w:val="004404AE"/>
    <w:rsid w:val="004E33A2"/>
    <w:rsid w:val="004F761D"/>
    <w:rsid w:val="0059156A"/>
    <w:rsid w:val="005A7192"/>
    <w:rsid w:val="005B254B"/>
    <w:rsid w:val="0078027C"/>
    <w:rsid w:val="007955C1"/>
    <w:rsid w:val="007C5C4E"/>
    <w:rsid w:val="0080788C"/>
    <w:rsid w:val="00825472"/>
    <w:rsid w:val="00826EBC"/>
    <w:rsid w:val="008363AD"/>
    <w:rsid w:val="008453CE"/>
    <w:rsid w:val="00846315"/>
    <w:rsid w:val="00851036"/>
    <w:rsid w:val="008A148D"/>
    <w:rsid w:val="008B45E7"/>
    <w:rsid w:val="009330DE"/>
    <w:rsid w:val="00933E77"/>
    <w:rsid w:val="00953240"/>
    <w:rsid w:val="0096679C"/>
    <w:rsid w:val="009D4A4F"/>
    <w:rsid w:val="00A02B6B"/>
    <w:rsid w:val="00A261CC"/>
    <w:rsid w:val="00A40B33"/>
    <w:rsid w:val="00A508E5"/>
    <w:rsid w:val="00A601FD"/>
    <w:rsid w:val="00AC3C1C"/>
    <w:rsid w:val="00BC0037"/>
    <w:rsid w:val="00C11D9E"/>
    <w:rsid w:val="00C34129"/>
    <w:rsid w:val="00C740D3"/>
    <w:rsid w:val="00C91D2C"/>
    <w:rsid w:val="00CC3CD9"/>
    <w:rsid w:val="00CD05E5"/>
    <w:rsid w:val="00D23F76"/>
    <w:rsid w:val="00D6501F"/>
    <w:rsid w:val="00D703B1"/>
    <w:rsid w:val="00DC0D05"/>
    <w:rsid w:val="00E3607A"/>
    <w:rsid w:val="00E92A66"/>
    <w:rsid w:val="00EB3C9F"/>
    <w:rsid w:val="00EC5C64"/>
    <w:rsid w:val="00EE16B9"/>
    <w:rsid w:val="00EE6713"/>
    <w:rsid w:val="00EF1BD3"/>
    <w:rsid w:val="00F13731"/>
    <w:rsid w:val="00F1662C"/>
    <w:rsid w:val="00F349DD"/>
    <w:rsid w:val="00F52044"/>
    <w:rsid w:val="00F57E94"/>
    <w:rsid w:val="00F63B61"/>
    <w:rsid w:val="00F64294"/>
    <w:rsid w:val="00F64B58"/>
    <w:rsid w:val="00F6508F"/>
    <w:rsid w:val="00F90DB3"/>
    <w:rsid w:val="00F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91B9"/>
  <w15:chartTrackingRefBased/>
  <w15:docId w15:val="{CDD56530-FE8A-4BFE-9F8A-37FED8BC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2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A02B6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02B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ntrats">
    <w:name w:val="header"/>
    <w:basedOn w:val="prastasis"/>
    <w:link w:val="AntratsDiagrama"/>
    <w:uiPriority w:val="99"/>
    <w:rsid w:val="00A02B6B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2B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A02B6B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A02B6B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Puslapionumeris">
    <w:name w:val="page number"/>
    <w:basedOn w:val="Numatytasispastraiposriftas"/>
    <w:rsid w:val="00A02B6B"/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A02B6B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A02B6B"/>
    <w:rPr>
      <w:rFonts w:ascii="Times New Roman" w:eastAsiaTheme="minorEastAsia" w:hAnsi="Times New Roman"/>
      <w:b/>
      <w:spacing w:val="15"/>
      <w:sz w:val="24"/>
      <w:lang w:val="lt-LT"/>
    </w:rPr>
  </w:style>
  <w:style w:type="paragraph" w:styleId="prastasiniatinklio">
    <w:name w:val="Normal (Web)"/>
    <w:basedOn w:val="prastasis"/>
    <w:uiPriority w:val="99"/>
    <w:unhideWhenUsed/>
    <w:rsid w:val="00A02B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styleId="Hipersaitas">
    <w:name w:val="Hyperlink"/>
    <w:unhideWhenUsed/>
    <w:rsid w:val="00A02B6B"/>
    <w:rPr>
      <w:color w:val="0000FF"/>
      <w:u w:val="single"/>
    </w:rPr>
  </w:style>
  <w:style w:type="paragraph" w:styleId="Betarp">
    <w:name w:val="No Spacing"/>
    <w:uiPriority w:val="1"/>
    <w:qFormat/>
    <w:rsid w:val="004404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A40B33"/>
    <w:pPr>
      <w:ind w:left="720"/>
      <w:contextualSpacing/>
    </w:pPr>
  </w:style>
  <w:style w:type="paragraph" w:customStyle="1" w:styleId="Standarduser">
    <w:name w:val="Standard (user)"/>
    <w:rsid w:val="00A40B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rsid w:val="00A40B33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03B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03B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A6FD93B3D647F2BA2741184533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9E76-1534-4929-BBDC-057C824D7B40}"/>
      </w:docPartPr>
      <w:docPartBody>
        <w:p w:rsidR="005A46F2" w:rsidRDefault="00CA0C73" w:rsidP="00CA0C73">
          <w:pPr>
            <w:pStyle w:val="72A6FD93B3D647F2BA2741184533A73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BE57D8F6A364D248B0214FC7881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509E-47D0-42F8-91B5-A8A1EA72BEAC}"/>
      </w:docPartPr>
      <w:docPartBody>
        <w:p w:rsidR="005A46F2" w:rsidRDefault="00CA0C73" w:rsidP="00CA0C73">
          <w:pPr>
            <w:pStyle w:val="5BE57D8F6A364D248B0214FC788112C1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146CD534F524AF1B40396AAE68A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74F-B491-4EFE-8594-BBFF91DF33CA}"/>
      </w:docPartPr>
      <w:docPartBody>
        <w:p w:rsidR="005A46F2" w:rsidRDefault="00CA0C73" w:rsidP="00CA0C73">
          <w:pPr>
            <w:pStyle w:val="8146CD534F524AF1B40396AAE68A9870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Microsoft YaHei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73"/>
    <w:rsid w:val="0001588E"/>
    <w:rsid w:val="00053007"/>
    <w:rsid w:val="0026347A"/>
    <w:rsid w:val="002B2449"/>
    <w:rsid w:val="003A2DC7"/>
    <w:rsid w:val="005A46F2"/>
    <w:rsid w:val="005F0610"/>
    <w:rsid w:val="005F7E37"/>
    <w:rsid w:val="00641A00"/>
    <w:rsid w:val="0069332C"/>
    <w:rsid w:val="0071492B"/>
    <w:rsid w:val="0074184B"/>
    <w:rsid w:val="00776E11"/>
    <w:rsid w:val="008451A1"/>
    <w:rsid w:val="008F19F4"/>
    <w:rsid w:val="009C12BA"/>
    <w:rsid w:val="00A432D6"/>
    <w:rsid w:val="00A51D9A"/>
    <w:rsid w:val="00AB166F"/>
    <w:rsid w:val="00B6481C"/>
    <w:rsid w:val="00C14E2F"/>
    <w:rsid w:val="00CA0C73"/>
    <w:rsid w:val="00CB04A6"/>
    <w:rsid w:val="00EE6F0A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A0C73"/>
    <w:rPr>
      <w:color w:val="808080"/>
    </w:rPr>
  </w:style>
  <w:style w:type="paragraph" w:customStyle="1" w:styleId="72A6FD93B3D647F2BA2741184533A73B">
    <w:name w:val="72A6FD93B3D647F2BA2741184533A73B"/>
    <w:rsid w:val="00CA0C73"/>
  </w:style>
  <w:style w:type="paragraph" w:customStyle="1" w:styleId="5BE57D8F6A364D248B0214FC788112C1">
    <w:name w:val="5BE57D8F6A364D248B0214FC788112C1"/>
    <w:rsid w:val="00CA0C73"/>
  </w:style>
  <w:style w:type="paragraph" w:customStyle="1" w:styleId="8146CD534F524AF1B40396AAE68A9870">
    <w:name w:val="8146CD534F524AF1B40396AAE68A9870"/>
    <w:rsid w:val="00CA0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4" ma:contentTypeDescription="Kurkite naują dokumentą." ma:contentTypeScope="" ma:versionID="0a51ecee827749965f52735ca1c46478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95e3edcb3b10665a990b7b5188f8348a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BD58C-8FA5-457F-AE2F-C53AD0F0D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91B45-4608-4D64-BA1F-3099B401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4793C-3B07-427C-B45E-1852466D1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Violeta</cp:lastModifiedBy>
  <cp:revision>21</cp:revision>
  <dcterms:created xsi:type="dcterms:W3CDTF">2023-01-26T14:58:00Z</dcterms:created>
  <dcterms:modified xsi:type="dcterms:W3CDTF">2023-01-31T10:21:00Z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