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5609" w14:textId="305E992F" w:rsidR="00044897" w:rsidRDefault="00BE3136">
      <w:pPr>
        <w:keepLines/>
        <w:suppressAutoHyphens/>
        <w:spacing w:line="276" w:lineRule="auto"/>
        <w:jc w:val="center"/>
        <w:textAlignment w:val="center"/>
        <w:rPr>
          <w:b/>
          <w:color w:val="000000"/>
          <w:szCs w:val="24"/>
          <w:lang w:eastAsia="lt-LT"/>
        </w:rPr>
      </w:pPr>
      <w:r w:rsidRPr="000726B0">
        <w:rPr>
          <w:b/>
          <w:noProof/>
          <w:color w:val="000000"/>
          <w:szCs w:val="24"/>
          <w:lang w:val="en-US"/>
        </w:rPr>
        <w:drawing>
          <wp:inline distT="0" distB="0" distL="0" distR="0" wp14:anchorId="534577E5" wp14:editId="296C073E">
            <wp:extent cx="554990" cy="506095"/>
            <wp:effectExtent l="0" t="0" r="0" b="825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506095"/>
                    </a:xfrm>
                    <a:prstGeom prst="rect">
                      <a:avLst/>
                    </a:prstGeom>
                    <a:noFill/>
                  </pic:spPr>
                </pic:pic>
              </a:graphicData>
            </a:graphic>
          </wp:inline>
        </w:drawing>
      </w:r>
    </w:p>
    <w:p w14:paraId="208A8571" w14:textId="77777777" w:rsidR="000726B0" w:rsidRPr="000726B0" w:rsidRDefault="000726B0">
      <w:pPr>
        <w:keepLines/>
        <w:suppressAutoHyphens/>
        <w:spacing w:line="276" w:lineRule="auto"/>
        <w:jc w:val="center"/>
        <w:textAlignment w:val="center"/>
        <w:rPr>
          <w:b/>
          <w:color w:val="000000"/>
          <w:szCs w:val="24"/>
          <w:lang w:eastAsia="lt-LT"/>
        </w:rPr>
      </w:pPr>
    </w:p>
    <w:p w14:paraId="0E83560B" w14:textId="191FDA7F" w:rsidR="00044897" w:rsidRPr="000726B0" w:rsidRDefault="13E6ACF8" w:rsidP="13E6ACF8">
      <w:pPr>
        <w:keepLines/>
        <w:suppressAutoHyphens/>
        <w:spacing w:line="278" w:lineRule="auto"/>
        <w:jc w:val="center"/>
        <w:textAlignment w:val="center"/>
        <w:rPr>
          <w:b/>
          <w:bCs/>
          <w:color w:val="000000" w:themeColor="text1"/>
          <w:sz w:val="28"/>
          <w:szCs w:val="28"/>
          <w:lang w:eastAsia="lt-LT"/>
        </w:rPr>
      </w:pPr>
      <w:r w:rsidRPr="13E6ACF8">
        <w:rPr>
          <w:b/>
          <w:bCs/>
          <w:color w:val="000000" w:themeColor="text1"/>
          <w:sz w:val="28"/>
          <w:szCs w:val="28"/>
          <w:lang w:eastAsia="lt-LT"/>
        </w:rPr>
        <w:t xml:space="preserve">LIETUVOS RESPUBLIKOS ŠVIETIMO, MOKSLO IR SPORTO MINISTRAS </w:t>
      </w:r>
    </w:p>
    <w:p w14:paraId="0E83560C" w14:textId="77777777" w:rsidR="00044897" w:rsidRPr="000726B0" w:rsidRDefault="00044897">
      <w:pPr>
        <w:keepLines/>
        <w:suppressAutoHyphens/>
        <w:spacing w:line="278" w:lineRule="auto"/>
        <w:textAlignment w:val="center"/>
        <w:rPr>
          <w:b/>
          <w:color w:val="000000"/>
          <w:szCs w:val="24"/>
          <w:lang w:eastAsia="lt-LT"/>
        </w:rPr>
      </w:pPr>
    </w:p>
    <w:p w14:paraId="0E83560D" w14:textId="77777777" w:rsidR="00044897" w:rsidRPr="000726B0" w:rsidRDefault="13E6ACF8" w:rsidP="13E6ACF8">
      <w:pPr>
        <w:keepLines/>
        <w:suppressAutoHyphens/>
        <w:spacing w:line="278" w:lineRule="auto"/>
        <w:jc w:val="center"/>
        <w:textAlignment w:val="center"/>
        <w:rPr>
          <w:b/>
          <w:bCs/>
          <w:caps/>
          <w:color w:val="000000" w:themeColor="text1"/>
        </w:rPr>
      </w:pPr>
      <w:r w:rsidRPr="13E6ACF8">
        <w:rPr>
          <w:b/>
          <w:bCs/>
          <w:caps/>
          <w:color w:val="000000" w:themeColor="text1"/>
        </w:rPr>
        <w:t>ĮSAKYMAS</w:t>
      </w:r>
    </w:p>
    <w:p w14:paraId="0E83560F" w14:textId="12DF70EE" w:rsidR="00044897" w:rsidRPr="000726B0" w:rsidRDefault="0C60C394" w:rsidP="0C60C394">
      <w:pPr>
        <w:keepLines/>
        <w:suppressAutoHyphens/>
        <w:spacing w:line="278" w:lineRule="auto"/>
        <w:jc w:val="center"/>
        <w:textAlignment w:val="center"/>
        <w:rPr>
          <w:b/>
          <w:bCs/>
          <w:caps/>
          <w:color w:val="000000" w:themeColor="text1"/>
        </w:rPr>
      </w:pPr>
      <w:r w:rsidRPr="0C60C394">
        <w:rPr>
          <w:b/>
          <w:bCs/>
          <w:caps/>
          <w:color w:val="000000" w:themeColor="text1"/>
        </w:rPr>
        <w:t xml:space="preserve">DĖL švietimo, mokslo ir sporto ministro 2022 m. kovo 29 d. įsakymo nr. v-465 „dėl LITUANISTINIo ŠVIETIMO programŲ </w:t>
      </w:r>
      <w:r w:rsidRPr="0C60C394">
        <w:rPr>
          <w:b/>
          <w:bCs/>
          <w:color w:val="000000" w:themeColor="text1"/>
        </w:rPr>
        <w:t xml:space="preserve">KLASIFIKATORIAUS </w:t>
      </w:r>
      <w:r w:rsidRPr="0C60C394">
        <w:rPr>
          <w:b/>
          <w:bCs/>
          <w:caps/>
          <w:color w:val="000000" w:themeColor="text1"/>
        </w:rPr>
        <w:t>PATVIRTINIMO“ pakeitimo</w:t>
      </w:r>
    </w:p>
    <w:p w14:paraId="0E835610" w14:textId="77777777" w:rsidR="00044897" w:rsidRPr="000726B0" w:rsidRDefault="00044897">
      <w:pPr>
        <w:suppressAutoHyphens/>
        <w:spacing w:line="280" w:lineRule="auto"/>
        <w:ind w:firstLine="312"/>
        <w:jc w:val="both"/>
        <w:rPr>
          <w:color w:val="000000"/>
          <w:szCs w:val="24"/>
        </w:rPr>
      </w:pPr>
    </w:p>
    <w:p w14:paraId="63C75463" w14:textId="4832E270" w:rsidR="00DD3E41" w:rsidRPr="000726B0" w:rsidRDefault="13E6ACF8" w:rsidP="13E6ACF8">
      <w:pPr>
        <w:keepLines/>
        <w:suppressAutoHyphens/>
        <w:spacing w:line="278" w:lineRule="auto"/>
        <w:jc w:val="center"/>
        <w:textAlignment w:val="center"/>
        <w:rPr>
          <w:color w:val="000000" w:themeColor="text1"/>
          <w:lang w:eastAsia="lt-LT"/>
        </w:rPr>
      </w:pPr>
      <w:r w:rsidRPr="13E6ACF8">
        <w:rPr>
          <w:color w:val="000000" w:themeColor="text1"/>
          <w:lang w:eastAsia="lt-LT"/>
        </w:rPr>
        <w:t xml:space="preserve">2023 m. </w:t>
      </w:r>
      <w:r w:rsidR="000870AD">
        <w:rPr>
          <w:color w:val="000000" w:themeColor="text1"/>
          <w:lang w:eastAsia="lt-LT"/>
        </w:rPr>
        <w:t xml:space="preserve">vasario 21 </w:t>
      </w:r>
      <w:r w:rsidRPr="13E6ACF8">
        <w:rPr>
          <w:color w:val="000000" w:themeColor="text1"/>
          <w:lang w:eastAsia="lt-LT"/>
        </w:rPr>
        <w:t>d. Nr. V-</w:t>
      </w:r>
      <w:r w:rsidR="000870AD">
        <w:rPr>
          <w:color w:val="000000" w:themeColor="text1"/>
          <w:lang w:eastAsia="lt-LT"/>
        </w:rPr>
        <w:t>200</w:t>
      </w:r>
    </w:p>
    <w:p w14:paraId="0E835612" w14:textId="68CB8C04" w:rsidR="00044897" w:rsidRPr="000726B0" w:rsidRDefault="13E6ACF8" w:rsidP="13E6ACF8">
      <w:pPr>
        <w:keepLines/>
        <w:suppressAutoHyphens/>
        <w:spacing w:line="278" w:lineRule="auto"/>
        <w:jc w:val="center"/>
        <w:textAlignment w:val="center"/>
        <w:rPr>
          <w:color w:val="000000" w:themeColor="text1"/>
          <w:lang w:eastAsia="lt-LT"/>
        </w:rPr>
      </w:pPr>
      <w:r w:rsidRPr="13E6ACF8">
        <w:rPr>
          <w:color w:val="000000" w:themeColor="text1"/>
          <w:lang w:eastAsia="lt-LT"/>
        </w:rPr>
        <w:t>Vilnius</w:t>
      </w:r>
    </w:p>
    <w:p w14:paraId="0E835613" w14:textId="77777777" w:rsidR="00044897" w:rsidRPr="000726B0" w:rsidRDefault="00044897">
      <w:pPr>
        <w:keepLines/>
        <w:suppressAutoHyphens/>
        <w:spacing w:line="278" w:lineRule="auto"/>
        <w:jc w:val="center"/>
        <w:textAlignment w:val="center"/>
        <w:rPr>
          <w:color w:val="000000"/>
          <w:szCs w:val="24"/>
          <w:lang w:eastAsia="lt-LT"/>
        </w:rPr>
      </w:pPr>
    </w:p>
    <w:p w14:paraId="1176B586" w14:textId="03A1828A" w:rsidR="00581675" w:rsidRPr="000726B0" w:rsidRDefault="13E6ACF8" w:rsidP="00DA6054">
      <w:pPr>
        <w:tabs>
          <w:tab w:val="left" w:pos="426"/>
          <w:tab w:val="left" w:pos="709"/>
          <w:tab w:val="left" w:pos="993"/>
        </w:tabs>
        <w:spacing w:line="276" w:lineRule="auto"/>
        <w:ind w:firstLine="1134"/>
        <w:jc w:val="both"/>
        <w:rPr>
          <w:szCs w:val="24"/>
        </w:rPr>
      </w:pPr>
      <w:r w:rsidRPr="13E6ACF8">
        <w:rPr>
          <w:color w:val="000000" w:themeColor="text1"/>
        </w:rPr>
        <w:t>P a k e i č i u Lituanistinio švietimo programų klasifikatorių, patvirtintą Lietuvos Respublikos švietimo, mokslo ir sporto ministro 2022 m. kovo 29 d. įsakymu Nr. V-465 „Dėl Lituanistinio švietimo programų klasifikatoriaus patvirtinimo“, ir papildau 2 punktu:</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64"/>
        <w:gridCol w:w="1963"/>
        <w:gridCol w:w="1883"/>
        <w:gridCol w:w="4121"/>
      </w:tblGrid>
      <w:tr w:rsidR="00BF53E8" w:rsidRPr="000726B0" w14:paraId="41E44543" w14:textId="77777777" w:rsidTr="0C60C394">
        <w:tc>
          <w:tcPr>
            <w:tcW w:w="566" w:type="dxa"/>
          </w:tcPr>
          <w:p w14:paraId="438E7C05" w14:textId="321D0C43" w:rsidR="00BF53E8" w:rsidRPr="000726B0" w:rsidRDefault="13E6ACF8" w:rsidP="13E6ACF8">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lang w:eastAsia="lt-LT"/>
              </w:rPr>
            </w:pPr>
            <w:r w:rsidRPr="13E6ACF8">
              <w:rPr>
                <w:lang w:eastAsia="lt-LT"/>
              </w:rPr>
              <w:t>„2.</w:t>
            </w:r>
          </w:p>
        </w:tc>
        <w:tc>
          <w:tcPr>
            <w:tcW w:w="964" w:type="dxa"/>
          </w:tcPr>
          <w:p w14:paraId="4C38A3B5" w14:textId="164E9D3D" w:rsidR="00BF53E8" w:rsidRPr="000726B0" w:rsidRDefault="0C60C394" w:rsidP="0C60C39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lang w:eastAsia="lt-LT"/>
              </w:rPr>
            </w:pPr>
            <w:r w:rsidRPr="0C60C394">
              <w:rPr>
                <w:lang w:eastAsia="lt-LT"/>
              </w:rPr>
              <w:t>7002</w:t>
            </w:r>
          </w:p>
        </w:tc>
        <w:tc>
          <w:tcPr>
            <w:tcW w:w="1963" w:type="dxa"/>
          </w:tcPr>
          <w:p w14:paraId="74414BE1" w14:textId="77777777" w:rsidR="00ED214C" w:rsidRPr="000726B0" w:rsidRDefault="0C60C394" w:rsidP="0C60C394">
            <w:pPr>
              <w:shd w:val="clear" w:color="auto" w:fill="FFFFFF" w:themeFill="background1"/>
              <w:rPr>
                <w:color w:val="000000" w:themeColor="text1"/>
              </w:rPr>
            </w:pPr>
            <w:r w:rsidRPr="0C60C394">
              <w:rPr>
                <w:rStyle w:val="contentpasted1"/>
                <w:color w:val="000000" w:themeColor="text1"/>
              </w:rPr>
              <w:t>Jungtinių Amerikos Valstijų lituanistinių mokyklų lietuvių kalbos ugdymo(</w:t>
            </w:r>
            <w:proofErr w:type="spellStart"/>
            <w:r w:rsidRPr="0C60C394">
              <w:rPr>
                <w:rStyle w:val="contentpasted1"/>
                <w:color w:val="000000" w:themeColor="text1"/>
              </w:rPr>
              <w:t>si</w:t>
            </w:r>
            <w:proofErr w:type="spellEnd"/>
            <w:r w:rsidRPr="0C60C394">
              <w:rPr>
                <w:rStyle w:val="contentpasted1"/>
                <w:color w:val="000000" w:themeColor="text1"/>
              </w:rPr>
              <w:t>) programa 1–4 klasėms</w:t>
            </w:r>
          </w:p>
          <w:p w14:paraId="33ED3311" w14:textId="34928692" w:rsidR="00BF53E8" w:rsidRPr="000726B0" w:rsidRDefault="00BF53E8" w:rsidP="00B14CD9">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000000" w:themeColor="text1"/>
                <w:szCs w:val="24"/>
                <w:lang w:eastAsia="lt-LT"/>
              </w:rPr>
            </w:pPr>
          </w:p>
        </w:tc>
        <w:tc>
          <w:tcPr>
            <w:tcW w:w="1883" w:type="dxa"/>
          </w:tcPr>
          <w:p w14:paraId="2DCCE4A0" w14:textId="371CF064" w:rsidR="00F55674" w:rsidRPr="000726B0" w:rsidRDefault="0C60C394" w:rsidP="0C60C39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000000" w:themeColor="text1"/>
                <w:lang w:eastAsia="lt-LT"/>
              </w:rPr>
            </w:pPr>
            <w:r w:rsidRPr="0C60C394">
              <w:rPr>
                <w:color w:val="000000" w:themeColor="text1"/>
                <w:lang w:eastAsia="lt-LT"/>
              </w:rPr>
              <w:t xml:space="preserve">Lithuanian </w:t>
            </w:r>
            <w:proofErr w:type="spellStart"/>
            <w:r w:rsidRPr="0C60C394">
              <w:rPr>
                <w:color w:val="000000" w:themeColor="text1"/>
                <w:lang w:eastAsia="lt-LT"/>
              </w:rPr>
              <w:t>language</w:t>
            </w:r>
            <w:proofErr w:type="spellEnd"/>
            <w:r w:rsidRPr="0C60C394">
              <w:rPr>
                <w:color w:val="000000" w:themeColor="text1"/>
                <w:lang w:eastAsia="lt-LT"/>
              </w:rPr>
              <w:t xml:space="preserve"> </w:t>
            </w:r>
            <w:proofErr w:type="spellStart"/>
            <w:r w:rsidRPr="0C60C394">
              <w:rPr>
                <w:color w:val="000000" w:themeColor="text1"/>
                <w:lang w:eastAsia="lt-LT"/>
              </w:rPr>
              <w:t>programme</w:t>
            </w:r>
            <w:proofErr w:type="spellEnd"/>
            <w:r w:rsidRPr="0C60C394">
              <w:rPr>
                <w:color w:val="000000" w:themeColor="text1"/>
                <w:lang w:eastAsia="lt-LT"/>
              </w:rPr>
              <w:t xml:space="preserve"> </w:t>
            </w:r>
            <w:proofErr w:type="spellStart"/>
            <w:r w:rsidRPr="0C60C394">
              <w:rPr>
                <w:color w:val="000000" w:themeColor="text1"/>
                <w:lang w:eastAsia="lt-LT"/>
              </w:rPr>
              <w:t>for</w:t>
            </w:r>
            <w:proofErr w:type="spellEnd"/>
            <w:r w:rsidRPr="0C60C394">
              <w:rPr>
                <w:color w:val="000000" w:themeColor="text1"/>
                <w:lang w:eastAsia="lt-LT"/>
              </w:rPr>
              <w:t xml:space="preserve"> </w:t>
            </w:r>
            <w:proofErr w:type="spellStart"/>
            <w:r w:rsidRPr="0C60C394">
              <w:rPr>
                <w:color w:val="000000" w:themeColor="text1"/>
                <w:lang w:eastAsia="lt-LT"/>
              </w:rPr>
              <w:t>grades</w:t>
            </w:r>
            <w:proofErr w:type="spellEnd"/>
            <w:r w:rsidRPr="0C60C394">
              <w:rPr>
                <w:color w:val="000000" w:themeColor="text1"/>
                <w:lang w:eastAsia="lt-LT"/>
              </w:rPr>
              <w:t xml:space="preserve"> 1–4 </w:t>
            </w:r>
            <w:proofErr w:type="spellStart"/>
            <w:r w:rsidRPr="0C60C394">
              <w:rPr>
                <w:color w:val="000000" w:themeColor="text1"/>
                <w:lang w:eastAsia="lt-LT"/>
              </w:rPr>
              <w:t>of</w:t>
            </w:r>
            <w:proofErr w:type="spellEnd"/>
            <w:r w:rsidRPr="0C60C394">
              <w:rPr>
                <w:color w:val="000000" w:themeColor="text1"/>
                <w:lang w:eastAsia="lt-LT"/>
              </w:rPr>
              <w:t xml:space="preserve"> </w:t>
            </w:r>
            <w:proofErr w:type="spellStart"/>
            <w:r w:rsidRPr="0C60C394">
              <w:rPr>
                <w:color w:val="000000" w:themeColor="text1"/>
                <w:lang w:eastAsia="lt-LT"/>
              </w:rPr>
              <w:t>the</w:t>
            </w:r>
            <w:proofErr w:type="spellEnd"/>
            <w:r w:rsidRPr="0C60C394">
              <w:rPr>
                <w:color w:val="000000" w:themeColor="text1"/>
                <w:lang w:eastAsia="lt-LT"/>
              </w:rPr>
              <w:t xml:space="preserve"> </w:t>
            </w:r>
            <w:proofErr w:type="spellStart"/>
            <w:r w:rsidRPr="0C60C394">
              <w:rPr>
                <w:color w:val="000000" w:themeColor="text1"/>
                <w:lang w:eastAsia="lt-LT"/>
              </w:rPr>
              <w:t>lituanistic</w:t>
            </w:r>
            <w:proofErr w:type="spellEnd"/>
            <w:r w:rsidRPr="0C60C394">
              <w:rPr>
                <w:color w:val="000000" w:themeColor="text1"/>
                <w:lang w:eastAsia="lt-LT"/>
              </w:rPr>
              <w:t xml:space="preserve"> </w:t>
            </w:r>
            <w:proofErr w:type="spellStart"/>
            <w:r w:rsidRPr="0C60C394">
              <w:rPr>
                <w:color w:val="000000" w:themeColor="text1"/>
                <w:lang w:eastAsia="lt-LT"/>
              </w:rPr>
              <w:t>schools</w:t>
            </w:r>
            <w:proofErr w:type="spellEnd"/>
            <w:r w:rsidRPr="0C60C394">
              <w:rPr>
                <w:color w:val="000000" w:themeColor="text1"/>
                <w:lang w:eastAsia="lt-LT"/>
              </w:rPr>
              <w:t xml:space="preserve"> </w:t>
            </w:r>
            <w:proofErr w:type="spellStart"/>
            <w:r w:rsidRPr="0C60C394">
              <w:rPr>
                <w:color w:val="000000" w:themeColor="text1"/>
                <w:lang w:eastAsia="lt-LT"/>
              </w:rPr>
              <w:t>of</w:t>
            </w:r>
            <w:proofErr w:type="spellEnd"/>
            <w:r w:rsidRPr="0C60C394">
              <w:rPr>
                <w:color w:val="000000" w:themeColor="text1"/>
                <w:lang w:eastAsia="lt-LT"/>
              </w:rPr>
              <w:t xml:space="preserve"> </w:t>
            </w:r>
            <w:proofErr w:type="spellStart"/>
            <w:r w:rsidRPr="0C60C394">
              <w:rPr>
                <w:color w:val="000000" w:themeColor="text1"/>
                <w:lang w:eastAsia="lt-LT"/>
              </w:rPr>
              <w:t>the</w:t>
            </w:r>
            <w:proofErr w:type="spellEnd"/>
            <w:r w:rsidRPr="0C60C394">
              <w:rPr>
                <w:color w:val="000000" w:themeColor="text1"/>
                <w:lang w:eastAsia="lt-LT"/>
              </w:rPr>
              <w:t xml:space="preserve"> United </w:t>
            </w:r>
            <w:proofErr w:type="spellStart"/>
            <w:r w:rsidRPr="0C60C394">
              <w:rPr>
                <w:color w:val="000000" w:themeColor="text1"/>
                <w:lang w:eastAsia="lt-LT"/>
              </w:rPr>
              <w:t>States</w:t>
            </w:r>
            <w:proofErr w:type="spellEnd"/>
            <w:r w:rsidRPr="0C60C394">
              <w:rPr>
                <w:color w:val="000000" w:themeColor="text1"/>
                <w:lang w:eastAsia="lt-LT"/>
              </w:rPr>
              <w:t xml:space="preserve"> </w:t>
            </w:r>
            <w:proofErr w:type="spellStart"/>
            <w:r w:rsidRPr="0C60C394">
              <w:rPr>
                <w:color w:val="000000" w:themeColor="text1"/>
                <w:lang w:eastAsia="lt-LT"/>
              </w:rPr>
              <w:t>of</w:t>
            </w:r>
            <w:proofErr w:type="spellEnd"/>
            <w:r w:rsidRPr="0C60C394">
              <w:rPr>
                <w:color w:val="000000" w:themeColor="text1"/>
                <w:lang w:eastAsia="lt-LT"/>
              </w:rPr>
              <w:t xml:space="preserve"> America</w:t>
            </w:r>
          </w:p>
        </w:tc>
        <w:tc>
          <w:tcPr>
            <w:tcW w:w="4121" w:type="dxa"/>
          </w:tcPr>
          <w:p w14:paraId="286B929C" w14:textId="041A6C0F" w:rsidR="00BF53E8" w:rsidRPr="00DA6054" w:rsidRDefault="0C60C394" w:rsidP="00F74758">
            <w:pPr>
              <w:jc w:val="both"/>
              <w:rPr>
                <w:rFonts w:eastAsia="Calibri"/>
                <w:color w:val="000000" w:themeColor="text1"/>
              </w:rPr>
            </w:pPr>
            <w:bookmarkStart w:id="0" w:name="_GoBack"/>
            <w:r w:rsidRPr="0C60C394">
              <w:rPr>
                <w:color w:val="000000" w:themeColor="text1"/>
              </w:rPr>
              <w:t>Programos atitiktis bendriesiems iš valstybės biudžeto finansuojamų lituanistinio švietimo programų kriterijams</w:t>
            </w:r>
            <w:r w:rsidR="00F74758">
              <w:rPr>
                <w:color w:val="000000" w:themeColor="text1"/>
              </w:rPr>
              <w:t>, nustatyta ŠMSM</w:t>
            </w:r>
            <w:r w:rsidRPr="0C60C394">
              <w:rPr>
                <w:color w:val="000000" w:themeColor="text1"/>
              </w:rPr>
              <w:t xml:space="preserve"> 2023</w:t>
            </w:r>
            <w:r w:rsidR="00C24EA6">
              <w:rPr>
                <w:color w:val="000000" w:themeColor="text1"/>
              </w:rPr>
              <w:t>-02-13</w:t>
            </w:r>
            <w:r w:rsidRPr="0C60C394">
              <w:rPr>
                <w:color w:val="000000" w:themeColor="text1"/>
              </w:rPr>
              <w:t xml:space="preserve"> įsakymu Nr. V-170 </w:t>
            </w:r>
            <w:r w:rsidRPr="0C60C394">
              <w:rPr>
                <w:lang w:eastAsia="lt-LT"/>
              </w:rPr>
              <w:t>„</w:t>
            </w:r>
            <w:r w:rsidRPr="0C60C394">
              <w:rPr>
                <w:color w:val="000000" w:themeColor="text1"/>
              </w:rPr>
              <w:t>Dėl J</w:t>
            </w:r>
            <w:r w:rsidR="00C24EA6">
              <w:rPr>
                <w:color w:val="000000" w:themeColor="text1"/>
              </w:rPr>
              <w:t>AV</w:t>
            </w:r>
            <w:r w:rsidRPr="0C60C394">
              <w:rPr>
                <w:color w:val="000000" w:themeColor="text1"/>
              </w:rPr>
              <w:t xml:space="preserve"> lituanistinių mokyklų lietuvių kalbos ugdymo(</w:t>
            </w:r>
            <w:proofErr w:type="spellStart"/>
            <w:r w:rsidRPr="0C60C394">
              <w:rPr>
                <w:color w:val="000000" w:themeColor="text1"/>
              </w:rPr>
              <w:t>si</w:t>
            </w:r>
            <w:proofErr w:type="spellEnd"/>
            <w:r w:rsidRPr="0C60C394">
              <w:rPr>
                <w:color w:val="000000" w:themeColor="text1"/>
              </w:rPr>
              <w:t xml:space="preserve">) programos 1–4 klasėms atitikties bendriesiems iš valstybės biudžeto finansuojamų lituanistinio švietimo programų kriterijams patvirtinimo“. Programa skirta </w:t>
            </w:r>
            <w:r w:rsidRPr="0C60C394">
              <w:rPr>
                <w:rStyle w:val="contentpasted1"/>
                <w:color w:val="000000" w:themeColor="text1"/>
              </w:rPr>
              <w:t>J</w:t>
            </w:r>
            <w:r w:rsidR="00C24EA6">
              <w:rPr>
                <w:rStyle w:val="contentpasted1"/>
                <w:color w:val="000000" w:themeColor="text1"/>
              </w:rPr>
              <w:t>AV</w:t>
            </w:r>
            <w:r w:rsidRPr="0C60C394">
              <w:rPr>
                <w:rStyle w:val="contentpasted1"/>
                <w:color w:val="000000" w:themeColor="text1"/>
              </w:rPr>
              <w:t xml:space="preserve"> </w:t>
            </w:r>
            <w:r w:rsidRPr="0C60C394">
              <w:rPr>
                <w:color w:val="000000" w:themeColor="text1"/>
              </w:rPr>
              <w:t xml:space="preserve">lituanistinių mokyklų 1–4 klasėms (7–10 metų vaikams) ketveriems mokymosi metams ir orientuojama į A1–A2 kalbos mokėjimo lygį pagal Bendruosius Europos kalbų mokymosi, mokymo ir vertinimo metmenis. Programa siekiama skatinti užsienio lietuvių vaikų motyvaciją domėtis savo ar savo artimųjų </w:t>
            </w:r>
            <w:r w:rsidR="00F74758" w:rsidRPr="0C60C394">
              <w:rPr>
                <w:color w:val="000000" w:themeColor="text1"/>
              </w:rPr>
              <w:t>susipažinti su lietuvių tautosaka ir literatūra, svarbiausiais Lietuvos etnografijos, istorijos, geografijos, gamtos elementais bei pasirengti lietuvių kalbos ugdymuisi aukštesnėse klasėse. Programa sudaro galimybes mokytojui rinktis jam ir jo mokiniams tinkamiausius ugdymo(</w:t>
            </w:r>
            <w:proofErr w:type="spellStart"/>
            <w:r w:rsidR="00F74758" w:rsidRPr="0C60C394">
              <w:rPr>
                <w:color w:val="000000" w:themeColor="text1"/>
              </w:rPr>
              <w:t>si</w:t>
            </w:r>
            <w:proofErr w:type="spellEnd"/>
            <w:r w:rsidR="00F74758" w:rsidRPr="0C60C394">
              <w:rPr>
                <w:color w:val="000000" w:themeColor="text1"/>
              </w:rPr>
              <w:t xml:space="preserve">) metodus bei būdus, pritaikyti siūlomą turinį kiekvieno mokinio, klasės galimybėms ir </w:t>
            </w:r>
            <w:proofErr w:type="spellStart"/>
            <w:r w:rsidR="00F74758" w:rsidRPr="0C60C394">
              <w:rPr>
                <w:color w:val="000000" w:themeColor="text1"/>
              </w:rPr>
              <w:t>poreikiams.“</w:t>
            </w:r>
            <w:r w:rsidRPr="0C60C394">
              <w:rPr>
                <w:color w:val="000000" w:themeColor="text1"/>
              </w:rPr>
              <w:t>gimtąja</w:t>
            </w:r>
            <w:proofErr w:type="spellEnd"/>
            <w:r w:rsidRPr="0C60C394">
              <w:rPr>
                <w:color w:val="000000" w:themeColor="text1"/>
              </w:rPr>
              <w:t xml:space="preserve"> lietuvių kalba kaip viena iš svarbiausių lietuviškumo išlaikymo sąlygų ir mokytis ja </w:t>
            </w:r>
            <w:r w:rsidRPr="0C60C394">
              <w:rPr>
                <w:color w:val="000000" w:themeColor="text1"/>
              </w:rPr>
              <w:lastRenderedPageBreak/>
              <w:t xml:space="preserve">komunikuoti. Programos turinys skirtas pradėti </w:t>
            </w:r>
            <w:bookmarkEnd w:id="0"/>
          </w:p>
        </w:tc>
      </w:tr>
    </w:tbl>
    <w:p w14:paraId="4CECEADA" w14:textId="77777777" w:rsidR="006A65A7" w:rsidRPr="000726B0" w:rsidRDefault="006A65A7" w:rsidP="00BF53E8">
      <w:pPr>
        <w:jc w:val="both"/>
        <w:textAlignment w:val="baseline"/>
        <w:rPr>
          <w:color w:val="000000"/>
          <w:szCs w:val="24"/>
          <w:lang w:eastAsia="lt-LT"/>
        </w:rPr>
      </w:pPr>
    </w:p>
    <w:p w14:paraId="0E83567A" w14:textId="06EE9AC1" w:rsidR="00044897" w:rsidRPr="000726B0" w:rsidRDefault="00BE3136" w:rsidP="0C60C394">
      <w:pPr>
        <w:tabs>
          <w:tab w:val="left" w:pos="426"/>
          <w:tab w:val="left" w:pos="709"/>
          <w:tab w:val="left" w:pos="993"/>
        </w:tabs>
        <w:spacing w:line="276" w:lineRule="auto"/>
        <w:jc w:val="both"/>
        <w:rPr>
          <w:color w:val="000000" w:themeColor="text1"/>
        </w:rPr>
      </w:pPr>
      <w:r w:rsidRPr="13E6ACF8">
        <w:t>Švietimo</w:t>
      </w:r>
      <w:r w:rsidR="00831E29" w:rsidRPr="0C60C394">
        <w:t xml:space="preserve">, </w:t>
      </w:r>
      <w:r w:rsidRPr="13E6ACF8">
        <w:t xml:space="preserve">mokslo </w:t>
      </w:r>
      <w:r w:rsidR="00831E29" w:rsidRPr="13E6ACF8">
        <w:t xml:space="preserve">ir sporto </w:t>
      </w:r>
      <w:r w:rsidRPr="13E6ACF8">
        <w:t>mini</w:t>
      </w:r>
      <w:r w:rsidR="00667F50" w:rsidRPr="13E6ACF8">
        <w:t>str</w:t>
      </w:r>
      <w:r w:rsidR="007D47B4">
        <w:t xml:space="preserve">ė                               </w:t>
      </w:r>
      <w:r w:rsidR="005B77DB" w:rsidRPr="000726B0">
        <w:rPr>
          <w:color w:val="000000"/>
        </w:rPr>
        <w:t>Jurgita Šiugždinienė</w:t>
      </w:r>
    </w:p>
    <w:sectPr w:rsidR="00044897" w:rsidRPr="000726B0" w:rsidSect="00DA6054">
      <w:headerReference w:type="default" r:id="rId11"/>
      <w:headerReference w:type="first" r:id="rId12"/>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3D47" w14:textId="77777777" w:rsidR="005F41CE" w:rsidRDefault="005F41CE">
      <w:pPr>
        <w:rPr>
          <w:sz w:val="22"/>
          <w:szCs w:val="22"/>
        </w:rPr>
      </w:pPr>
      <w:r>
        <w:rPr>
          <w:sz w:val="22"/>
          <w:szCs w:val="22"/>
        </w:rPr>
        <w:separator/>
      </w:r>
    </w:p>
  </w:endnote>
  <w:endnote w:type="continuationSeparator" w:id="0">
    <w:p w14:paraId="5734F8AF" w14:textId="77777777" w:rsidR="005F41CE" w:rsidRDefault="005F41CE">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E20DD" w14:textId="77777777" w:rsidR="005F41CE" w:rsidRDefault="005F41CE">
      <w:pPr>
        <w:rPr>
          <w:sz w:val="22"/>
          <w:szCs w:val="22"/>
        </w:rPr>
      </w:pPr>
      <w:r>
        <w:rPr>
          <w:sz w:val="22"/>
          <w:szCs w:val="22"/>
        </w:rPr>
        <w:separator/>
      </w:r>
    </w:p>
  </w:footnote>
  <w:footnote w:type="continuationSeparator" w:id="0">
    <w:p w14:paraId="6E4739D2" w14:textId="77777777" w:rsidR="005F41CE" w:rsidRDefault="005F41CE">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688" w14:textId="56E6558C" w:rsidR="00044897" w:rsidRDefault="00BE3136">
    <w:pPr>
      <w:tabs>
        <w:tab w:val="center" w:pos="4680"/>
        <w:tab w:val="right" w:pos="9360"/>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F74758">
      <w:rPr>
        <w:noProof/>
        <w:sz w:val="22"/>
        <w:szCs w:val="22"/>
      </w:rPr>
      <w:t>2</w:t>
    </w:r>
    <w:r>
      <w:rPr>
        <w:sz w:val="22"/>
        <w:szCs w:val="22"/>
      </w:rPr>
      <w:fldChar w:fldCharType="end"/>
    </w:r>
  </w:p>
  <w:p w14:paraId="0E835689" w14:textId="77777777" w:rsidR="00044897" w:rsidRDefault="00044897">
    <w:pPr>
      <w:tabs>
        <w:tab w:val="center" w:pos="4680"/>
        <w:tab w:val="right" w:pos="9360"/>
      </w:tabs>
      <w:rPr>
        <w:sz w:val="22"/>
        <w:szCs w:val="22"/>
      </w:rPr>
    </w:pPr>
  </w:p>
  <w:p w14:paraId="0E83568A" w14:textId="77777777" w:rsidR="00044897" w:rsidRDefault="0004489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68B" w14:textId="77777777" w:rsidR="00044897" w:rsidRDefault="00044897">
    <w:pPr>
      <w:tabs>
        <w:tab w:val="center" w:pos="4680"/>
        <w:tab w:val="right" w:pos="9360"/>
      </w:tabs>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260FD"/>
    <w:multiLevelType w:val="hybridMultilevel"/>
    <w:tmpl w:val="3A1CD3A8"/>
    <w:lvl w:ilvl="0" w:tplc="C9544EA4">
      <w:start w:val="1"/>
      <w:numFmt w:val="decimal"/>
      <w:lvlText w:val="%1."/>
      <w:lvlJc w:val="left"/>
      <w:pPr>
        <w:ind w:left="780" w:hanging="360"/>
      </w:pPr>
      <w:rPr>
        <w:rFonts w:hint="default"/>
        <w:color w:val="000000"/>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99"/>
    <w:rsid w:val="000329DE"/>
    <w:rsid w:val="00044897"/>
    <w:rsid w:val="00050580"/>
    <w:rsid w:val="000726B0"/>
    <w:rsid w:val="000870AD"/>
    <w:rsid w:val="00105A2E"/>
    <w:rsid w:val="0011664A"/>
    <w:rsid w:val="00130917"/>
    <w:rsid w:val="00156CC6"/>
    <w:rsid w:val="001A54A8"/>
    <w:rsid w:val="001B562D"/>
    <w:rsid w:val="001F426C"/>
    <w:rsid w:val="001F6C21"/>
    <w:rsid w:val="00207BC2"/>
    <w:rsid w:val="00260D50"/>
    <w:rsid w:val="002B6A5E"/>
    <w:rsid w:val="00320AC0"/>
    <w:rsid w:val="00393EBD"/>
    <w:rsid w:val="003F7021"/>
    <w:rsid w:val="00402014"/>
    <w:rsid w:val="00441909"/>
    <w:rsid w:val="0049387D"/>
    <w:rsid w:val="004D541A"/>
    <w:rsid w:val="0051479D"/>
    <w:rsid w:val="00564E8F"/>
    <w:rsid w:val="00581675"/>
    <w:rsid w:val="005A3615"/>
    <w:rsid w:val="005B77DB"/>
    <w:rsid w:val="005D3065"/>
    <w:rsid w:val="005E7743"/>
    <w:rsid w:val="005F41CE"/>
    <w:rsid w:val="00616943"/>
    <w:rsid w:val="0063445D"/>
    <w:rsid w:val="00667F50"/>
    <w:rsid w:val="006921A5"/>
    <w:rsid w:val="006A263D"/>
    <w:rsid w:val="006A65A7"/>
    <w:rsid w:val="006A7D98"/>
    <w:rsid w:val="006B4DB1"/>
    <w:rsid w:val="006E3410"/>
    <w:rsid w:val="006F18FF"/>
    <w:rsid w:val="0079581B"/>
    <w:rsid w:val="007C2B29"/>
    <w:rsid w:val="007D47B4"/>
    <w:rsid w:val="007E41DB"/>
    <w:rsid w:val="00831E29"/>
    <w:rsid w:val="0084094B"/>
    <w:rsid w:val="00877505"/>
    <w:rsid w:val="008D1FBB"/>
    <w:rsid w:val="008F056B"/>
    <w:rsid w:val="008F56D8"/>
    <w:rsid w:val="009175FF"/>
    <w:rsid w:val="00917782"/>
    <w:rsid w:val="00973CF5"/>
    <w:rsid w:val="00977911"/>
    <w:rsid w:val="009847EB"/>
    <w:rsid w:val="009F57E0"/>
    <w:rsid w:val="00A22ED2"/>
    <w:rsid w:val="00A418AC"/>
    <w:rsid w:val="00A6402D"/>
    <w:rsid w:val="00A957D1"/>
    <w:rsid w:val="00AC162E"/>
    <w:rsid w:val="00AC559E"/>
    <w:rsid w:val="00B02A99"/>
    <w:rsid w:val="00B6018A"/>
    <w:rsid w:val="00B61AC9"/>
    <w:rsid w:val="00B833DC"/>
    <w:rsid w:val="00BB18C9"/>
    <w:rsid w:val="00BC05CA"/>
    <w:rsid w:val="00BE3136"/>
    <w:rsid w:val="00BF53E8"/>
    <w:rsid w:val="00C06872"/>
    <w:rsid w:val="00C24EA6"/>
    <w:rsid w:val="00C40EE3"/>
    <w:rsid w:val="00C4290E"/>
    <w:rsid w:val="00C47BB1"/>
    <w:rsid w:val="00C47C6B"/>
    <w:rsid w:val="00CA4DDC"/>
    <w:rsid w:val="00CB7E48"/>
    <w:rsid w:val="00CD388F"/>
    <w:rsid w:val="00D02116"/>
    <w:rsid w:val="00D41000"/>
    <w:rsid w:val="00D82715"/>
    <w:rsid w:val="00DA6054"/>
    <w:rsid w:val="00DC148B"/>
    <w:rsid w:val="00DD3E41"/>
    <w:rsid w:val="00DF36F4"/>
    <w:rsid w:val="00E052E0"/>
    <w:rsid w:val="00E11AE5"/>
    <w:rsid w:val="00E14E72"/>
    <w:rsid w:val="00E25794"/>
    <w:rsid w:val="00E526BE"/>
    <w:rsid w:val="00E5656F"/>
    <w:rsid w:val="00E87ABD"/>
    <w:rsid w:val="00E87AEB"/>
    <w:rsid w:val="00EB0FEA"/>
    <w:rsid w:val="00ED214C"/>
    <w:rsid w:val="00EE2CD5"/>
    <w:rsid w:val="00F07B0D"/>
    <w:rsid w:val="00F26318"/>
    <w:rsid w:val="00F26941"/>
    <w:rsid w:val="00F36B37"/>
    <w:rsid w:val="00F42D18"/>
    <w:rsid w:val="00F55674"/>
    <w:rsid w:val="00F61E07"/>
    <w:rsid w:val="00F74758"/>
    <w:rsid w:val="00F81B88"/>
    <w:rsid w:val="00F87688"/>
    <w:rsid w:val="00FB5F05"/>
    <w:rsid w:val="00FC00A0"/>
    <w:rsid w:val="00FD34B2"/>
    <w:rsid w:val="0C60C394"/>
    <w:rsid w:val="13E6ACF8"/>
    <w:rsid w:val="21B29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5609"/>
  <w15:docId w15:val="{A9B35053-B404-401D-8CE0-13CCF88A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E3136"/>
    <w:rPr>
      <w:color w:val="808080"/>
    </w:rPr>
  </w:style>
  <w:style w:type="character" w:styleId="Komentaronuoroda">
    <w:name w:val="annotation reference"/>
    <w:basedOn w:val="Numatytasispastraiposriftas"/>
    <w:semiHidden/>
    <w:unhideWhenUsed/>
    <w:rsid w:val="00D41000"/>
    <w:rPr>
      <w:sz w:val="16"/>
      <w:szCs w:val="16"/>
    </w:rPr>
  </w:style>
  <w:style w:type="paragraph" w:styleId="Komentarotekstas">
    <w:name w:val="annotation text"/>
    <w:basedOn w:val="prastasis"/>
    <w:link w:val="KomentarotekstasDiagrama"/>
    <w:unhideWhenUsed/>
    <w:rsid w:val="00D41000"/>
    <w:rPr>
      <w:sz w:val="20"/>
    </w:rPr>
  </w:style>
  <w:style w:type="character" w:customStyle="1" w:styleId="KomentarotekstasDiagrama">
    <w:name w:val="Komentaro tekstas Diagrama"/>
    <w:basedOn w:val="Numatytasispastraiposriftas"/>
    <w:link w:val="Komentarotekstas"/>
    <w:rsid w:val="00D41000"/>
    <w:rPr>
      <w:sz w:val="20"/>
    </w:rPr>
  </w:style>
  <w:style w:type="paragraph" w:styleId="Komentarotema">
    <w:name w:val="annotation subject"/>
    <w:basedOn w:val="Komentarotekstas"/>
    <w:next w:val="Komentarotekstas"/>
    <w:link w:val="KomentarotemaDiagrama"/>
    <w:semiHidden/>
    <w:unhideWhenUsed/>
    <w:rsid w:val="00D41000"/>
    <w:rPr>
      <w:b/>
      <w:bCs/>
    </w:rPr>
  </w:style>
  <w:style w:type="character" w:customStyle="1" w:styleId="KomentarotemaDiagrama">
    <w:name w:val="Komentaro tema Diagrama"/>
    <w:basedOn w:val="KomentarotekstasDiagrama"/>
    <w:link w:val="Komentarotema"/>
    <w:semiHidden/>
    <w:rsid w:val="00D41000"/>
    <w:rPr>
      <w:b/>
      <w:bCs/>
      <w:sz w:val="20"/>
    </w:rPr>
  </w:style>
  <w:style w:type="paragraph" w:styleId="Debesliotekstas">
    <w:name w:val="Balloon Text"/>
    <w:basedOn w:val="prastasis"/>
    <w:link w:val="DebesliotekstasDiagrama"/>
    <w:semiHidden/>
    <w:unhideWhenUsed/>
    <w:rsid w:val="00D4100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41000"/>
    <w:rPr>
      <w:rFonts w:ascii="Segoe UI" w:hAnsi="Segoe UI" w:cs="Segoe UI"/>
      <w:sz w:val="18"/>
      <w:szCs w:val="18"/>
    </w:rPr>
  </w:style>
  <w:style w:type="paragraph" w:styleId="Pataisymai">
    <w:name w:val="Revision"/>
    <w:hidden/>
    <w:semiHidden/>
    <w:rsid w:val="00831E29"/>
  </w:style>
  <w:style w:type="paragraph" w:styleId="Sraopastraipa">
    <w:name w:val="List Paragraph"/>
    <w:basedOn w:val="prastasis"/>
    <w:rsid w:val="0084094B"/>
    <w:pPr>
      <w:ind w:left="720"/>
      <w:contextualSpacing/>
    </w:pPr>
  </w:style>
  <w:style w:type="character" w:customStyle="1" w:styleId="contentpasted1">
    <w:name w:val="contentpasted1"/>
    <w:basedOn w:val="Numatytasispastraiposriftas"/>
    <w:rsid w:val="00ED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8046">
      <w:bodyDiv w:val="1"/>
      <w:marLeft w:val="0"/>
      <w:marRight w:val="0"/>
      <w:marTop w:val="0"/>
      <w:marBottom w:val="0"/>
      <w:divBdr>
        <w:top w:val="none" w:sz="0" w:space="0" w:color="auto"/>
        <w:left w:val="none" w:sz="0" w:space="0" w:color="auto"/>
        <w:bottom w:val="none" w:sz="0" w:space="0" w:color="auto"/>
        <w:right w:val="none" w:sz="0" w:space="0" w:color="auto"/>
      </w:divBdr>
      <w:divsChild>
        <w:div w:id="1960063036">
          <w:marLeft w:val="0"/>
          <w:marRight w:val="0"/>
          <w:marTop w:val="0"/>
          <w:marBottom w:val="0"/>
          <w:divBdr>
            <w:top w:val="none" w:sz="0" w:space="0" w:color="auto"/>
            <w:left w:val="none" w:sz="0" w:space="0" w:color="auto"/>
            <w:bottom w:val="none" w:sz="0" w:space="0" w:color="auto"/>
            <w:right w:val="none" w:sz="0" w:space="0" w:color="auto"/>
          </w:divBdr>
        </w:div>
        <w:div w:id="280766417">
          <w:marLeft w:val="0"/>
          <w:marRight w:val="0"/>
          <w:marTop w:val="0"/>
          <w:marBottom w:val="0"/>
          <w:divBdr>
            <w:top w:val="none" w:sz="0" w:space="0" w:color="auto"/>
            <w:left w:val="none" w:sz="0" w:space="0" w:color="auto"/>
            <w:bottom w:val="none" w:sz="0" w:space="0" w:color="auto"/>
            <w:right w:val="none" w:sz="0" w:space="0" w:color="auto"/>
          </w:divBdr>
        </w:div>
      </w:divsChild>
    </w:div>
    <w:div w:id="322322584">
      <w:bodyDiv w:val="1"/>
      <w:marLeft w:val="0"/>
      <w:marRight w:val="0"/>
      <w:marTop w:val="0"/>
      <w:marBottom w:val="0"/>
      <w:divBdr>
        <w:top w:val="none" w:sz="0" w:space="0" w:color="auto"/>
        <w:left w:val="none" w:sz="0" w:space="0" w:color="auto"/>
        <w:bottom w:val="none" w:sz="0" w:space="0" w:color="auto"/>
        <w:right w:val="none" w:sz="0" w:space="0" w:color="auto"/>
      </w:divBdr>
    </w:div>
    <w:div w:id="673915752">
      <w:bodyDiv w:val="1"/>
      <w:marLeft w:val="0"/>
      <w:marRight w:val="0"/>
      <w:marTop w:val="0"/>
      <w:marBottom w:val="0"/>
      <w:divBdr>
        <w:top w:val="none" w:sz="0" w:space="0" w:color="auto"/>
        <w:left w:val="none" w:sz="0" w:space="0" w:color="auto"/>
        <w:bottom w:val="none" w:sz="0" w:space="0" w:color="auto"/>
        <w:right w:val="none" w:sz="0" w:space="0" w:color="auto"/>
      </w:divBdr>
    </w:div>
    <w:div w:id="948897608">
      <w:bodyDiv w:val="1"/>
      <w:marLeft w:val="0"/>
      <w:marRight w:val="0"/>
      <w:marTop w:val="0"/>
      <w:marBottom w:val="0"/>
      <w:divBdr>
        <w:top w:val="none" w:sz="0" w:space="0" w:color="auto"/>
        <w:left w:val="none" w:sz="0" w:space="0" w:color="auto"/>
        <w:bottom w:val="none" w:sz="0" w:space="0" w:color="auto"/>
        <w:right w:val="none" w:sz="0" w:space="0" w:color="auto"/>
      </w:divBdr>
    </w:div>
    <w:div w:id="1060900645">
      <w:bodyDiv w:val="1"/>
      <w:marLeft w:val="0"/>
      <w:marRight w:val="0"/>
      <w:marTop w:val="0"/>
      <w:marBottom w:val="0"/>
      <w:divBdr>
        <w:top w:val="none" w:sz="0" w:space="0" w:color="auto"/>
        <w:left w:val="none" w:sz="0" w:space="0" w:color="auto"/>
        <w:bottom w:val="none" w:sz="0" w:space="0" w:color="auto"/>
        <w:right w:val="none" w:sz="0" w:space="0" w:color="auto"/>
      </w:divBdr>
    </w:div>
    <w:div w:id="1332026572">
      <w:bodyDiv w:val="1"/>
      <w:marLeft w:val="0"/>
      <w:marRight w:val="0"/>
      <w:marTop w:val="0"/>
      <w:marBottom w:val="0"/>
      <w:divBdr>
        <w:top w:val="none" w:sz="0" w:space="0" w:color="auto"/>
        <w:left w:val="none" w:sz="0" w:space="0" w:color="auto"/>
        <w:bottom w:val="none" w:sz="0" w:space="0" w:color="auto"/>
        <w:right w:val="none" w:sz="0" w:space="0" w:color="auto"/>
      </w:divBdr>
    </w:div>
    <w:div w:id="1368145556">
      <w:bodyDiv w:val="1"/>
      <w:marLeft w:val="0"/>
      <w:marRight w:val="0"/>
      <w:marTop w:val="0"/>
      <w:marBottom w:val="0"/>
      <w:divBdr>
        <w:top w:val="none" w:sz="0" w:space="0" w:color="auto"/>
        <w:left w:val="none" w:sz="0" w:space="0" w:color="auto"/>
        <w:bottom w:val="none" w:sz="0" w:space="0" w:color="auto"/>
        <w:right w:val="none" w:sz="0" w:space="0" w:color="auto"/>
      </w:divBdr>
      <w:divsChild>
        <w:div w:id="1278296257">
          <w:marLeft w:val="547"/>
          <w:marRight w:val="0"/>
          <w:marTop w:val="86"/>
          <w:marBottom w:val="0"/>
          <w:divBdr>
            <w:top w:val="none" w:sz="0" w:space="0" w:color="auto"/>
            <w:left w:val="none" w:sz="0" w:space="0" w:color="auto"/>
            <w:bottom w:val="none" w:sz="0" w:space="0" w:color="auto"/>
            <w:right w:val="none" w:sz="0" w:space="0" w:color="auto"/>
          </w:divBdr>
        </w:div>
      </w:divsChild>
    </w:div>
    <w:div w:id="1688872512">
      <w:bodyDiv w:val="1"/>
      <w:marLeft w:val="0"/>
      <w:marRight w:val="0"/>
      <w:marTop w:val="0"/>
      <w:marBottom w:val="0"/>
      <w:divBdr>
        <w:top w:val="none" w:sz="0" w:space="0" w:color="auto"/>
        <w:left w:val="none" w:sz="0" w:space="0" w:color="auto"/>
        <w:bottom w:val="none" w:sz="0" w:space="0" w:color="auto"/>
        <w:right w:val="none" w:sz="0" w:space="0" w:color="auto"/>
      </w:divBdr>
    </w:div>
    <w:div w:id="1767770583">
      <w:bodyDiv w:val="1"/>
      <w:marLeft w:val="0"/>
      <w:marRight w:val="0"/>
      <w:marTop w:val="0"/>
      <w:marBottom w:val="0"/>
      <w:divBdr>
        <w:top w:val="none" w:sz="0" w:space="0" w:color="auto"/>
        <w:left w:val="none" w:sz="0" w:space="0" w:color="auto"/>
        <w:bottom w:val="none" w:sz="0" w:space="0" w:color="auto"/>
        <w:right w:val="none" w:sz="0" w:space="0" w:color="auto"/>
      </w:divBdr>
    </w:div>
    <w:div w:id="2055422012">
      <w:bodyDiv w:val="1"/>
      <w:marLeft w:val="0"/>
      <w:marRight w:val="0"/>
      <w:marTop w:val="0"/>
      <w:marBottom w:val="0"/>
      <w:divBdr>
        <w:top w:val="none" w:sz="0" w:space="0" w:color="auto"/>
        <w:left w:val="none" w:sz="0" w:space="0" w:color="auto"/>
        <w:bottom w:val="none" w:sz="0" w:space="0" w:color="auto"/>
        <w:right w:val="none" w:sz="0" w:space="0" w:color="auto"/>
      </w:divBdr>
      <w:divsChild>
        <w:div w:id="2135438901">
          <w:marLeft w:val="0"/>
          <w:marRight w:val="0"/>
          <w:marTop w:val="0"/>
          <w:marBottom w:val="0"/>
          <w:divBdr>
            <w:top w:val="none" w:sz="0" w:space="0" w:color="auto"/>
            <w:left w:val="none" w:sz="0" w:space="0" w:color="auto"/>
            <w:bottom w:val="none" w:sz="0" w:space="0" w:color="auto"/>
            <w:right w:val="none" w:sz="0" w:space="0" w:color="auto"/>
          </w:divBdr>
        </w:div>
        <w:div w:id="117703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B1A63-4E1F-4A11-87D9-740D7D456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D375C7-D616-4514-B846-9BFCABE57C5E}">
  <ds:schemaRefs>
    <ds:schemaRef ds:uri="http://schemas.microsoft.com/sharepoint/v3/contenttype/forms"/>
  </ds:schemaRefs>
</ds:datastoreItem>
</file>

<file path=customXml/itemProps3.xml><?xml version="1.0" encoding="utf-8"?>
<ds:datastoreItem xmlns:ds="http://schemas.openxmlformats.org/officeDocument/2006/customXml" ds:itemID="{8E57585D-7A54-4984-970A-CD2F8AFDC5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300</Words>
  <Characters>1713</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e8c7adc4-7cfb-45bb-b332-9c71f1069a89</vt:lpstr>
    </vt:vector>
  </TitlesOfParts>
  <Company/>
  <LinksUpToDate>false</LinksUpToDate>
  <CharactersWithSpaces>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e8c7adc4-7cfb-45bb-b332-9c71f1069a89</dc:title>
  <dc:creator>Violeta Janulioniene</dc:creator>
  <cp:lastModifiedBy>Violeta</cp:lastModifiedBy>
  <cp:revision>11</cp:revision>
  <cp:lastPrinted>2017-10-24T06:05:00Z</cp:lastPrinted>
  <dcterms:created xsi:type="dcterms:W3CDTF">2023-02-17T12:45:00Z</dcterms:created>
  <dcterms:modified xsi:type="dcterms:W3CDTF">2023-02-23T11:24:00Z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