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393D" w14:textId="4CFD555F" w:rsidR="000D5892" w:rsidRPr="009E29E6" w:rsidRDefault="000D5892" w:rsidP="0040421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 w:rsidRPr="009E2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PATVIRTINTA</w:t>
      </w:r>
    </w:p>
    <w:p w14:paraId="72ECD8AF" w14:textId="77777777" w:rsidR="000D5892" w:rsidRPr="009E29E6" w:rsidRDefault="000D5892" w:rsidP="0040421B">
      <w:pPr>
        <w:autoSpaceDE w:val="0"/>
        <w:autoSpaceDN w:val="0"/>
        <w:adjustRightInd w:val="0"/>
        <w:spacing w:after="0" w:line="240" w:lineRule="auto"/>
        <w:ind w:left="5812" w:hanging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 w:rsidRPr="009E2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Nacionalinės švietimo agentūros direktoriaus</w:t>
      </w:r>
    </w:p>
    <w:p w14:paraId="0341B7C6" w14:textId="55A2A5DB" w:rsidR="000D5892" w:rsidRPr="009E29E6" w:rsidRDefault="00CC481C" w:rsidP="0040421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 w:rsidRPr="009E2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202</w:t>
      </w:r>
      <w:r w:rsidR="005826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3</w:t>
      </w:r>
      <w:r w:rsidRPr="009E2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</w:t>
      </w:r>
      <w:r w:rsidR="000D5892" w:rsidRPr="009E2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m. </w:t>
      </w:r>
      <w:r w:rsidR="000531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balandžio 25</w:t>
      </w:r>
      <w:r w:rsidR="00C608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</w:t>
      </w:r>
      <w:r w:rsidR="000D5892" w:rsidRPr="006413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d. įsakymu Nr.</w:t>
      </w:r>
      <w:bookmarkStart w:id="0" w:name="_GoBack"/>
      <w:bookmarkEnd w:id="0"/>
      <w:r w:rsidR="00306D99" w:rsidRPr="006413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VK-</w:t>
      </w:r>
      <w:r w:rsidR="000531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294</w:t>
      </w:r>
    </w:p>
    <w:p w14:paraId="6126043F" w14:textId="77777777" w:rsidR="000D5892" w:rsidRPr="00954406" w:rsidRDefault="000D5892" w:rsidP="0040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</w:p>
    <w:p w14:paraId="76DA58D9" w14:textId="61D6E779" w:rsidR="00570C8B" w:rsidRPr="003F4564" w:rsidRDefault="00570C8B" w:rsidP="003F45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0F33">
        <w:rPr>
          <w:rFonts w:ascii="Times New Roman" w:hAnsi="Times New Roman" w:cs="Times New Roman"/>
          <w:b/>
          <w:caps/>
          <w:sz w:val="24"/>
          <w:szCs w:val="24"/>
        </w:rPr>
        <w:t>LIETUVIŲ KALBOS MOKĖJIMO A</w:t>
      </w:r>
      <w:r w:rsidR="00C37DA0">
        <w:rPr>
          <w:rFonts w:ascii="Times New Roman" w:hAnsi="Times New Roman" w:cs="Times New Roman"/>
          <w:b/>
          <w:caps/>
          <w:sz w:val="24"/>
          <w:szCs w:val="24"/>
        </w:rPr>
        <w:t>2</w:t>
      </w:r>
      <w:r>
        <w:rPr>
          <w:rFonts w:ascii="Times New Roman" w:hAnsi="Times New Roman" w:cs="Times New Roman"/>
          <w:b/>
          <w:caps/>
          <w:sz w:val="24"/>
          <w:szCs w:val="24"/>
        </w:rPr>
        <w:t>–</w:t>
      </w:r>
      <w:r w:rsidR="00C37DA0">
        <w:rPr>
          <w:rFonts w:ascii="Times New Roman" w:hAnsi="Times New Roman" w:cs="Times New Roman"/>
          <w:b/>
          <w:caps/>
          <w:sz w:val="24"/>
          <w:szCs w:val="24"/>
        </w:rPr>
        <w:t>b1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975B2">
        <w:rPr>
          <w:rFonts w:ascii="Times New Roman" w:hAnsi="Times New Roman" w:cs="Times New Roman"/>
          <w:b/>
          <w:caps/>
          <w:sz w:val="24"/>
          <w:szCs w:val="24"/>
        </w:rPr>
        <w:t xml:space="preserve">LYGIŲ </w:t>
      </w:r>
      <w:r w:rsidR="003F4564">
        <w:rPr>
          <w:rFonts w:ascii="Times New Roman" w:hAnsi="Times New Roman" w:cs="Times New Roman"/>
          <w:b/>
          <w:caps/>
          <w:sz w:val="24"/>
          <w:szCs w:val="24"/>
        </w:rPr>
        <w:t xml:space="preserve">NUSTATYMO </w:t>
      </w:r>
      <w:r w:rsidR="00612619">
        <w:rPr>
          <w:rFonts w:ascii="Times New Roman" w:hAnsi="Times New Roman" w:cs="Times New Roman"/>
          <w:b/>
          <w:caps/>
          <w:sz w:val="24"/>
          <w:szCs w:val="24"/>
        </w:rPr>
        <w:t xml:space="preserve">EGZAMINO </w:t>
      </w:r>
      <w:r w:rsidR="00B70B53">
        <w:rPr>
          <w:rFonts w:ascii="Times New Roman" w:hAnsi="Times New Roman" w:cs="Times New Roman"/>
          <w:b/>
          <w:caps/>
          <w:sz w:val="24"/>
          <w:szCs w:val="24"/>
        </w:rPr>
        <w:t>MOKYKLINIO AMŽIAUS</w:t>
      </w:r>
      <w:r w:rsidR="003F456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70B53" w:rsidRPr="5A3F1D62"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="008F235E" w:rsidRPr="5A3F1D62">
        <w:rPr>
          <w:rFonts w:ascii="Times New Roman" w:hAnsi="Times New Roman" w:cs="Times New Roman"/>
          <w:b/>
          <w:bCs/>
          <w:caps/>
          <w:sz w:val="24"/>
          <w:szCs w:val="24"/>
        </w:rPr>
        <w:t>14</w:t>
      </w:r>
      <w:r w:rsidR="00A227D1" w:rsidRPr="5A3F1D62">
        <w:rPr>
          <w:rFonts w:ascii="Times New Roman" w:hAnsi="Times New Roman" w:cs="Times New Roman"/>
          <w:b/>
          <w:bCs/>
          <w:caps/>
          <w:sz w:val="24"/>
          <w:szCs w:val="24"/>
        </w:rPr>
        <w:t>–</w:t>
      </w:r>
      <w:r w:rsidR="008F235E" w:rsidRPr="5A3F1D62">
        <w:rPr>
          <w:rFonts w:ascii="Times New Roman" w:hAnsi="Times New Roman" w:cs="Times New Roman"/>
          <w:b/>
          <w:bCs/>
          <w:caps/>
          <w:sz w:val="24"/>
          <w:szCs w:val="24"/>
        </w:rPr>
        <w:t>17</w:t>
      </w:r>
      <w:r w:rsidRPr="5A3F1D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METŲ) asmenims</w:t>
      </w:r>
      <w:r w:rsidR="00956FA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3F274A">
        <w:rPr>
          <w:rFonts w:ascii="Times New Roman" w:hAnsi="Times New Roman" w:cs="Times New Roman"/>
          <w:b/>
          <w:bCs/>
          <w:caps/>
          <w:sz w:val="24"/>
          <w:szCs w:val="24"/>
        </w:rPr>
        <w:t>SKAITYMO IR RAŠYMO</w:t>
      </w:r>
      <w:r w:rsidR="0096334C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956FA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KLAUSYMO </w:t>
      </w:r>
      <w:r w:rsidR="002A3B85">
        <w:rPr>
          <w:rFonts w:ascii="Times New Roman" w:hAnsi="Times New Roman" w:cs="Times New Roman"/>
          <w:b/>
          <w:bCs/>
          <w:caps/>
          <w:sz w:val="24"/>
          <w:szCs w:val="24"/>
        </w:rPr>
        <w:t>SANDŲ</w:t>
      </w:r>
      <w:r w:rsidR="002A3B85" w:rsidRPr="5A3F1D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56F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NUOTOLINIU</w:t>
      </w:r>
      <w:r w:rsidR="00460D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12619" w:rsidRPr="5A3F1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ELEK</w:t>
      </w:r>
      <w:r w:rsidR="00956F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TRONINIU BŪDU</w:t>
      </w:r>
      <w:r w:rsidR="00460D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A3F1D62">
        <w:rPr>
          <w:rFonts w:ascii="Times New Roman" w:hAnsi="Times New Roman" w:cs="Times New Roman"/>
          <w:b/>
          <w:bCs/>
          <w:caps/>
          <w:sz w:val="24"/>
          <w:szCs w:val="24"/>
        </w:rPr>
        <w:t>VYKDYMO INSTRUKCIJA</w:t>
      </w:r>
    </w:p>
    <w:p w14:paraId="062E99E2" w14:textId="23F504E6" w:rsidR="0022130D" w:rsidRPr="00956FA6" w:rsidRDefault="0022130D" w:rsidP="00956FA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BB46BA8" w14:textId="051441BD" w:rsidR="00306D99" w:rsidRPr="0040421B" w:rsidRDefault="00306D99" w:rsidP="00956FA6">
      <w:pPr>
        <w:tabs>
          <w:tab w:val="left" w:pos="709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33A895D" w14:textId="69CA3690" w:rsidR="000D5892" w:rsidRPr="00143243" w:rsidRDefault="00612619" w:rsidP="00FC54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EGZAMINO</w:t>
      </w:r>
      <w:r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0D5892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DATA</w:t>
      </w:r>
      <w:r w:rsidR="00460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</w:p>
    <w:p w14:paraId="07B4A076" w14:textId="50527385" w:rsidR="000D5892" w:rsidRDefault="00E65126" w:rsidP="00FC5424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</w:t>
      </w:r>
      <w:r w:rsidR="003A35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</w:t>
      </w:r>
      <w:r w:rsidR="000D5892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m. </w:t>
      </w:r>
      <w:r w:rsidR="003A35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balandžio</w:t>
      </w:r>
      <w:r w:rsidR="00082040" w:rsidRPr="009B1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C37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29</w:t>
      </w:r>
      <w:r w:rsidR="00082040" w:rsidRPr="009B1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306D99" w:rsidRPr="009B1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d.</w:t>
      </w:r>
    </w:p>
    <w:p w14:paraId="69196A2C" w14:textId="77777777" w:rsidR="009B1408" w:rsidRPr="00143243" w:rsidRDefault="009B1408" w:rsidP="00FC5424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EBB1A7A" w14:textId="05EC9865" w:rsidR="000D5892" w:rsidRPr="00143243" w:rsidRDefault="00612619" w:rsidP="00FC54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EGZAMINO</w:t>
      </w:r>
      <w:r w:rsidR="000D5892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LAIKAS</w:t>
      </w:r>
    </w:p>
    <w:p w14:paraId="2AF394FC" w14:textId="04427600" w:rsidR="000D5892" w:rsidRDefault="0085248A" w:rsidP="00FC5424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85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 srautas – </w:t>
      </w:r>
      <w:r w:rsidR="000A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.00–</w:t>
      </w:r>
      <w:r w:rsidR="000A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1</w:t>
      </w:r>
      <w:r w:rsidR="00970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</w:t>
      </w:r>
      <w:r w:rsidR="00C85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  <w:r w:rsidR="00970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</w:t>
      </w:r>
      <w:r w:rsidR="00C85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A73F53" w:rsidRPr="0085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914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val</w:t>
      </w:r>
      <w:r w:rsidR="00306D99" w:rsidRPr="0085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  <w:r w:rsidR="005C43D8" w:rsidRPr="0085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(</w:t>
      </w:r>
      <w:r w:rsidR="008F235E" w:rsidRPr="0085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Lietuvos</w:t>
      </w:r>
      <w:r w:rsidR="005C43D8" w:rsidRPr="0085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laiku)</w:t>
      </w:r>
    </w:p>
    <w:p w14:paraId="24D5DBAD" w14:textId="2C05BE94" w:rsidR="00C858E9" w:rsidRDefault="00C858E9" w:rsidP="00FC5424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II </w:t>
      </w:r>
      <w:r w:rsidR="00914C2F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srautas – 18.00–</w:t>
      </w:r>
      <w:r w:rsidR="00C37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</w:t>
      </w:r>
      <w:r w:rsidR="00970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0</w:t>
      </w:r>
      <w:r w:rsidR="00914C2F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  <w:r w:rsidR="00970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</w:t>
      </w:r>
      <w:r w:rsidR="00914C2F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5 val</w:t>
      </w:r>
      <w:r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 (Lietuvos laiku)</w:t>
      </w:r>
    </w:p>
    <w:p w14:paraId="29760650" w14:textId="71A35EED" w:rsidR="003F274A" w:rsidRDefault="003F274A" w:rsidP="00FC5424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C30688C" w14:textId="77777777" w:rsidR="003F274A" w:rsidRPr="007B713E" w:rsidRDefault="003F274A" w:rsidP="003F27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7B713E">
        <w:rPr>
          <w:rFonts w:ascii="Times New Roman" w:hAnsi="Times New Roman" w:cs="Times New Roman"/>
          <w:sz w:val="24"/>
          <w:szCs w:val="24"/>
        </w:rPr>
        <w:t>EGZAMINO TRUKMĖ</w:t>
      </w:r>
    </w:p>
    <w:p w14:paraId="2827A4F1" w14:textId="7C52DC2C" w:rsidR="003F274A" w:rsidRPr="007B713E" w:rsidRDefault="00FE59DC" w:rsidP="003F274A">
      <w:p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Skaitymo ir rašymo</w:t>
      </w:r>
      <w:r w:rsidR="003F274A" w:rsidRPr="007B713E">
        <w:rPr>
          <w:rFonts w:ascii="Times New Roman" w:hAnsi="Times New Roman" w:cs="Times New Roman"/>
          <w:sz w:val="24"/>
          <w:szCs w:val="24"/>
        </w:rPr>
        <w:t xml:space="preserve"> </w:t>
      </w:r>
      <w:r w:rsidR="002A3B85">
        <w:rPr>
          <w:rFonts w:ascii="Times New Roman" w:hAnsi="Times New Roman" w:cs="Times New Roman"/>
          <w:sz w:val="24"/>
          <w:szCs w:val="24"/>
        </w:rPr>
        <w:t xml:space="preserve">sandas </w:t>
      </w:r>
      <w:r w:rsidR="003F274A">
        <w:rPr>
          <w:rFonts w:ascii="Times New Roman" w:hAnsi="Times New Roman" w:cs="Times New Roman"/>
          <w:sz w:val="24"/>
          <w:szCs w:val="24"/>
        </w:rPr>
        <w:t>–</w:t>
      </w:r>
      <w:r w:rsidR="00C96773">
        <w:rPr>
          <w:rFonts w:ascii="Times New Roman" w:hAnsi="Times New Roman" w:cs="Times New Roman"/>
          <w:sz w:val="24"/>
          <w:szCs w:val="24"/>
        </w:rPr>
        <w:t xml:space="preserve"> </w:t>
      </w:r>
      <w:r w:rsidR="00C37DA0">
        <w:rPr>
          <w:rFonts w:ascii="Times New Roman" w:hAnsi="Times New Roman" w:cs="Times New Roman"/>
          <w:sz w:val="24"/>
          <w:szCs w:val="24"/>
        </w:rPr>
        <w:t>2</w:t>
      </w:r>
      <w:r w:rsidR="00C96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val.</w:t>
      </w:r>
    </w:p>
    <w:p w14:paraId="13EF827A" w14:textId="45B328FA" w:rsidR="003F274A" w:rsidRPr="007B713E" w:rsidRDefault="00FE59DC" w:rsidP="003F274A">
      <w:p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Klausymo</w:t>
      </w:r>
      <w:r w:rsidR="003F274A" w:rsidRPr="007B713E">
        <w:rPr>
          <w:rFonts w:ascii="Times New Roman" w:hAnsi="Times New Roman" w:cs="Times New Roman"/>
          <w:sz w:val="24"/>
          <w:szCs w:val="24"/>
        </w:rPr>
        <w:t xml:space="preserve"> </w:t>
      </w:r>
      <w:r w:rsidR="002A3B85">
        <w:rPr>
          <w:rFonts w:ascii="Times New Roman" w:hAnsi="Times New Roman" w:cs="Times New Roman"/>
          <w:sz w:val="24"/>
          <w:szCs w:val="24"/>
        </w:rPr>
        <w:t xml:space="preserve">sandas </w:t>
      </w:r>
      <w:r w:rsidR="003F274A">
        <w:rPr>
          <w:rFonts w:ascii="Times New Roman" w:hAnsi="Times New Roman" w:cs="Times New Roman"/>
          <w:sz w:val="24"/>
          <w:szCs w:val="24"/>
        </w:rPr>
        <w:t>–</w:t>
      </w:r>
      <w:r w:rsidR="00C96773">
        <w:rPr>
          <w:rFonts w:ascii="Times New Roman" w:hAnsi="Times New Roman" w:cs="Times New Roman"/>
          <w:sz w:val="24"/>
          <w:szCs w:val="24"/>
        </w:rPr>
        <w:t xml:space="preserve"> </w:t>
      </w:r>
      <w:r w:rsidR="00C37DA0">
        <w:rPr>
          <w:rFonts w:ascii="Times New Roman" w:hAnsi="Times New Roman" w:cs="Times New Roman"/>
          <w:sz w:val="24"/>
          <w:szCs w:val="24"/>
        </w:rPr>
        <w:t>3</w:t>
      </w:r>
      <w:r w:rsidR="00970AEF">
        <w:rPr>
          <w:rFonts w:ascii="Times New Roman" w:hAnsi="Times New Roman" w:cs="Times New Roman"/>
          <w:sz w:val="24"/>
          <w:szCs w:val="24"/>
        </w:rPr>
        <w:t>5</w:t>
      </w:r>
      <w:r w:rsidR="003F274A" w:rsidRPr="007B713E">
        <w:rPr>
          <w:rFonts w:ascii="Times New Roman" w:hAnsi="Times New Roman" w:cs="Times New Roman"/>
          <w:sz w:val="24"/>
          <w:szCs w:val="24"/>
        </w:rPr>
        <w:t xml:space="preserve"> min.</w:t>
      </w:r>
    </w:p>
    <w:p w14:paraId="5DA75924" w14:textId="4845980C" w:rsidR="00A67C19" w:rsidRPr="00FA2B0D" w:rsidRDefault="00A67C19" w:rsidP="003F274A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813B2DC" w14:textId="4F9948AF" w:rsidR="000D5892" w:rsidRPr="00FA2B0D" w:rsidRDefault="00612619" w:rsidP="00FC54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EGZAMINO </w:t>
      </w:r>
      <w:r w:rsidR="000D5892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MEDŽIAGA</w:t>
      </w:r>
    </w:p>
    <w:p w14:paraId="26C19AA2" w14:textId="4B38C100" w:rsidR="000D5892" w:rsidRPr="00FA2B0D" w:rsidRDefault="00FA2B0D" w:rsidP="00FC5424">
      <w:pPr>
        <w:keepNext/>
        <w:tabs>
          <w:tab w:val="left" w:pos="709"/>
        </w:tabs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</w:t>
      </w:r>
      <w:r w:rsidR="00F45D40" w:rsidRPr="00FA2B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andidatui</w:t>
      </w:r>
    </w:p>
    <w:p w14:paraId="6C56044D" w14:textId="31716C22" w:rsidR="000D5892" w:rsidRPr="00FA2B0D" w:rsidRDefault="00FA2B0D" w:rsidP="00FC5424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</w:t>
      </w:r>
      <w:r w:rsidR="000D5892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risijungimo prie elektroninės užduočių atlikimo sistemos duomenys</w:t>
      </w:r>
      <w:r w:rsidR="00D26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:</w:t>
      </w:r>
      <w:r w:rsidR="000D5892" w:rsidRPr="00FA2B0D">
        <w:rPr>
          <w:rFonts w:ascii="Times New Roman" w:hAnsi="Times New Roman" w:cs="Times New Roman"/>
          <w:color w:val="000000"/>
          <w:sz w:val="24"/>
          <w:szCs w:val="24"/>
        </w:rPr>
        <w:t xml:space="preserve"> prisijungimo adresas, prisijungimo vardas ir slaptažodis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</w:p>
    <w:p w14:paraId="7998CB5C" w14:textId="3C6EA990" w:rsidR="009E29E6" w:rsidRPr="00FA2B0D" w:rsidRDefault="00FA2B0D" w:rsidP="002273F7">
      <w:pPr>
        <w:pStyle w:val="Komentarotekstas"/>
        <w:numPr>
          <w:ilvl w:val="0"/>
          <w:numId w:val="15"/>
        </w:numPr>
        <w:tabs>
          <w:tab w:val="clear" w:pos="360"/>
          <w:tab w:val="num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279F8" w:rsidRPr="00FA2B0D">
        <w:rPr>
          <w:rFonts w:ascii="Times New Roman" w:hAnsi="Times New Roman" w:cs="Times New Roman"/>
          <w:sz w:val="24"/>
          <w:szCs w:val="24"/>
        </w:rPr>
        <w:t xml:space="preserve">e vėliau kaip prieš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12619" w:rsidRPr="00FA2B0D">
        <w:rPr>
          <w:rFonts w:ascii="Times New Roman" w:hAnsi="Times New Roman" w:cs="Times New Roman"/>
          <w:sz w:val="24"/>
          <w:szCs w:val="24"/>
        </w:rPr>
        <w:t xml:space="preserve"> </w:t>
      </w:r>
      <w:r w:rsidR="009279F8" w:rsidRPr="00FA2B0D">
        <w:rPr>
          <w:rFonts w:ascii="Times New Roman" w:hAnsi="Times New Roman" w:cs="Times New Roman"/>
          <w:sz w:val="24"/>
          <w:szCs w:val="24"/>
        </w:rPr>
        <w:t xml:space="preserve">val. iki </w:t>
      </w:r>
      <w:r w:rsidR="00CC4D92" w:rsidRPr="00FA2B0D">
        <w:rPr>
          <w:rFonts w:ascii="Times New Roman" w:hAnsi="Times New Roman" w:cs="Times New Roman"/>
          <w:sz w:val="24"/>
          <w:szCs w:val="24"/>
        </w:rPr>
        <w:t>egzamino</w:t>
      </w:r>
      <w:r w:rsidR="009279F8" w:rsidRPr="00FA2B0D">
        <w:rPr>
          <w:rFonts w:ascii="Times New Roman" w:hAnsi="Times New Roman" w:cs="Times New Roman"/>
          <w:sz w:val="24"/>
          <w:szCs w:val="24"/>
        </w:rPr>
        <w:t xml:space="preserve"> pradžios </w:t>
      </w:r>
      <w:r w:rsidR="00612619" w:rsidRPr="00FA2B0D">
        <w:rPr>
          <w:rFonts w:ascii="Times New Roman" w:hAnsi="Times New Roman" w:cs="Times New Roman"/>
          <w:sz w:val="24"/>
          <w:szCs w:val="24"/>
        </w:rPr>
        <w:t xml:space="preserve">kandidatui </w:t>
      </w:r>
      <w:r w:rsidR="009279F8" w:rsidRPr="00FA2B0D">
        <w:rPr>
          <w:rFonts w:ascii="Times New Roman" w:hAnsi="Times New Roman" w:cs="Times New Roman"/>
          <w:sz w:val="24"/>
          <w:szCs w:val="24"/>
        </w:rPr>
        <w:t>el. paštu nusiunčiami prisijungimo duomenys</w:t>
      </w:r>
      <w:r w:rsidR="00E5671F">
        <w:rPr>
          <w:rFonts w:ascii="Times New Roman" w:hAnsi="Times New Roman" w:cs="Times New Roman"/>
          <w:sz w:val="24"/>
          <w:szCs w:val="24"/>
        </w:rPr>
        <w:t>:</w:t>
      </w:r>
      <w:r w:rsidR="009279F8" w:rsidRPr="00FA2B0D">
        <w:rPr>
          <w:rFonts w:ascii="Times New Roman" w:hAnsi="Times New Roman" w:cs="Times New Roman"/>
          <w:sz w:val="24"/>
          <w:szCs w:val="24"/>
        </w:rPr>
        <w:t xml:space="preserve"> prisijungimo adresas, prisijungimo vardas ir slaptažodis, kad nustatytu laiku pradėtų jungtis prie užduočių atlikimo sistemos, perskaitytų nurodymus ir pasirengtų atlikti užduotis vykdymo instrukcijoje nurodytu laiku. J</w:t>
      </w:r>
      <w:r w:rsidR="009279F8" w:rsidRPr="00FA2B0D">
        <w:rPr>
          <w:rFonts w:ascii="Times New Roman" w:hAnsi="Times New Roman" w:cs="Times New Roman"/>
          <w:sz w:val="24"/>
          <w:szCs w:val="24"/>
          <w:lang w:eastAsia="lt-LT"/>
        </w:rPr>
        <w:t>eigu užduočių a</w:t>
      </w:r>
      <w:r w:rsidR="009279F8" w:rsidRPr="00FA2B0D">
        <w:rPr>
          <w:rFonts w:ascii="Times New Roman" w:hAnsi="Times New Roman" w:cs="Times New Roman"/>
          <w:bCs/>
          <w:sz w:val="24"/>
          <w:szCs w:val="24"/>
        </w:rPr>
        <w:t>tlikimo metu sistema nustotų reaguoti į komandas,</w:t>
      </w:r>
      <w:r w:rsidR="009279F8" w:rsidRPr="00FA2B0D">
        <w:rPr>
          <w:rFonts w:ascii="Times New Roman" w:hAnsi="Times New Roman" w:cs="Times New Roman"/>
          <w:sz w:val="24"/>
          <w:szCs w:val="24"/>
        </w:rPr>
        <w:t xml:space="preserve"> rekomenduojama </w:t>
      </w:r>
      <w:r w:rsidR="009279F8" w:rsidRPr="00FA2B0D">
        <w:rPr>
          <w:rFonts w:ascii="Times New Roman" w:hAnsi="Times New Roman" w:cs="Times New Roman"/>
          <w:bCs/>
          <w:sz w:val="24"/>
          <w:szCs w:val="24"/>
        </w:rPr>
        <w:t>vienu metu spausti klavišus „</w:t>
      </w:r>
      <w:proofErr w:type="spellStart"/>
      <w:r w:rsidR="009279F8" w:rsidRPr="00FA2B0D">
        <w:rPr>
          <w:rFonts w:ascii="Times New Roman" w:hAnsi="Times New Roman" w:cs="Times New Roman"/>
          <w:bCs/>
          <w:sz w:val="24"/>
          <w:szCs w:val="24"/>
        </w:rPr>
        <w:t>Ctrl</w:t>
      </w:r>
      <w:proofErr w:type="spellEnd"/>
      <w:r w:rsidR="009279F8" w:rsidRPr="00FA2B0D">
        <w:rPr>
          <w:rFonts w:ascii="Times New Roman" w:hAnsi="Times New Roman" w:cs="Times New Roman"/>
          <w:bCs/>
          <w:sz w:val="24"/>
          <w:szCs w:val="24"/>
        </w:rPr>
        <w:t>“ ir „F5“ ir atnaujinti naršyklės langą arba atsijungti nuo sistemos, tuomet bandyti prisijungti iš naujo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279F8" w:rsidRPr="00FA2B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0A4878" w14:textId="780250E6" w:rsidR="00EA6D56" w:rsidRPr="00FA2B0D" w:rsidRDefault="00FA2B0D" w:rsidP="002273F7">
      <w:pPr>
        <w:pStyle w:val="Komentarotekstas"/>
        <w:numPr>
          <w:ilvl w:val="0"/>
          <w:numId w:val="15"/>
        </w:numPr>
        <w:tabs>
          <w:tab w:val="clear" w:pos="360"/>
          <w:tab w:val="num" w:pos="709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</w:t>
      </w:r>
      <w:r w:rsidR="00EA6D56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risijungimo prie </w:t>
      </w:r>
      <w:r w:rsidR="00EA6D56" w:rsidRPr="00FA2B0D">
        <w:rPr>
          <w:rFonts w:ascii="Times New Roman" w:hAnsi="Times New Roman" w:cs="Times New Roman"/>
          <w:sz w:val="24"/>
          <w:szCs w:val="24"/>
        </w:rPr>
        <w:t xml:space="preserve">pokalbių ir vaizdo duomenų perdavimo programos („Skype“, „Google </w:t>
      </w:r>
      <w:proofErr w:type="spellStart"/>
      <w:r w:rsidR="00EA6D56" w:rsidRPr="00FA2B0D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="00EA6D56" w:rsidRPr="00FA2B0D">
        <w:rPr>
          <w:rFonts w:ascii="Times New Roman" w:hAnsi="Times New Roman" w:cs="Times New Roman"/>
          <w:sz w:val="24"/>
          <w:szCs w:val="24"/>
        </w:rPr>
        <w:t>“</w:t>
      </w:r>
      <w:r w:rsidR="00312262" w:rsidRPr="00FA2B0D">
        <w:rPr>
          <w:rFonts w:ascii="Times New Roman" w:hAnsi="Times New Roman" w:cs="Times New Roman"/>
          <w:sz w:val="24"/>
          <w:szCs w:val="24"/>
        </w:rPr>
        <w:t>,</w:t>
      </w:r>
      <w:r w:rsidR="00EA6D56" w:rsidRPr="00FA2B0D">
        <w:rPr>
          <w:rFonts w:ascii="Times New Roman" w:hAnsi="Times New Roman" w:cs="Times New Roman"/>
          <w:sz w:val="24"/>
          <w:szCs w:val="24"/>
        </w:rPr>
        <w:t xml:space="preserve"> </w:t>
      </w:r>
      <w:r w:rsidR="00781C44" w:rsidRPr="00FA2B0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12262" w:rsidRPr="00FA2B0D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781C44" w:rsidRPr="00FA2B0D">
        <w:rPr>
          <w:rFonts w:ascii="Times New Roman" w:hAnsi="Times New Roman" w:cs="Times New Roman"/>
          <w:sz w:val="24"/>
          <w:szCs w:val="24"/>
        </w:rPr>
        <w:t>“</w:t>
      </w:r>
      <w:r w:rsidR="00312262" w:rsidRPr="00FA2B0D">
        <w:rPr>
          <w:rFonts w:ascii="Times New Roman" w:hAnsi="Times New Roman" w:cs="Times New Roman"/>
          <w:sz w:val="24"/>
          <w:szCs w:val="24"/>
        </w:rPr>
        <w:t xml:space="preserve">, </w:t>
      </w:r>
      <w:r w:rsidR="00781C44" w:rsidRPr="00FA2B0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12262" w:rsidRPr="00FA2B0D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781C44" w:rsidRPr="00FA2B0D">
        <w:rPr>
          <w:rFonts w:ascii="Times New Roman" w:hAnsi="Times New Roman" w:cs="Times New Roman"/>
          <w:sz w:val="24"/>
          <w:szCs w:val="24"/>
        </w:rPr>
        <w:t>“</w:t>
      </w:r>
      <w:r w:rsidR="00CC481C" w:rsidRPr="00FA2B0D">
        <w:rPr>
          <w:rFonts w:ascii="Times New Roman" w:hAnsi="Times New Roman" w:cs="Times New Roman"/>
          <w:sz w:val="24"/>
          <w:szCs w:val="24"/>
        </w:rPr>
        <w:t>,</w:t>
      </w:r>
      <w:r w:rsidR="00312262" w:rsidRPr="00FA2B0D">
        <w:rPr>
          <w:rFonts w:ascii="Times New Roman" w:hAnsi="Times New Roman" w:cs="Times New Roman"/>
          <w:sz w:val="24"/>
          <w:szCs w:val="24"/>
        </w:rPr>
        <w:t xml:space="preserve"> </w:t>
      </w:r>
      <w:r w:rsidR="00CC481C" w:rsidRPr="00FA2B0D">
        <w:rPr>
          <w:rFonts w:ascii="Times New Roman" w:hAnsi="Times New Roman" w:cs="Times New Roman"/>
          <w:sz w:val="24"/>
          <w:szCs w:val="24"/>
        </w:rPr>
        <w:t xml:space="preserve">elektroninio dienyno </w:t>
      </w:r>
      <w:r w:rsidR="00EA6D56" w:rsidRPr="00FA2B0D">
        <w:rPr>
          <w:rFonts w:ascii="Times New Roman" w:hAnsi="Times New Roman" w:cs="Times New Roman"/>
          <w:sz w:val="24"/>
          <w:szCs w:val="24"/>
        </w:rPr>
        <w:t>ar kt.)</w:t>
      </w:r>
      <w:r w:rsidR="00CC481C" w:rsidRPr="00FA2B0D">
        <w:rPr>
          <w:rFonts w:ascii="Times New Roman" w:hAnsi="Times New Roman" w:cs="Times New Roman"/>
          <w:sz w:val="24"/>
          <w:szCs w:val="24"/>
        </w:rPr>
        <w:t xml:space="preserve"> adresas</w:t>
      </w:r>
      <w:r w:rsidR="00EA6D56" w:rsidRPr="00FA2B0D">
        <w:rPr>
          <w:rFonts w:ascii="Times New Roman" w:hAnsi="Times New Roman" w:cs="Times New Roman"/>
          <w:sz w:val="24"/>
          <w:szCs w:val="24"/>
        </w:rPr>
        <w:t>. Prie kompiuterio esan</w:t>
      </w:r>
      <w:r w:rsidR="00D561DD" w:rsidRPr="00FA2B0D">
        <w:rPr>
          <w:rFonts w:ascii="Times New Roman" w:hAnsi="Times New Roman" w:cs="Times New Roman"/>
          <w:sz w:val="24"/>
          <w:szCs w:val="24"/>
        </w:rPr>
        <w:t>čiam</w:t>
      </w:r>
      <w:r w:rsidR="00EA6D56" w:rsidRPr="00FA2B0D">
        <w:rPr>
          <w:rFonts w:ascii="Times New Roman" w:hAnsi="Times New Roman" w:cs="Times New Roman"/>
          <w:sz w:val="24"/>
          <w:szCs w:val="24"/>
        </w:rPr>
        <w:t xml:space="preserve"> vykdytoj</w:t>
      </w:r>
      <w:r w:rsidR="00D561DD" w:rsidRPr="00FA2B0D">
        <w:rPr>
          <w:rFonts w:ascii="Times New Roman" w:hAnsi="Times New Roman" w:cs="Times New Roman"/>
          <w:sz w:val="24"/>
          <w:szCs w:val="24"/>
        </w:rPr>
        <w:t>ui</w:t>
      </w:r>
      <w:r w:rsidR="00EA6D56" w:rsidRPr="00FA2B0D">
        <w:rPr>
          <w:rFonts w:ascii="Times New Roman" w:hAnsi="Times New Roman" w:cs="Times New Roman"/>
          <w:sz w:val="24"/>
          <w:szCs w:val="24"/>
        </w:rPr>
        <w:t xml:space="preserve"> </w:t>
      </w:r>
      <w:r w:rsidR="00612619" w:rsidRPr="00FA2B0D">
        <w:rPr>
          <w:rFonts w:ascii="Times New Roman" w:hAnsi="Times New Roman" w:cs="Times New Roman"/>
          <w:sz w:val="24"/>
          <w:szCs w:val="24"/>
        </w:rPr>
        <w:t xml:space="preserve">kandidatas </w:t>
      </w:r>
      <w:r>
        <w:rPr>
          <w:rFonts w:ascii="Times New Roman" w:hAnsi="Times New Roman" w:cs="Times New Roman"/>
          <w:sz w:val="24"/>
          <w:szCs w:val="24"/>
        </w:rPr>
        <w:t>turi būti matomas ir girdimas.</w:t>
      </w:r>
    </w:p>
    <w:p w14:paraId="3AEFFACE" w14:textId="2DB664BC" w:rsidR="000D5892" w:rsidRPr="00FA2B0D" w:rsidRDefault="00FA2B0D" w:rsidP="00A63463">
      <w:pPr>
        <w:keepNext/>
        <w:tabs>
          <w:tab w:val="left" w:pos="709"/>
        </w:tabs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="000D5892" w:rsidRPr="00FA2B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ykdytojui</w:t>
      </w:r>
    </w:p>
    <w:p w14:paraId="1DF832FE" w14:textId="72818643" w:rsidR="006E4FEC" w:rsidRPr="00FA2B0D" w:rsidRDefault="00FA2B0D" w:rsidP="006E4FEC">
      <w:pPr>
        <w:numPr>
          <w:ilvl w:val="0"/>
          <w:numId w:val="15"/>
        </w:numPr>
        <w:tabs>
          <w:tab w:val="clear" w:pos="360"/>
          <w:tab w:val="left" w:pos="1080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</w:t>
      </w:r>
      <w:r w:rsidR="00F63185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risijungimo prie </w:t>
      </w:r>
      <w:r w:rsidR="009279F8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pokalbių ir </w:t>
      </w:r>
      <w:r w:rsidR="00F63185" w:rsidRPr="00FA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vaizdo </w:t>
      </w:r>
      <w:r w:rsidR="009279F8" w:rsidRPr="00FA2B0D">
        <w:rPr>
          <w:rFonts w:ascii="Times New Roman" w:hAnsi="Times New Roman" w:cs="Times New Roman"/>
          <w:sz w:val="24"/>
          <w:szCs w:val="24"/>
        </w:rPr>
        <w:t xml:space="preserve">duomenų perdavimo programos </w:t>
      </w:r>
      <w:r w:rsidR="00312262" w:rsidRPr="00FA2B0D">
        <w:rPr>
          <w:rFonts w:ascii="Times New Roman" w:hAnsi="Times New Roman" w:cs="Times New Roman"/>
          <w:sz w:val="24"/>
          <w:szCs w:val="24"/>
        </w:rPr>
        <w:t xml:space="preserve">(„Skype“, „Google </w:t>
      </w:r>
      <w:proofErr w:type="spellStart"/>
      <w:r w:rsidR="00312262" w:rsidRPr="00FA2B0D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="00312262" w:rsidRPr="00FA2B0D">
        <w:rPr>
          <w:rFonts w:ascii="Times New Roman" w:hAnsi="Times New Roman" w:cs="Times New Roman"/>
          <w:sz w:val="24"/>
          <w:szCs w:val="24"/>
        </w:rPr>
        <w:t xml:space="preserve">“, </w:t>
      </w:r>
      <w:r w:rsidR="00781C44" w:rsidRPr="00FA2B0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12262" w:rsidRPr="00FA2B0D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781C44" w:rsidRPr="00FA2B0D">
        <w:rPr>
          <w:rFonts w:ascii="Times New Roman" w:hAnsi="Times New Roman" w:cs="Times New Roman"/>
          <w:sz w:val="24"/>
          <w:szCs w:val="24"/>
        </w:rPr>
        <w:t>“</w:t>
      </w:r>
      <w:r w:rsidR="00312262" w:rsidRPr="00FA2B0D">
        <w:rPr>
          <w:rFonts w:ascii="Times New Roman" w:hAnsi="Times New Roman" w:cs="Times New Roman"/>
          <w:sz w:val="24"/>
          <w:szCs w:val="24"/>
        </w:rPr>
        <w:t xml:space="preserve">, </w:t>
      </w:r>
      <w:r w:rsidR="00781C44" w:rsidRPr="00FA2B0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12262" w:rsidRPr="00FA2B0D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781C44" w:rsidRPr="00FA2B0D">
        <w:rPr>
          <w:rFonts w:ascii="Times New Roman" w:hAnsi="Times New Roman" w:cs="Times New Roman"/>
          <w:sz w:val="24"/>
          <w:szCs w:val="24"/>
        </w:rPr>
        <w:t>“</w:t>
      </w:r>
      <w:r w:rsidR="00CC481C" w:rsidRPr="00FA2B0D">
        <w:rPr>
          <w:rFonts w:ascii="Times New Roman" w:hAnsi="Times New Roman" w:cs="Times New Roman"/>
          <w:sz w:val="24"/>
          <w:szCs w:val="24"/>
        </w:rPr>
        <w:t>,</w:t>
      </w:r>
      <w:r w:rsidR="00312262" w:rsidRPr="00FA2B0D">
        <w:rPr>
          <w:rFonts w:ascii="Times New Roman" w:hAnsi="Times New Roman" w:cs="Times New Roman"/>
          <w:sz w:val="24"/>
          <w:szCs w:val="24"/>
        </w:rPr>
        <w:t xml:space="preserve"> </w:t>
      </w:r>
      <w:r w:rsidR="00CC481C" w:rsidRPr="00FA2B0D">
        <w:rPr>
          <w:rFonts w:ascii="Times New Roman" w:hAnsi="Times New Roman" w:cs="Times New Roman"/>
          <w:sz w:val="24"/>
          <w:szCs w:val="24"/>
        </w:rPr>
        <w:t xml:space="preserve">elektroninio dienyno </w:t>
      </w:r>
      <w:r w:rsidR="00312262" w:rsidRPr="00FA2B0D">
        <w:rPr>
          <w:rFonts w:ascii="Times New Roman" w:hAnsi="Times New Roman" w:cs="Times New Roman"/>
          <w:sz w:val="24"/>
          <w:szCs w:val="24"/>
        </w:rPr>
        <w:t>ar kt.)</w:t>
      </w:r>
      <w:r w:rsidR="00CC481C" w:rsidRPr="00FA2B0D">
        <w:rPr>
          <w:rFonts w:ascii="Times New Roman" w:hAnsi="Times New Roman" w:cs="Times New Roman"/>
          <w:sz w:val="24"/>
          <w:szCs w:val="24"/>
        </w:rPr>
        <w:t xml:space="preserve"> adresas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9C51D" w14:textId="0184C2B5" w:rsidR="00BA1C4D" w:rsidRPr="0075726C" w:rsidRDefault="00BA1C4D" w:rsidP="0075726C">
      <w:pPr>
        <w:numPr>
          <w:ilvl w:val="0"/>
          <w:numId w:val="15"/>
        </w:numPr>
        <w:tabs>
          <w:tab w:val="clear" w:pos="360"/>
          <w:tab w:val="left" w:pos="1080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26C">
        <w:rPr>
          <w:rFonts w:ascii="Times New Roman" w:hAnsi="Times New Roman" w:cs="Times New Roman"/>
          <w:sz w:val="24"/>
          <w:szCs w:val="24"/>
          <w:lang w:eastAsia="lt-LT"/>
        </w:rPr>
        <w:t>Egzamino vykdymo protokolas 9 kandidatų grupei (2 egz.).</w:t>
      </w:r>
    </w:p>
    <w:p w14:paraId="4AACB2BC" w14:textId="7C6BBADF" w:rsidR="00D37AA0" w:rsidRPr="00FA2B0D" w:rsidRDefault="00070684" w:rsidP="77E927E4">
      <w:pPr>
        <w:numPr>
          <w:ilvl w:val="0"/>
          <w:numId w:val="15"/>
        </w:numPr>
        <w:tabs>
          <w:tab w:val="clear" w:pos="360"/>
          <w:tab w:val="left" w:pos="1080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A2B0D">
        <w:rPr>
          <w:rFonts w:ascii="Times New Roman" w:hAnsi="Times New Roman" w:cs="Times New Roman"/>
          <w:sz w:val="24"/>
          <w:szCs w:val="24"/>
          <w:lang w:eastAsia="lt-LT"/>
        </w:rPr>
        <w:t>9 kandidatų grupės</w:t>
      </w:r>
      <w:r w:rsidR="008F3E48" w:rsidRPr="00FA2B0D">
        <w:rPr>
          <w:rFonts w:ascii="Times New Roman" w:hAnsi="Times New Roman" w:cs="Times New Roman"/>
          <w:sz w:val="24"/>
          <w:szCs w:val="24"/>
          <w:lang w:eastAsia="lt-LT"/>
        </w:rPr>
        <w:t xml:space="preserve"> sąraš</w:t>
      </w:r>
      <w:r w:rsidRPr="00FA2B0D">
        <w:rPr>
          <w:rFonts w:ascii="Times New Roman" w:hAnsi="Times New Roman" w:cs="Times New Roman"/>
          <w:sz w:val="24"/>
          <w:szCs w:val="24"/>
          <w:lang w:eastAsia="lt-LT"/>
        </w:rPr>
        <w:t>as</w:t>
      </w:r>
      <w:r w:rsidR="00FA2B0D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8F3E48" w:rsidRPr="00FA2B0D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</w:p>
    <w:p w14:paraId="2408D29E" w14:textId="77777777" w:rsidR="00947B93" w:rsidRDefault="00FA2B0D" w:rsidP="77E927E4">
      <w:pPr>
        <w:numPr>
          <w:ilvl w:val="0"/>
          <w:numId w:val="15"/>
        </w:numPr>
        <w:tabs>
          <w:tab w:val="clear" w:pos="360"/>
          <w:tab w:val="left" w:pos="1080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C4DCA" w:rsidRPr="00FA2B0D">
        <w:rPr>
          <w:rFonts w:ascii="Times New Roman" w:hAnsi="Times New Roman" w:cs="Times New Roman"/>
          <w:sz w:val="24"/>
          <w:szCs w:val="24"/>
        </w:rPr>
        <w:t>rie kompiuterio esančiam vykdytojui 9 kandidatų grupė turi būti matoma ir girdima.</w:t>
      </w:r>
    </w:p>
    <w:p w14:paraId="3FC01DCC" w14:textId="429BAFDC" w:rsidR="00265C39" w:rsidRPr="000952F6" w:rsidRDefault="00265C39" w:rsidP="000952F6">
      <w:pPr>
        <w:tabs>
          <w:tab w:val="left" w:pos="1080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59365" w14:textId="70923A15" w:rsidR="000D5892" w:rsidRPr="00143243" w:rsidRDefault="00612619" w:rsidP="00FC54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EGZAMINUI </w:t>
      </w:r>
      <w:r w:rsidR="000D5892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REIKALINGOS PRIEMONĖS</w:t>
      </w:r>
    </w:p>
    <w:p w14:paraId="635F2899" w14:textId="0B0C7EEE" w:rsidR="00FD6A3E" w:rsidRPr="0004329E" w:rsidRDefault="00FD6A3E" w:rsidP="00FC5424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329E">
        <w:rPr>
          <w:rStyle w:val="Grietas"/>
          <w:rFonts w:ascii="Times New Roman" w:hAnsi="Times New Roman" w:cs="Times New Roman"/>
          <w:b w:val="0"/>
          <w:sz w:val="24"/>
          <w:szCs w:val="24"/>
        </w:rPr>
        <w:t>Klausymo užduotims atlikti reikalingos ausinės.</w:t>
      </w:r>
    </w:p>
    <w:p w14:paraId="52445512" w14:textId="6646E4BF" w:rsidR="000D5892" w:rsidRPr="00143243" w:rsidRDefault="00FD6A3E" w:rsidP="00FC5424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</w:t>
      </w:r>
      <w:r w:rsidR="000D5892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iekvienam </w:t>
      </w:r>
      <w:r w:rsidR="00227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vykdytojui ir</w:t>
      </w:r>
      <w:r w:rsidR="007F16B8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61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kandidatui</w:t>
      </w:r>
      <w:r w:rsidR="00612619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7F16B8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reikalingas </w:t>
      </w:r>
      <w:r w:rsidR="000D5892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kompiuteris, prijungtas prie interneto ir atitinkantis šiuos reikalavimus:</w:t>
      </w:r>
    </w:p>
    <w:p w14:paraId="2280630A" w14:textId="36C9B9E1" w:rsidR="000D5892" w:rsidRPr="00143243" w:rsidRDefault="005B5639" w:rsidP="0096334C">
      <w:pPr>
        <w:pStyle w:val="Paprastasistekstas"/>
        <w:tabs>
          <w:tab w:val="left" w:pos="1418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t>o</w:t>
      </w:r>
      <w:r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="000D5892" w:rsidRPr="00143243">
        <w:rPr>
          <w:rFonts w:ascii="Times New Roman" w:hAnsi="Times New Roman" w:cs="Times New Roman"/>
          <w:sz w:val="24"/>
          <w:szCs w:val="24"/>
        </w:rPr>
        <w:t>jei yra naudojamas</w:t>
      </w:r>
      <w:r w:rsidR="00C96773">
        <w:rPr>
          <w:rFonts w:ascii="Times New Roman" w:hAnsi="Times New Roman" w:cs="Times New Roman"/>
          <w:sz w:val="24"/>
          <w:szCs w:val="24"/>
        </w:rPr>
        <w:t>i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 belaid</w:t>
      </w:r>
      <w:r w:rsidR="00C96773">
        <w:rPr>
          <w:rFonts w:ascii="Times New Roman" w:hAnsi="Times New Roman" w:cs="Times New Roman"/>
          <w:sz w:val="24"/>
          <w:szCs w:val="24"/>
        </w:rPr>
        <w:t>žiu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 ryš</w:t>
      </w:r>
      <w:r w:rsidR="00C96773">
        <w:rPr>
          <w:rFonts w:ascii="Times New Roman" w:hAnsi="Times New Roman" w:cs="Times New Roman"/>
          <w:sz w:val="24"/>
          <w:szCs w:val="24"/>
        </w:rPr>
        <w:t>iu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 (</w:t>
      </w:r>
      <w:r w:rsidR="00C9677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D5892" w:rsidRPr="00143243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C96773">
        <w:rPr>
          <w:rFonts w:ascii="Times New Roman" w:hAnsi="Times New Roman" w:cs="Times New Roman"/>
          <w:sz w:val="24"/>
          <w:szCs w:val="24"/>
        </w:rPr>
        <w:t>-</w:t>
      </w:r>
      <w:r w:rsidR="000D5892" w:rsidRPr="00143243">
        <w:rPr>
          <w:rFonts w:ascii="Times New Roman" w:hAnsi="Times New Roman" w:cs="Times New Roman"/>
          <w:sz w:val="24"/>
          <w:szCs w:val="24"/>
        </w:rPr>
        <w:t>Fi</w:t>
      </w:r>
      <w:r w:rsidR="00C96773">
        <w:rPr>
          <w:rFonts w:ascii="Times New Roman" w:hAnsi="Times New Roman" w:cs="Times New Roman"/>
          <w:sz w:val="24"/>
          <w:szCs w:val="24"/>
        </w:rPr>
        <w:t>“</w:t>
      </w:r>
      <w:r w:rsidR="000D5892" w:rsidRPr="00143243">
        <w:rPr>
          <w:rFonts w:ascii="Times New Roman" w:hAnsi="Times New Roman" w:cs="Times New Roman"/>
          <w:sz w:val="24"/>
          <w:szCs w:val="24"/>
        </w:rPr>
        <w:t>), turi būti užtikrinta, kad vykdymo metu nebus sutrikimų</w:t>
      </w:r>
      <w:r w:rsidR="006C4A6F">
        <w:rPr>
          <w:rFonts w:ascii="Times New Roman" w:hAnsi="Times New Roman" w:cs="Times New Roman"/>
          <w:sz w:val="24"/>
          <w:szCs w:val="24"/>
        </w:rPr>
        <w:t>;</w:t>
      </w:r>
    </w:p>
    <w:p w14:paraId="326445C2" w14:textId="46F096A1" w:rsidR="000D5892" w:rsidRPr="00143243" w:rsidRDefault="005B5639" w:rsidP="0096334C">
      <w:pPr>
        <w:pStyle w:val="Paprastasistekstas"/>
        <w:tabs>
          <w:tab w:val="left" w:pos="1418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619">
        <w:rPr>
          <w:rFonts w:ascii="Times New Roman" w:hAnsi="Times New Roman" w:cs="Times New Roman"/>
          <w:sz w:val="24"/>
          <w:szCs w:val="24"/>
        </w:rPr>
        <w:t>kandidatų</w:t>
      </w:r>
      <w:r w:rsidR="00612619"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="000D5892" w:rsidRPr="00143243">
        <w:rPr>
          <w:rFonts w:ascii="Times New Roman" w:hAnsi="Times New Roman" w:cs="Times New Roman"/>
          <w:sz w:val="24"/>
          <w:szCs w:val="24"/>
        </w:rPr>
        <w:t>kompiuteriai turi turėti mažiausiai 4 GB operatyvinės atminties, mažiausiai 1,</w:t>
      </w:r>
      <w:r w:rsidR="003606DD" w:rsidRPr="00143243">
        <w:rPr>
          <w:rFonts w:ascii="Times New Roman" w:hAnsi="Times New Roman" w:cs="Times New Roman"/>
          <w:sz w:val="24"/>
          <w:szCs w:val="24"/>
        </w:rPr>
        <w:t xml:space="preserve">0 </w:t>
      </w:r>
      <w:r w:rsidR="000D5892" w:rsidRPr="00143243">
        <w:rPr>
          <w:rFonts w:ascii="Times New Roman" w:hAnsi="Times New Roman" w:cs="Times New Roman"/>
          <w:sz w:val="24"/>
          <w:szCs w:val="24"/>
        </w:rPr>
        <w:t>GHz taktinio dažnio</w:t>
      </w:r>
      <w:r w:rsidR="002273F7">
        <w:rPr>
          <w:rFonts w:ascii="Times New Roman" w:hAnsi="Times New Roman" w:cs="Times New Roman"/>
          <w:sz w:val="24"/>
          <w:szCs w:val="24"/>
        </w:rPr>
        <w:t xml:space="preserve"> </w:t>
      </w:r>
      <w:r w:rsidR="00426CBC" w:rsidRPr="00143243">
        <w:rPr>
          <w:rFonts w:ascii="Times New Roman" w:hAnsi="Times New Roman" w:cs="Times New Roman"/>
          <w:sz w:val="24"/>
          <w:szCs w:val="24"/>
        </w:rPr>
        <w:t>keturių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 branduolių </w:t>
      </w:r>
      <w:r w:rsidR="00426CBC" w:rsidRPr="00143243">
        <w:rPr>
          <w:rFonts w:ascii="Times New Roman" w:hAnsi="Times New Roman" w:cs="Times New Roman"/>
          <w:sz w:val="24"/>
          <w:szCs w:val="24"/>
        </w:rPr>
        <w:t xml:space="preserve">arba ne mažiau nei 1,6 GHz taktinio dažnio dviejų branduolių </w:t>
      </w:r>
      <w:r w:rsidR="000D5892" w:rsidRPr="00143243">
        <w:rPr>
          <w:rFonts w:ascii="Times New Roman" w:hAnsi="Times New Roman" w:cs="Times New Roman"/>
          <w:sz w:val="24"/>
          <w:szCs w:val="24"/>
        </w:rPr>
        <w:t>ir x86 architektūros procesorių;</w:t>
      </w:r>
    </w:p>
    <w:p w14:paraId="4BD4F61F" w14:textId="00D065D6" w:rsidR="000D5892" w:rsidRPr="00143243" w:rsidRDefault="005B5639" w:rsidP="0096334C">
      <w:pPr>
        <w:pStyle w:val="Paprastasistekstas"/>
        <w:tabs>
          <w:tab w:val="left" w:pos="1418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t>o</w:t>
      </w:r>
      <w:r w:rsidRPr="00101882">
        <w:rPr>
          <w:rFonts w:ascii="Times New Roman" w:hAnsi="Times New Roman" w:cs="Times New Roman"/>
          <w:sz w:val="24"/>
          <w:szCs w:val="24"/>
        </w:rPr>
        <w:t xml:space="preserve"> </w:t>
      </w:r>
      <w:r w:rsidR="00101882" w:rsidRPr="00101882">
        <w:rPr>
          <w:rFonts w:ascii="Times New Roman" w:hAnsi="Times New Roman" w:cs="Times New Roman"/>
          <w:sz w:val="24"/>
          <w:szCs w:val="24"/>
        </w:rPr>
        <w:t xml:space="preserve">kompiuteriuose turi būti įdiegta bent viena iš šių naršyklių aktuali versija arba: ne ankstesnė kaip </w:t>
      </w:r>
      <w:r w:rsidR="00101882" w:rsidRPr="0096334C">
        <w:rPr>
          <w:rFonts w:ascii="Times New Roman" w:hAnsi="Times New Roman" w:cs="Times New Roman"/>
          <w:i/>
          <w:sz w:val="24"/>
          <w:szCs w:val="24"/>
        </w:rPr>
        <w:t>MS Internet Explorer</w:t>
      </w:r>
      <w:r w:rsidR="00101882" w:rsidRPr="00101882">
        <w:rPr>
          <w:rFonts w:ascii="Times New Roman" w:hAnsi="Times New Roman" w:cs="Times New Roman"/>
          <w:sz w:val="24"/>
          <w:szCs w:val="24"/>
        </w:rPr>
        <w:t xml:space="preserve"> 11.0 versija, ne ankstesnė kaip </w:t>
      </w:r>
      <w:r w:rsidR="00101882" w:rsidRPr="0096334C">
        <w:rPr>
          <w:rFonts w:ascii="Times New Roman" w:hAnsi="Times New Roman" w:cs="Times New Roman"/>
          <w:i/>
          <w:sz w:val="24"/>
          <w:szCs w:val="24"/>
        </w:rPr>
        <w:t xml:space="preserve">Microsoft </w:t>
      </w:r>
      <w:proofErr w:type="spellStart"/>
      <w:r w:rsidR="00101882" w:rsidRPr="0096334C">
        <w:rPr>
          <w:rFonts w:ascii="Times New Roman" w:hAnsi="Times New Roman" w:cs="Times New Roman"/>
          <w:i/>
          <w:sz w:val="24"/>
          <w:szCs w:val="24"/>
        </w:rPr>
        <w:t>Edge</w:t>
      </w:r>
      <w:proofErr w:type="spellEnd"/>
      <w:r w:rsidR="00101882" w:rsidRPr="00101882">
        <w:rPr>
          <w:rFonts w:ascii="Times New Roman" w:hAnsi="Times New Roman" w:cs="Times New Roman"/>
          <w:sz w:val="24"/>
          <w:szCs w:val="24"/>
        </w:rPr>
        <w:t xml:space="preserve"> </w:t>
      </w:r>
      <w:r w:rsidR="00101882" w:rsidRPr="00101882">
        <w:rPr>
          <w:rFonts w:ascii="Times New Roman" w:hAnsi="Times New Roman" w:cs="Times New Roman"/>
          <w:sz w:val="24"/>
          <w:szCs w:val="24"/>
        </w:rPr>
        <w:lastRenderedPageBreak/>
        <w:t xml:space="preserve">108.x versija, ne ankstesnė kaip </w:t>
      </w:r>
      <w:r w:rsidR="00101882" w:rsidRPr="0096334C">
        <w:rPr>
          <w:rFonts w:ascii="Times New Roman" w:hAnsi="Times New Roman" w:cs="Times New Roman"/>
          <w:i/>
          <w:sz w:val="24"/>
          <w:szCs w:val="24"/>
        </w:rPr>
        <w:t>Mozilla Firefox</w:t>
      </w:r>
      <w:r w:rsidR="00101882" w:rsidRPr="00101882">
        <w:rPr>
          <w:rFonts w:ascii="Times New Roman" w:hAnsi="Times New Roman" w:cs="Times New Roman"/>
          <w:sz w:val="24"/>
          <w:szCs w:val="24"/>
        </w:rPr>
        <w:t xml:space="preserve"> 106.x versija, ne ankstesnė kaip </w:t>
      </w:r>
      <w:r w:rsidR="00101882" w:rsidRPr="0096334C">
        <w:rPr>
          <w:rFonts w:ascii="Times New Roman" w:hAnsi="Times New Roman" w:cs="Times New Roman"/>
          <w:i/>
          <w:sz w:val="24"/>
          <w:szCs w:val="24"/>
        </w:rPr>
        <w:t>Google Chrome</w:t>
      </w:r>
      <w:r w:rsidR="00101882" w:rsidRPr="00101882">
        <w:rPr>
          <w:rFonts w:ascii="Times New Roman" w:hAnsi="Times New Roman" w:cs="Times New Roman"/>
          <w:sz w:val="24"/>
          <w:szCs w:val="24"/>
        </w:rPr>
        <w:t xml:space="preserve"> 110.x versija;</w:t>
      </w:r>
    </w:p>
    <w:p w14:paraId="43F2EA83" w14:textId="16276E82" w:rsidR="000D5892" w:rsidRPr="00143243" w:rsidRDefault="005B5639" w:rsidP="0096334C">
      <w:pPr>
        <w:pStyle w:val="Paprastasistekstas"/>
        <w:tabs>
          <w:tab w:val="left" w:pos="1134"/>
          <w:tab w:val="left" w:pos="1418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t>o</w:t>
      </w:r>
      <w:r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nešiojamieji kompiuteriai turi būti visiškai įkrauti ir užtikrinta galimybė kompiuterį </w:t>
      </w:r>
      <w:r w:rsidR="00D7623E">
        <w:rPr>
          <w:rFonts w:ascii="Times New Roman" w:hAnsi="Times New Roman" w:cs="Times New Roman"/>
          <w:sz w:val="24"/>
          <w:szCs w:val="24"/>
        </w:rPr>
        <w:t>pri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jungti </w:t>
      </w:r>
      <w:r w:rsidR="00D7623E">
        <w:rPr>
          <w:rFonts w:ascii="Times New Roman" w:hAnsi="Times New Roman" w:cs="Times New Roman"/>
          <w:sz w:val="24"/>
          <w:szCs w:val="24"/>
        </w:rPr>
        <w:t>prie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 elektros šaltin</w:t>
      </w:r>
      <w:r w:rsidR="00D7623E">
        <w:rPr>
          <w:rFonts w:ascii="Times New Roman" w:hAnsi="Times New Roman" w:cs="Times New Roman"/>
          <w:sz w:val="24"/>
          <w:szCs w:val="24"/>
        </w:rPr>
        <w:t>io</w:t>
      </w:r>
      <w:r w:rsidR="000D5892" w:rsidRPr="00143243">
        <w:rPr>
          <w:rFonts w:ascii="Times New Roman" w:hAnsi="Times New Roman" w:cs="Times New Roman"/>
          <w:sz w:val="24"/>
          <w:szCs w:val="24"/>
        </w:rPr>
        <w:t>;</w:t>
      </w:r>
    </w:p>
    <w:p w14:paraId="69E9E818" w14:textId="1CE0D1CF" w:rsidR="001C2397" w:rsidRPr="00FD6A3E" w:rsidRDefault="005B5639" w:rsidP="00E05E80">
      <w:pPr>
        <w:pStyle w:val="Paprastasistekstas"/>
        <w:shd w:val="clear" w:color="auto" w:fill="FFFFFF"/>
        <w:tabs>
          <w:tab w:val="left" w:pos="1418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3F7">
        <w:rPr>
          <w:rFonts w:ascii="Times New Roman" w:hAnsi="Times New Roman" w:cs="Times New Roman"/>
          <w:sz w:val="24"/>
          <w:szCs w:val="24"/>
        </w:rPr>
        <w:t>kompiuteriai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 turi turėti veikiančią k</w:t>
      </w:r>
      <w:r w:rsidR="00575873">
        <w:rPr>
          <w:rFonts w:ascii="Times New Roman" w:hAnsi="Times New Roman" w:cs="Times New Roman"/>
          <w:sz w:val="24"/>
          <w:szCs w:val="24"/>
        </w:rPr>
        <w:t xml:space="preserve">ompiuterinę pelę bei </w:t>
      </w:r>
      <w:r w:rsidR="00765D9E">
        <w:rPr>
          <w:rFonts w:ascii="Times New Roman" w:hAnsi="Times New Roman" w:cs="Times New Roman"/>
          <w:sz w:val="24"/>
          <w:szCs w:val="24"/>
        </w:rPr>
        <w:t xml:space="preserve">pilno dydžio </w:t>
      </w:r>
      <w:r w:rsidR="00575873">
        <w:rPr>
          <w:rFonts w:ascii="Times New Roman" w:hAnsi="Times New Roman" w:cs="Times New Roman"/>
          <w:sz w:val="24"/>
          <w:szCs w:val="24"/>
        </w:rPr>
        <w:t>klaviatūrą</w:t>
      </w:r>
      <w:r w:rsidR="00765D9E">
        <w:rPr>
          <w:rFonts w:ascii="Times New Roman" w:hAnsi="Times New Roman" w:cs="Times New Roman"/>
          <w:sz w:val="24"/>
          <w:szCs w:val="24"/>
        </w:rPr>
        <w:t xml:space="preserve"> su lietuviškais simboliais</w:t>
      </w:r>
      <w:r w:rsidR="00FD6A3E">
        <w:rPr>
          <w:rFonts w:ascii="Times New Roman" w:hAnsi="Times New Roman" w:cs="Times New Roman"/>
          <w:sz w:val="24"/>
          <w:szCs w:val="24"/>
        </w:rPr>
        <w:t>.</w:t>
      </w:r>
    </w:p>
    <w:p w14:paraId="19E5E431" w14:textId="77777777" w:rsidR="002273F7" w:rsidRPr="002273F7" w:rsidRDefault="002273F7" w:rsidP="002273F7">
      <w:pPr>
        <w:tabs>
          <w:tab w:val="left" w:pos="709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t-LT"/>
        </w:rPr>
      </w:pPr>
    </w:p>
    <w:p w14:paraId="3F49B378" w14:textId="40E73B60" w:rsidR="000D5892" w:rsidRPr="009E29E6" w:rsidRDefault="003134B4" w:rsidP="009E29E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EGZAMINO</w:t>
      </w:r>
      <w:r w:rsidR="000D5892" w:rsidRPr="009E2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EIGA</w:t>
      </w:r>
    </w:p>
    <w:p w14:paraId="3C47DD09" w14:textId="1841EB94" w:rsidR="00193CBB" w:rsidRPr="00143243" w:rsidRDefault="00193CBB" w:rsidP="002273F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Iš anksto, likus ne mažiau kaip 12 val. iki </w:t>
      </w:r>
      <w:r w:rsidR="003134B4" w:rsidRPr="00313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egzamino</w:t>
      </w:r>
      <w:r w:rsidRPr="00313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2273F7" w:rsidRPr="00313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pradžios,</w:t>
      </w:r>
      <w:r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CC4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vykdytojas </w:t>
      </w:r>
      <w:r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iš savo grupės </w:t>
      </w:r>
      <w:r w:rsidR="0061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kandidatų</w:t>
      </w:r>
      <w:r w:rsidR="00612619"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143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surinktais el. paštais išsiunčia:</w:t>
      </w:r>
    </w:p>
    <w:p w14:paraId="3F370373" w14:textId="54E371BC" w:rsidR="009E29E6" w:rsidRPr="009867D4" w:rsidRDefault="009E29E6" w:rsidP="002273F7">
      <w:pPr>
        <w:pStyle w:val="Sraopastraip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98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prisijungimo prie </w:t>
      </w:r>
      <w:r w:rsidR="00193CBB" w:rsidRPr="0098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elektroninės užduočių atlikimo sistemos </w:t>
      </w:r>
      <w:r w:rsidR="00CC481C" w:rsidRPr="0098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duomenis</w:t>
      </w:r>
      <w:r w:rsidR="009B2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:</w:t>
      </w:r>
      <w:r w:rsidR="00CC481C" w:rsidRPr="00986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CBB" w:rsidRPr="009867D4">
        <w:rPr>
          <w:rFonts w:ascii="Times New Roman" w:hAnsi="Times New Roman" w:cs="Times New Roman"/>
          <w:color w:val="000000"/>
          <w:sz w:val="24"/>
          <w:szCs w:val="24"/>
        </w:rPr>
        <w:t>prisijungimo adres</w:t>
      </w:r>
      <w:r w:rsidR="009B288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93CBB" w:rsidRPr="009867D4">
        <w:rPr>
          <w:rFonts w:ascii="Times New Roman" w:hAnsi="Times New Roman" w:cs="Times New Roman"/>
          <w:color w:val="000000"/>
          <w:sz w:val="24"/>
          <w:szCs w:val="24"/>
        </w:rPr>
        <w:t>, prisijungimo vard</w:t>
      </w:r>
      <w:r w:rsidR="009B288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93CBB" w:rsidRPr="009867D4">
        <w:rPr>
          <w:rFonts w:ascii="Times New Roman" w:hAnsi="Times New Roman" w:cs="Times New Roman"/>
          <w:color w:val="000000"/>
          <w:sz w:val="24"/>
          <w:szCs w:val="24"/>
        </w:rPr>
        <w:t xml:space="preserve"> ir slaptažod</w:t>
      </w:r>
      <w:r w:rsidR="009B288B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="00CC481C" w:rsidRPr="0098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14:paraId="1E44C965" w14:textId="4F955D6D" w:rsidR="00F074D3" w:rsidRPr="000027FF" w:rsidRDefault="00CF3F6C" w:rsidP="002273F7">
      <w:pPr>
        <w:pStyle w:val="Sraopastraip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prisijungimo prie </w:t>
      </w:r>
      <w:r w:rsidR="00193CBB" w:rsidRPr="0000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pokalbių ir vaizdo </w:t>
      </w:r>
      <w:r w:rsidR="00193CBB" w:rsidRPr="000027FF">
        <w:rPr>
          <w:rFonts w:ascii="Times New Roman" w:hAnsi="Times New Roman" w:cs="Times New Roman"/>
          <w:sz w:val="24"/>
          <w:szCs w:val="24"/>
        </w:rPr>
        <w:t xml:space="preserve">duomenų perdavimo programos </w:t>
      </w:r>
      <w:r w:rsidR="00CC481C" w:rsidRPr="000027FF">
        <w:rPr>
          <w:rFonts w:ascii="Times New Roman" w:hAnsi="Times New Roman" w:cs="Times New Roman"/>
          <w:sz w:val="24"/>
          <w:szCs w:val="24"/>
        </w:rPr>
        <w:t xml:space="preserve">(„Skype“, „Google </w:t>
      </w:r>
      <w:proofErr w:type="spellStart"/>
      <w:r w:rsidR="00CC481C" w:rsidRPr="000027FF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="00CC481C" w:rsidRPr="000027FF">
        <w:rPr>
          <w:rFonts w:ascii="Times New Roman" w:hAnsi="Times New Roman" w:cs="Times New Roman"/>
          <w:sz w:val="24"/>
          <w:szCs w:val="24"/>
        </w:rPr>
        <w:t xml:space="preserve">“, </w:t>
      </w:r>
      <w:r w:rsidR="000027FF" w:rsidRPr="000027F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C481C" w:rsidRPr="000027F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0027FF" w:rsidRPr="000027FF">
        <w:rPr>
          <w:rFonts w:ascii="Times New Roman" w:hAnsi="Times New Roman" w:cs="Times New Roman"/>
          <w:sz w:val="24"/>
          <w:szCs w:val="24"/>
        </w:rPr>
        <w:t>“</w:t>
      </w:r>
      <w:r w:rsidR="00CC481C" w:rsidRPr="000027FF">
        <w:rPr>
          <w:rFonts w:ascii="Times New Roman" w:hAnsi="Times New Roman" w:cs="Times New Roman"/>
          <w:sz w:val="24"/>
          <w:szCs w:val="24"/>
        </w:rPr>
        <w:t xml:space="preserve">, </w:t>
      </w:r>
      <w:r w:rsidR="000027FF" w:rsidRPr="000027F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C481C" w:rsidRPr="000027F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0027FF" w:rsidRPr="000027FF">
        <w:rPr>
          <w:rFonts w:ascii="Times New Roman" w:hAnsi="Times New Roman" w:cs="Times New Roman"/>
          <w:sz w:val="24"/>
          <w:szCs w:val="24"/>
        </w:rPr>
        <w:t>“</w:t>
      </w:r>
      <w:r w:rsidR="00CC481C" w:rsidRPr="000027FF">
        <w:rPr>
          <w:rFonts w:ascii="Times New Roman" w:hAnsi="Times New Roman" w:cs="Times New Roman"/>
          <w:sz w:val="24"/>
          <w:szCs w:val="24"/>
        </w:rPr>
        <w:t xml:space="preserve">, elektroninio dienyno ar kt.) </w:t>
      </w:r>
      <w:r w:rsidR="002273F7" w:rsidRPr="00002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adresą</w:t>
      </w:r>
      <w:r w:rsidR="00217B7B">
        <w:rPr>
          <w:rFonts w:ascii="Times New Roman" w:hAnsi="Times New Roman" w:cs="Times New Roman"/>
          <w:sz w:val="24"/>
          <w:szCs w:val="24"/>
        </w:rPr>
        <w:t>.</w:t>
      </w:r>
    </w:p>
    <w:p w14:paraId="465EE488" w14:textId="0DC9DF20" w:rsidR="009E29E6" w:rsidRPr="002273F7" w:rsidRDefault="009E29E6" w:rsidP="002273F7">
      <w:pPr>
        <w:tabs>
          <w:tab w:val="left" w:pos="175"/>
          <w:tab w:val="left" w:pos="851"/>
          <w:tab w:val="center" w:pos="1134"/>
          <w:tab w:val="right" w:pos="963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t-LT"/>
        </w:rPr>
      </w:pPr>
    </w:p>
    <w:tbl>
      <w:tblPr>
        <w:tblW w:w="51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7635"/>
      </w:tblGrid>
      <w:tr w:rsidR="000D5892" w:rsidRPr="00143243" w14:paraId="2CEAA18A" w14:textId="77777777" w:rsidTr="00954406">
        <w:trPr>
          <w:cantSplit/>
          <w:trHeight w:val="241"/>
        </w:trPr>
        <w:tc>
          <w:tcPr>
            <w:tcW w:w="1157" w:type="pct"/>
            <w:vMerge w:val="restart"/>
          </w:tcPr>
          <w:p w14:paraId="7F541792" w14:textId="673944B3" w:rsidR="00907D9A" w:rsidRDefault="00907D9A" w:rsidP="0077710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0009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9</w:t>
            </w:r>
            <w:r w:rsidR="003A2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.45–</w:t>
            </w:r>
            <w:r w:rsidR="0009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10</w:t>
            </w:r>
            <w:r w:rsidR="00025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.00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1AB1A91C" w14:textId="73908AAC" w:rsidR="0077710C" w:rsidRPr="00143243" w:rsidRDefault="002A2200" w:rsidP="0077710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II.</w:t>
            </w:r>
            <w:r w:rsidR="00C96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CA5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17.45–18.00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CA5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843" w:type="pct"/>
            <w:tcBorders>
              <w:bottom w:val="dashSmallGap" w:sz="4" w:space="0" w:color="auto"/>
            </w:tcBorders>
          </w:tcPr>
          <w:p w14:paraId="2CB167DF" w14:textId="14C85AC1" w:rsidR="000D5892" w:rsidRPr="00143243" w:rsidRDefault="00612619" w:rsidP="0069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Kandidatai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atsisėda prie kompiuterių.</w:t>
            </w:r>
          </w:p>
        </w:tc>
      </w:tr>
      <w:tr w:rsidR="000D5892" w:rsidRPr="00143243" w14:paraId="1906B077" w14:textId="77777777" w:rsidTr="00954406">
        <w:trPr>
          <w:cantSplit/>
          <w:trHeight w:val="1346"/>
        </w:trPr>
        <w:tc>
          <w:tcPr>
            <w:tcW w:w="1157" w:type="pct"/>
            <w:vMerge/>
            <w:vAlign w:val="center"/>
          </w:tcPr>
          <w:p w14:paraId="40440892" w14:textId="77777777" w:rsidR="000D5892" w:rsidRPr="00143243" w:rsidRDefault="000D5892" w:rsidP="00FC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843" w:type="pct"/>
          </w:tcPr>
          <w:p w14:paraId="0D098FED" w14:textId="3638A95E" w:rsidR="000D5892" w:rsidRPr="00143243" w:rsidRDefault="000D5892" w:rsidP="00F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Vykdytojas:</w:t>
            </w:r>
          </w:p>
          <w:p w14:paraId="36C65E94" w14:textId="654E62E5" w:rsidR="00661B30" w:rsidRPr="00696726" w:rsidRDefault="00696726" w:rsidP="00696726">
            <w:pPr>
              <w:pStyle w:val="Sraopastraipa"/>
              <w:numPr>
                <w:ilvl w:val="0"/>
                <w:numId w:val="22"/>
              </w:numPr>
              <w:spacing w:after="0" w:line="240" w:lineRule="auto"/>
              <w:ind w:left="174" w:hanging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  <w:r w:rsidR="00661B30" w:rsidRP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usijungia su priskirtais grupės </w:t>
            </w:r>
            <w:r w:rsidR="00612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kandidatais</w:t>
            </w:r>
            <w:r w:rsidR="00661B30" w:rsidRP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;</w:t>
            </w:r>
          </w:p>
          <w:p w14:paraId="7D65F708" w14:textId="1F3D4F94" w:rsidR="000D5892" w:rsidRPr="00143243" w:rsidRDefault="000D5892" w:rsidP="00FC5424">
            <w:pPr>
              <w:numPr>
                <w:ilvl w:val="0"/>
                <w:numId w:val="18"/>
              </w:numPr>
              <w:tabs>
                <w:tab w:val="left" w:pos="179"/>
                <w:tab w:val="center" w:pos="4819"/>
                <w:tab w:val="right" w:pos="9638"/>
              </w:tabs>
              <w:spacing w:after="0" w:line="240" w:lineRule="auto"/>
              <w:ind w:left="179" w:hanging="2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pasako </w:t>
            </w:r>
            <w:r w:rsidR="00313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egzamino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trukmę;</w:t>
            </w:r>
          </w:p>
          <w:p w14:paraId="3002F331" w14:textId="06C1A42E" w:rsidR="000D5892" w:rsidRPr="00143243" w:rsidRDefault="000D5892" w:rsidP="00FC5424">
            <w:pPr>
              <w:numPr>
                <w:ilvl w:val="0"/>
                <w:numId w:val="18"/>
              </w:numPr>
              <w:tabs>
                <w:tab w:val="clear" w:pos="720"/>
                <w:tab w:val="num" w:pos="177"/>
                <w:tab w:val="center" w:pos="4819"/>
                <w:tab w:val="right" w:pos="9638"/>
              </w:tabs>
              <w:spacing w:after="0" w:line="240" w:lineRule="auto"/>
              <w:ind w:left="0" w:hanging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pakviečia prisijungti elektroninėje užduočių atlikimo sistemoje su gautais prisijungimo duomenimis, perskaityti nurodymus ir pasirengti atlikti užduotis tik paskelbus </w:t>
            </w:r>
            <w:r w:rsidR="00612619" w:rsidRPr="00313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egzamino </w:t>
            </w:r>
            <w:r w:rsidRPr="00313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pradžią;</w:t>
            </w:r>
          </w:p>
          <w:p w14:paraId="17BFA1EF" w14:textId="2D0833DB" w:rsidR="000D5892" w:rsidRDefault="000D5892" w:rsidP="00612619">
            <w:pPr>
              <w:numPr>
                <w:ilvl w:val="0"/>
                <w:numId w:val="18"/>
              </w:numPr>
              <w:tabs>
                <w:tab w:val="clear" w:pos="720"/>
                <w:tab w:val="center" w:pos="174"/>
                <w:tab w:val="right" w:pos="96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esant būtinybei</w:t>
            </w:r>
            <w:r w:rsidR="00EB4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BF53D3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paaiškina </w:t>
            </w:r>
            <w:r w:rsidR="00612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kandidatui</w:t>
            </w:r>
            <w:r w:rsidR="00BF53D3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kaip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prisijungti</w:t>
            </w:r>
            <w:r w:rsidRPr="009E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prie elektroninės užduočių atlikimo sistemos</w:t>
            </w:r>
            <w:r w:rsidR="00802654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</w:t>
            </w:r>
            <w:r w:rsidR="00802654" w:rsidRPr="002B0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rekomend</w:t>
            </w:r>
            <w:r w:rsidR="00696726" w:rsidRPr="002B0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uoja vadovautis gauta atmintine</w:t>
            </w:r>
            <w:r w:rsidR="0009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;</w:t>
            </w:r>
          </w:p>
          <w:p w14:paraId="31B699E5" w14:textId="7B39802B" w:rsidR="000952F6" w:rsidRPr="0096334C" w:rsidRDefault="00A543CD" w:rsidP="0096334C">
            <w:pPr>
              <w:tabs>
                <w:tab w:val="center" w:pos="174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• </w:t>
            </w:r>
            <w:r w:rsidR="000952F6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primena, kad egzamino metu laikytųsi etiketo taisyklių: </w:t>
            </w:r>
            <w:r w:rsidR="00DF62F6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neužkandžiautų</w:t>
            </w:r>
            <w:r w:rsidR="000952F6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sėdėtų tvarkingoje ir darbui paruoštoje uždaroje </w:t>
            </w:r>
            <w:r w:rsidR="00021B5F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patalpoje </w:t>
            </w:r>
            <w:r w:rsidR="000952F6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ir pan.</w:t>
            </w:r>
            <w:r w:rsidR="00D2112A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;</w:t>
            </w:r>
          </w:p>
          <w:p w14:paraId="7C385AF7" w14:textId="7D442E58" w:rsidR="000952F6" w:rsidRPr="00143243" w:rsidRDefault="00A543CD" w:rsidP="0096334C">
            <w:pPr>
              <w:tabs>
                <w:tab w:val="center" w:pos="174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• </w:t>
            </w:r>
            <w:r w:rsidR="000952F6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perspėja kandidatus, kad šie, baigę darbą</w:t>
            </w:r>
            <w:r w:rsid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="000952F6" w:rsidRPr="00963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prieš atsijungdami praneštų apie tai vykdytojui.</w:t>
            </w:r>
          </w:p>
        </w:tc>
      </w:tr>
      <w:tr w:rsidR="000D5892" w:rsidRPr="00143243" w14:paraId="25387640" w14:textId="77777777" w:rsidTr="00954406">
        <w:trPr>
          <w:cantSplit/>
          <w:trHeight w:val="197"/>
        </w:trPr>
        <w:tc>
          <w:tcPr>
            <w:tcW w:w="1157" w:type="pct"/>
            <w:vMerge/>
            <w:vAlign w:val="center"/>
          </w:tcPr>
          <w:p w14:paraId="30AC8D17" w14:textId="77777777" w:rsidR="000D5892" w:rsidRPr="00143243" w:rsidRDefault="000D5892" w:rsidP="00FC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843" w:type="pct"/>
            <w:tcBorders>
              <w:top w:val="dashSmallGap" w:sz="4" w:space="0" w:color="auto"/>
            </w:tcBorders>
          </w:tcPr>
          <w:p w14:paraId="4B3AFA0E" w14:textId="77777777" w:rsidR="000D5892" w:rsidRDefault="000D5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Vykdytojas skelbia </w:t>
            </w:r>
            <w:r w:rsidR="00612619" w:rsidRPr="00313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egzamino </w:t>
            </w:r>
            <w:r w:rsidRPr="00313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pradžią.</w:t>
            </w:r>
          </w:p>
          <w:p w14:paraId="66AD663F" w14:textId="1618A9E9" w:rsidR="00E0083A" w:rsidRPr="00143243" w:rsidRDefault="00E0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0D5892" w:rsidRPr="00143243" w14:paraId="704E7075" w14:textId="77777777" w:rsidTr="00954406">
        <w:tc>
          <w:tcPr>
            <w:tcW w:w="1157" w:type="pct"/>
          </w:tcPr>
          <w:p w14:paraId="27DCF165" w14:textId="5199092B" w:rsidR="00CA5459" w:rsidRDefault="00CA5459" w:rsidP="00CA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I</w:t>
            </w:r>
            <w:r w:rsidRPr="00CA5459">
              <w:rPr>
                <w:rFonts w:ascii="Times New Roman" w:hAnsi="Times New Roman" w:cs="Times New Roman"/>
                <w:lang w:eastAsia="lt-LT"/>
              </w:rPr>
              <w:t>.</w:t>
            </w:r>
            <w:r w:rsidR="00C96773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DE5AD2">
              <w:rPr>
                <w:rFonts w:ascii="Times New Roman" w:hAnsi="Times New Roman" w:cs="Times New Roman"/>
                <w:lang w:eastAsia="lt-LT"/>
              </w:rPr>
              <w:t>10</w:t>
            </w:r>
            <w:r w:rsidR="007C7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.00–</w:t>
            </w:r>
            <w:r w:rsidR="0020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7C7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.3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7C7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val</w:t>
            </w:r>
            <w:r w:rsidR="000D5892" w:rsidRPr="00CA5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46D322F0" w14:textId="50DB6C6F" w:rsidR="0077710C" w:rsidRPr="00CA5459" w:rsidRDefault="006343C5" w:rsidP="00CA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II.</w:t>
            </w:r>
            <w:r w:rsidR="00C96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18.00–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.3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CA5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843" w:type="pct"/>
          </w:tcPr>
          <w:p w14:paraId="2CF022A3" w14:textId="45E7A7BA" w:rsidR="000D5892" w:rsidRPr="00143243" w:rsidRDefault="0094327A" w:rsidP="00FC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Kandidatai a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tlieka </w:t>
            </w:r>
            <w:r w:rsidR="007C7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egzamino skaitymo ir rašymo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02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sando 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užduotis.</w:t>
            </w:r>
          </w:p>
          <w:p w14:paraId="136DA2B5" w14:textId="4976D9D7" w:rsidR="000D5892" w:rsidRPr="00143243" w:rsidRDefault="0094327A" w:rsidP="00FC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Kandidatas</w:t>
            </w:r>
            <w:r w:rsidR="009A2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pavėlavęs ne </w:t>
            </w:r>
            <w:r w:rsidR="00634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daugiau kaip 2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 min.,</w:t>
            </w:r>
            <w:r w:rsidR="00CC48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gali jungtis prie </w:t>
            </w:r>
            <w:r w:rsidR="006B4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elektroninės užduočių atlikimo sistemos ir atlikti užduotis</w:t>
            </w:r>
            <w:r w:rsidR="0076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="0076497D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tačiau užduoties atlikimo laikas jam nepratęsiama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s.</w:t>
            </w:r>
          </w:p>
          <w:p w14:paraId="54F69F1A" w14:textId="77777777" w:rsidR="000D5892" w:rsidRDefault="0094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Kandidatai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atlikę </w:t>
            </w:r>
            <w:r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egzamino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634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skaitymo ir rašymo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765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sando</w:t>
            </w:r>
            <w:r w:rsidR="00765D9E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užduotis, paspaudžia mygtuką „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Tęsti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“ </w:t>
            </w:r>
            <w:r w:rsidR="006B4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ir 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pradeda atlikti </w:t>
            </w:r>
            <w:r w:rsid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egzamino</w:t>
            </w:r>
            <w:r w:rsidR="00634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klausymo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765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sando 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užduotis</w:t>
            </w:r>
            <w:r w:rsidR="00BF53D3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7007A4E9" w14:textId="5D3853E0" w:rsidR="00E0083A" w:rsidRPr="00143243" w:rsidRDefault="00E0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C93908" w:rsidRPr="00143243" w14:paraId="5B142535" w14:textId="77777777" w:rsidTr="00954406">
        <w:tc>
          <w:tcPr>
            <w:tcW w:w="1157" w:type="pct"/>
          </w:tcPr>
          <w:p w14:paraId="5C04DF77" w14:textId="34244DA0" w:rsidR="00CA5459" w:rsidRDefault="00CA5459" w:rsidP="0069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0002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634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  <w:r w:rsidR="00634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  <w:r w:rsidR="00907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="0002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3C4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 w:rsidR="003C4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C939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63FF7334" w14:textId="7A1E09C1" w:rsidR="00CA5459" w:rsidRDefault="006343C5" w:rsidP="0069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II.</w:t>
            </w:r>
            <w:r w:rsidR="00C96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8C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  <w:r w:rsidR="00CA5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 val</w:t>
            </w:r>
            <w:r w:rsidR="001D1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627304AA" w14:textId="23FA7FC8" w:rsidR="00C93908" w:rsidRDefault="00C93908" w:rsidP="0069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843" w:type="pct"/>
          </w:tcPr>
          <w:p w14:paraId="0E35A95A" w14:textId="0EA40F67" w:rsidR="00C93908" w:rsidRPr="00BA76E8" w:rsidRDefault="0094327A" w:rsidP="00C93908">
            <w:pPr>
              <w:tabs>
                <w:tab w:val="left" w:pos="175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Kandidatai </w:t>
            </w:r>
            <w:r w:rsidR="00C939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</w:t>
            </w:r>
            <w:r w:rsidR="00C93908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tlieka </w:t>
            </w:r>
            <w:r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egzamino</w:t>
            </w:r>
            <w:r w:rsidR="00634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klausymo</w:t>
            </w:r>
            <w:r w:rsidR="003C4AB8"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765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sando</w:t>
            </w:r>
            <w:r w:rsidR="00765D9E"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C93908"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užduotis.</w:t>
            </w:r>
          </w:p>
          <w:p w14:paraId="56B81A40" w14:textId="77777777" w:rsidR="00C93908" w:rsidRDefault="0094327A" w:rsidP="0094327A">
            <w:pPr>
              <w:tabs>
                <w:tab w:val="left" w:pos="175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Kandidatai</w:t>
            </w:r>
            <w:r w:rsidR="00C93908" w:rsidRPr="00BA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atlikę </w:t>
            </w:r>
            <w:r w:rsidRPr="00BA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egzamino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klausymo</w:t>
            </w:r>
            <w:r w:rsidR="003C4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sando</w:t>
            </w:r>
            <w:r w:rsidR="00765D9E" w:rsidRPr="00C9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3908" w:rsidRPr="00C9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užduotis, būtinai </w:t>
            </w:r>
            <w:r w:rsidR="0063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paspaudžia mygtuką „Baigti darbą</w:t>
            </w:r>
            <w:r w:rsidR="00C93908" w:rsidRPr="00C9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 ir baigia darbą.</w:t>
            </w:r>
          </w:p>
          <w:p w14:paraId="7186CA84" w14:textId="14428369" w:rsidR="00E0083A" w:rsidRPr="00C93908" w:rsidRDefault="00E0083A" w:rsidP="0094327A">
            <w:pPr>
              <w:tabs>
                <w:tab w:val="left" w:pos="175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0D5892" w:rsidRPr="00143243" w14:paraId="3CC1B80F" w14:textId="77777777" w:rsidTr="00954406">
        <w:tc>
          <w:tcPr>
            <w:tcW w:w="1157" w:type="pct"/>
          </w:tcPr>
          <w:p w14:paraId="2D0D80B1" w14:textId="4F21A362" w:rsidR="001D16B5" w:rsidRDefault="001D16B5" w:rsidP="00A6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0020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5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5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7EBE14FE" w14:textId="77777777" w:rsidR="0077710C" w:rsidRDefault="00914C2F" w:rsidP="00A6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II. 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 val</w:t>
            </w:r>
            <w:r w:rsidR="001D1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7E04601A" w14:textId="780F51B2" w:rsidR="00E0083A" w:rsidRPr="0076497D" w:rsidRDefault="00E0083A" w:rsidP="00A6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843" w:type="pct"/>
          </w:tcPr>
          <w:p w14:paraId="08E7B970" w14:textId="0AD9E40C" w:rsidR="000D5892" w:rsidRPr="00143243" w:rsidRDefault="000D5892" w:rsidP="0094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Vykdytojas primena</w:t>
            </w:r>
            <w:r w:rsidR="00BE3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943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kandidatams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kad iki </w:t>
            </w:r>
            <w:r w:rsidR="00943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egzamino 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pabaigos liko 15 min.</w:t>
            </w:r>
          </w:p>
        </w:tc>
      </w:tr>
      <w:tr w:rsidR="000D5892" w:rsidRPr="00143243" w14:paraId="625A462B" w14:textId="77777777" w:rsidTr="00954406">
        <w:tc>
          <w:tcPr>
            <w:tcW w:w="1157" w:type="pct"/>
            <w:tcBorders>
              <w:bottom w:val="nil"/>
            </w:tcBorders>
          </w:tcPr>
          <w:p w14:paraId="0925BB14" w14:textId="548DC5DE" w:rsidR="001D16B5" w:rsidRDefault="001D16B5" w:rsidP="00FC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00CE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907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907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0–</w:t>
            </w:r>
            <w:r w:rsidR="00CE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5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 w:rsidR="00C939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91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0D5892"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5C670A9F" w14:textId="77777777" w:rsidR="0077710C" w:rsidRDefault="00914C2F" w:rsidP="00FC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II.</w:t>
            </w:r>
            <w:r w:rsidR="00C96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0–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 val</w:t>
            </w:r>
            <w:r w:rsidR="001D1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05695427" w14:textId="70A7474B" w:rsidR="00E0083A" w:rsidRPr="00143243" w:rsidRDefault="00E0083A" w:rsidP="00FC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843" w:type="pct"/>
            <w:tcBorders>
              <w:bottom w:val="nil"/>
            </w:tcBorders>
          </w:tcPr>
          <w:p w14:paraId="34CE1DCE" w14:textId="7C4D5EEC" w:rsidR="000D5892" w:rsidRPr="00143243" w:rsidRDefault="0094327A" w:rsidP="0069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Kandidatai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696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baigia atlikti užduotis.</w:t>
            </w:r>
          </w:p>
        </w:tc>
      </w:tr>
      <w:tr w:rsidR="00696726" w:rsidRPr="00143243" w14:paraId="6E22E618" w14:textId="77777777" w:rsidTr="00954406">
        <w:trPr>
          <w:trHeight w:val="402"/>
        </w:trPr>
        <w:tc>
          <w:tcPr>
            <w:tcW w:w="1157" w:type="pct"/>
          </w:tcPr>
          <w:p w14:paraId="1F2EDE3B" w14:textId="2D4F533D" w:rsidR="001D16B5" w:rsidRPr="00021B5F" w:rsidRDefault="001D16B5" w:rsidP="001D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6334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C96773" w:rsidRPr="0096334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E3032" w:rsidRPr="0096334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A27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581719" w:rsidRPr="0002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763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35</w:t>
            </w:r>
            <w:r w:rsidR="00914C2F" w:rsidRPr="0002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696726" w:rsidRPr="00021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14:paraId="0E430214" w14:textId="41BE372E" w:rsidR="00696726" w:rsidRPr="00143243" w:rsidRDefault="00914C2F" w:rsidP="00FC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II.</w:t>
            </w:r>
            <w:r w:rsidR="00C96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E0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763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</w:t>
            </w:r>
            <w:r w:rsidR="00FB5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843" w:type="pct"/>
          </w:tcPr>
          <w:p w14:paraId="30E68212" w14:textId="77777777" w:rsidR="00696726" w:rsidRDefault="00696726" w:rsidP="00BA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Vykdytojas 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praneša </w:t>
            </w:r>
            <w:r w:rsidR="00943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kandidatams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kad </w:t>
            </w:r>
            <w:r w:rsidR="0094327A"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egzamino</w:t>
            </w:r>
            <w:r w:rsidR="00943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C939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laikas baigėsi</w:t>
            </w:r>
            <w:r w:rsidR="00B95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p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rimena, kad būtina </w:t>
            </w:r>
            <w:r w:rsidR="00C96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</w:t>
            </w:r>
            <w:r w:rsidRPr="00143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spausti mygtuką „</w:t>
            </w:r>
            <w:r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Baigti </w:t>
            </w:r>
            <w:r w:rsidR="00820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darbą</w:t>
            </w:r>
            <w:r w:rsidRPr="00BA7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“.</w:t>
            </w:r>
            <w:r w:rsidR="00BE3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  <w:p w14:paraId="68C87AFB" w14:textId="6FD3F18C" w:rsidR="00E0083A" w:rsidRPr="00696726" w:rsidRDefault="00E0083A" w:rsidP="00BA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</w:tbl>
    <w:p w14:paraId="25AF158D" w14:textId="77777777" w:rsidR="000D5892" w:rsidRPr="0040421B" w:rsidRDefault="000D5892" w:rsidP="004042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773069" w14:textId="77777777" w:rsidR="005B5639" w:rsidRDefault="005B5639" w:rsidP="00FC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574B3" w14:textId="77777777" w:rsidR="005B5639" w:rsidRDefault="005B5639" w:rsidP="00FC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822E4" w14:textId="166CB3AC" w:rsidR="005B5639" w:rsidRDefault="005B5639" w:rsidP="00FC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59CD5" w14:textId="1ACE7EEF" w:rsidR="005B5639" w:rsidRDefault="005B5639" w:rsidP="00FC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84B58" w14:textId="77777777" w:rsidR="005B5639" w:rsidRDefault="005B5639" w:rsidP="00FC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A7FAA" w14:textId="1E0AF7FB" w:rsidR="000D5892" w:rsidRPr="00143243" w:rsidRDefault="009A2CF2" w:rsidP="00FC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EGZAMINO </w:t>
      </w:r>
      <w:r w:rsidR="000D5892" w:rsidRPr="00143243">
        <w:rPr>
          <w:rFonts w:ascii="Times New Roman" w:hAnsi="Times New Roman" w:cs="Times New Roman"/>
          <w:sz w:val="24"/>
          <w:szCs w:val="24"/>
        </w:rPr>
        <w:t>EIGA, ATSIRADUS TECHNINI</w:t>
      </w:r>
      <w:r w:rsidR="00C96773">
        <w:rPr>
          <w:rFonts w:ascii="Times New Roman" w:hAnsi="Times New Roman" w:cs="Times New Roman"/>
          <w:sz w:val="24"/>
          <w:szCs w:val="24"/>
        </w:rPr>
        <w:t>Ų</w:t>
      </w:r>
      <w:r w:rsidR="000D5892" w:rsidRPr="00143243">
        <w:rPr>
          <w:rFonts w:ascii="Times New Roman" w:hAnsi="Times New Roman" w:cs="Times New Roman"/>
          <w:sz w:val="24"/>
          <w:szCs w:val="24"/>
        </w:rPr>
        <w:t xml:space="preserve"> NESKLANDUM</w:t>
      </w:r>
      <w:r w:rsidR="00C96773">
        <w:rPr>
          <w:rFonts w:ascii="Times New Roman" w:hAnsi="Times New Roman" w:cs="Times New Roman"/>
          <w:sz w:val="24"/>
          <w:szCs w:val="24"/>
        </w:rPr>
        <w:t>Ų</w:t>
      </w:r>
    </w:p>
    <w:tbl>
      <w:tblPr>
        <w:tblStyle w:val="Lentelstinklelis"/>
        <w:tblW w:w="5162" w:type="pct"/>
        <w:tblInd w:w="-187" w:type="dxa"/>
        <w:tblLook w:val="04A0" w:firstRow="1" w:lastRow="0" w:firstColumn="1" w:lastColumn="0" w:noHBand="0" w:noVBand="1"/>
      </w:tblPr>
      <w:tblGrid>
        <w:gridCol w:w="2314"/>
        <w:gridCol w:w="7626"/>
      </w:tblGrid>
      <w:tr w:rsidR="000D5892" w:rsidRPr="00143243" w14:paraId="0B940B12" w14:textId="77777777" w:rsidTr="0040421B">
        <w:tc>
          <w:tcPr>
            <w:tcW w:w="1164" w:type="pct"/>
          </w:tcPr>
          <w:p w14:paraId="01607481" w14:textId="57DEC6A4" w:rsidR="000D5892" w:rsidRPr="00143243" w:rsidRDefault="000D5892" w:rsidP="00C93908">
            <w:pPr>
              <w:rPr>
                <w:sz w:val="24"/>
                <w:szCs w:val="24"/>
              </w:rPr>
            </w:pPr>
            <w:r w:rsidRPr="00143243">
              <w:rPr>
                <w:sz w:val="24"/>
                <w:szCs w:val="24"/>
              </w:rPr>
              <w:t>Sist</w:t>
            </w:r>
            <w:r w:rsidR="00F45D40">
              <w:rPr>
                <w:sz w:val="24"/>
                <w:szCs w:val="24"/>
              </w:rPr>
              <w:t>emai nustojus reaguoti į kandidato</w:t>
            </w:r>
            <w:r w:rsidRPr="00143243">
              <w:rPr>
                <w:sz w:val="24"/>
                <w:szCs w:val="24"/>
              </w:rPr>
              <w:t xml:space="preserve"> komandas</w:t>
            </w:r>
          </w:p>
        </w:tc>
        <w:tc>
          <w:tcPr>
            <w:tcW w:w="3836" w:type="pct"/>
          </w:tcPr>
          <w:p w14:paraId="3FFE9341" w14:textId="72C6BD73" w:rsidR="000D5892" w:rsidRDefault="000D5892" w:rsidP="00802654">
            <w:pPr>
              <w:jc w:val="both"/>
              <w:rPr>
                <w:bCs/>
                <w:sz w:val="24"/>
                <w:szCs w:val="24"/>
              </w:rPr>
            </w:pPr>
            <w:r w:rsidRPr="00143243">
              <w:rPr>
                <w:sz w:val="24"/>
                <w:szCs w:val="24"/>
              </w:rPr>
              <w:t xml:space="preserve">Vykdytojas pataria </w:t>
            </w:r>
            <w:r w:rsidR="0094327A">
              <w:rPr>
                <w:sz w:val="24"/>
                <w:szCs w:val="24"/>
              </w:rPr>
              <w:t>kandidatui</w:t>
            </w:r>
            <w:r w:rsidR="0094327A" w:rsidRPr="00143243">
              <w:rPr>
                <w:sz w:val="24"/>
                <w:szCs w:val="24"/>
              </w:rPr>
              <w:t xml:space="preserve"> </w:t>
            </w:r>
            <w:r w:rsidRPr="00143243">
              <w:rPr>
                <w:bCs/>
                <w:sz w:val="24"/>
                <w:szCs w:val="24"/>
              </w:rPr>
              <w:t>vienu metu spausti klavišus „</w:t>
            </w:r>
            <w:proofErr w:type="spellStart"/>
            <w:r w:rsidRPr="00143243">
              <w:rPr>
                <w:bCs/>
                <w:sz w:val="24"/>
                <w:szCs w:val="24"/>
              </w:rPr>
              <w:t>Ctrl</w:t>
            </w:r>
            <w:proofErr w:type="spellEnd"/>
            <w:r w:rsidRPr="00143243">
              <w:rPr>
                <w:bCs/>
                <w:sz w:val="24"/>
                <w:szCs w:val="24"/>
              </w:rPr>
              <w:t>“ ir „F5“ ir atnaujinti naršyklės langą arba atsijungti nuo sistemos, tuomet bandyti prisijungti iš naujo</w:t>
            </w:r>
            <w:r w:rsidR="00802654" w:rsidRPr="00143243">
              <w:rPr>
                <w:bCs/>
                <w:sz w:val="24"/>
                <w:szCs w:val="24"/>
              </w:rPr>
              <w:t xml:space="preserve"> ir vadovautis kitais atmintinėje nurodytais patarimais.</w:t>
            </w:r>
          </w:p>
          <w:p w14:paraId="0463671D" w14:textId="77777777" w:rsidR="00DC7C46" w:rsidRDefault="00DC7C46" w:rsidP="0080265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Vykdytojas el. paštu </w:t>
            </w:r>
            <w:hyperlink r:id="rId11" w:history="1">
              <w:r w:rsidRPr="00BE39B5">
                <w:rPr>
                  <w:rStyle w:val="Hipersaitas"/>
                  <w:bCs/>
                  <w:sz w:val="24"/>
                  <w:szCs w:val="24"/>
                </w:rPr>
                <w:t>etestavimas</w:t>
              </w:r>
              <w:r w:rsidRPr="00C96773">
                <w:rPr>
                  <w:rStyle w:val="Hipersaitas"/>
                  <w:bCs/>
                  <w:sz w:val="24"/>
                  <w:szCs w:val="24"/>
                  <w:lang w:val="fr-FR"/>
                </w:rPr>
                <w:t>@</w:t>
              </w:r>
              <w:proofErr w:type="spellStart"/>
              <w:r w:rsidRPr="00C96773">
                <w:rPr>
                  <w:rStyle w:val="Hipersaitas"/>
                  <w:bCs/>
                  <w:sz w:val="24"/>
                  <w:szCs w:val="24"/>
                  <w:lang w:val="fr-FR"/>
                </w:rPr>
                <w:t>nsa.smm.lt</w:t>
              </w:r>
              <w:proofErr w:type="spellEnd"/>
            </w:hyperlink>
            <w:r w:rsidRPr="00C96773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96773">
              <w:rPr>
                <w:bCs/>
                <w:sz w:val="24"/>
                <w:szCs w:val="24"/>
                <w:lang w:val="fr-FR"/>
              </w:rPr>
              <w:t>perduoda</w:t>
            </w:r>
            <w:proofErr w:type="spellEnd"/>
            <w:r w:rsidRPr="00C96773">
              <w:rPr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sz w:val="24"/>
                <w:szCs w:val="24"/>
              </w:rPr>
              <w:t>šią informaciją:</w:t>
            </w:r>
          </w:p>
          <w:p w14:paraId="1D26FE6F" w14:textId="4D5EEB93" w:rsidR="00DC7C46" w:rsidRDefault="0094327A" w:rsidP="00C03AF7">
            <w:pPr>
              <w:pStyle w:val="Sraopastraip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kandidato </w:t>
            </w:r>
            <w:r w:rsidR="00DC7C46">
              <w:rPr>
                <w:sz w:val="24"/>
                <w:szCs w:val="24"/>
              </w:rPr>
              <w:t>prisijungimo vardą;</w:t>
            </w:r>
          </w:p>
          <w:p w14:paraId="46990D07" w14:textId="7315682F" w:rsidR="00DC7C46" w:rsidRDefault="00DC7C46" w:rsidP="00C03AF7">
            <w:pPr>
              <w:pStyle w:val="Sraopastraip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laiką</w:t>
            </w:r>
            <w:r w:rsidR="005817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kada įvyko problema;</w:t>
            </w:r>
          </w:p>
          <w:p w14:paraId="2563AE35" w14:textId="77777777" w:rsidR="00DC7C46" w:rsidRDefault="00DC7C46" w:rsidP="00C03AF7">
            <w:pPr>
              <w:pStyle w:val="Sraopastraip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trumpą problemos apibūdinimą;</w:t>
            </w:r>
          </w:p>
          <w:p w14:paraId="6C6220DF" w14:textId="4D80378D" w:rsidR="00DC7C46" w:rsidRPr="00C03AF7" w:rsidRDefault="0094327A" w:rsidP="00C03AF7">
            <w:pPr>
              <w:pStyle w:val="Sraopastraip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kandidato </w:t>
            </w:r>
            <w:r w:rsidR="0009076E">
              <w:rPr>
                <w:sz w:val="24"/>
                <w:szCs w:val="24"/>
              </w:rPr>
              <w:t>kompiuterio ekrano kopiją.</w:t>
            </w:r>
          </w:p>
        </w:tc>
      </w:tr>
      <w:tr w:rsidR="000D5892" w:rsidRPr="00143243" w14:paraId="567C1003" w14:textId="77777777" w:rsidTr="0040421B">
        <w:tc>
          <w:tcPr>
            <w:tcW w:w="1164" w:type="pct"/>
          </w:tcPr>
          <w:p w14:paraId="49795A86" w14:textId="0EBB7DAF" w:rsidR="000D5892" w:rsidRPr="00143243" w:rsidRDefault="00F45D40" w:rsidP="00C9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Atsiradus kandidato</w:t>
            </w:r>
            <w:r w:rsidR="000D5892" w:rsidRPr="00143243">
              <w:rPr>
                <w:sz w:val="24"/>
                <w:szCs w:val="24"/>
              </w:rPr>
              <w:t xml:space="preserve"> kompiuterio trikdži</w:t>
            </w:r>
            <w:r w:rsidR="00EB41D8">
              <w:rPr>
                <w:sz w:val="24"/>
                <w:szCs w:val="24"/>
              </w:rPr>
              <w:t>ų</w:t>
            </w:r>
          </w:p>
        </w:tc>
        <w:tc>
          <w:tcPr>
            <w:tcW w:w="3836" w:type="pct"/>
            <w:shd w:val="clear" w:color="auto" w:fill="FFFFFF" w:themeFill="background1"/>
          </w:tcPr>
          <w:p w14:paraId="4F92AE3B" w14:textId="4ADFEB32" w:rsidR="000D5892" w:rsidRPr="009867D4" w:rsidRDefault="009A05E4" w:rsidP="00FC5424">
            <w:pPr>
              <w:jc w:val="both"/>
              <w:rPr>
                <w:sz w:val="24"/>
                <w:szCs w:val="24"/>
              </w:rPr>
            </w:pPr>
            <w:r w:rsidRPr="009867D4">
              <w:rPr>
                <w:sz w:val="24"/>
                <w:szCs w:val="24"/>
              </w:rPr>
              <w:t xml:space="preserve">Vykdytojas </w:t>
            </w:r>
            <w:r w:rsidR="000D5892" w:rsidRPr="009867D4">
              <w:rPr>
                <w:sz w:val="24"/>
                <w:szCs w:val="24"/>
              </w:rPr>
              <w:t xml:space="preserve">fiksuoja laiką ir pataria </w:t>
            </w:r>
            <w:r w:rsidR="0094327A">
              <w:rPr>
                <w:sz w:val="24"/>
                <w:szCs w:val="24"/>
              </w:rPr>
              <w:t>kandidatui</w:t>
            </w:r>
            <w:r w:rsidR="0094327A" w:rsidRPr="009867D4">
              <w:rPr>
                <w:sz w:val="24"/>
                <w:szCs w:val="24"/>
              </w:rPr>
              <w:t xml:space="preserve"> </w:t>
            </w:r>
            <w:r w:rsidR="000D5892" w:rsidRPr="009867D4">
              <w:rPr>
                <w:sz w:val="24"/>
                <w:szCs w:val="24"/>
              </w:rPr>
              <w:t>atsijungti nuo užduočių atlikimo sistemos</w:t>
            </w:r>
            <w:r w:rsidR="00C93908">
              <w:rPr>
                <w:sz w:val="24"/>
                <w:szCs w:val="24"/>
              </w:rPr>
              <w:t xml:space="preserve"> ir</w:t>
            </w:r>
            <w:r w:rsidR="0040421B">
              <w:rPr>
                <w:sz w:val="24"/>
                <w:szCs w:val="24"/>
              </w:rPr>
              <w:t>,</w:t>
            </w:r>
            <w:r w:rsidR="00C93908">
              <w:rPr>
                <w:sz w:val="24"/>
                <w:szCs w:val="24"/>
              </w:rPr>
              <w:t xml:space="preserve"> jei yra galimybė,</w:t>
            </w:r>
            <w:r w:rsidR="007236B3" w:rsidRPr="009867D4">
              <w:rPr>
                <w:sz w:val="24"/>
                <w:szCs w:val="24"/>
              </w:rPr>
              <w:t xml:space="preserve"> tęsti darbą prisijungus prie užduočių atlikimo sistemos iš kito kompiuterio</w:t>
            </w:r>
            <w:r w:rsidRPr="009867D4">
              <w:rPr>
                <w:sz w:val="24"/>
                <w:szCs w:val="24"/>
              </w:rPr>
              <w:t xml:space="preserve"> arba pašalinus trikdžius jungtis iš naujo.</w:t>
            </w:r>
          </w:p>
          <w:p w14:paraId="569E9B4E" w14:textId="63B5E7ED" w:rsidR="000D5892" w:rsidRPr="009867D4" w:rsidRDefault="000D5892" w:rsidP="00FC5424">
            <w:pPr>
              <w:pStyle w:val="Default"/>
              <w:jc w:val="both"/>
            </w:pPr>
            <w:r w:rsidRPr="009867D4">
              <w:t>Iš naujo prisijungus prie sistemos, ji</w:t>
            </w:r>
            <w:r w:rsidR="00B95655">
              <w:t>s</w:t>
            </w:r>
            <w:r w:rsidRPr="009867D4">
              <w:t xml:space="preserve"> toliau skaičiuoja užduoties atlikimo laiką, pertraukos laikas neįskaičiuojamas į visos užduoties atlikimo laiką.</w:t>
            </w:r>
          </w:p>
          <w:p w14:paraId="1DB8D2CF" w14:textId="2FCF1C9B" w:rsidR="007236B3" w:rsidRPr="009867D4" w:rsidRDefault="007236B3" w:rsidP="009A05E4">
            <w:pPr>
              <w:pStyle w:val="Default"/>
              <w:jc w:val="both"/>
            </w:pPr>
            <w:r w:rsidRPr="009867D4">
              <w:t>Jei per 30 min. nepavyksta prisijungti prie užduočių atlikimo sistemos, vykdymas nu</w:t>
            </w:r>
            <w:r w:rsidR="009A05E4" w:rsidRPr="009867D4">
              <w:t>traukiamas</w:t>
            </w:r>
            <w:r w:rsidRPr="009867D4">
              <w:t>.</w:t>
            </w:r>
          </w:p>
        </w:tc>
      </w:tr>
      <w:tr w:rsidR="000D5892" w:rsidRPr="00143243" w14:paraId="37B6C6D6" w14:textId="77777777" w:rsidTr="0040421B">
        <w:tc>
          <w:tcPr>
            <w:tcW w:w="1164" w:type="pct"/>
          </w:tcPr>
          <w:p w14:paraId="707F217F" w14:textId="77777777" w:rsidR="000D5892" w:rsidRPr="00143243" w:rsidRDefault="000D5892" w:rsidP="00FC5424">
            <w:pPr>
              <w:rPr>
                <w:sz w:val="24"/>
                <w:szCs w:val="24"/>
              </w:rPr>
            </w:pPr>
            <w:r w:rsidRPr="00143243">
              <w:rPr>
                <w:sz w:val="24"/>
                <w:szCs w:val="24"/>
              </w:rPr>
              <w:t>Dingus interneto ryšiui</w:t>
            </w:r>
          </w:p>
        </w:tc>
        <w:tc>
          <w:tcPr>
            <w:tcW w:w="3836" w:type="pct"/>
            <w:shd w:val="clear" w:color="auto" w:fill="FFFFFF" w:themeFill="background1"/>
          </w:tcPr>
          <w:p w14:paraId="5835003E" w14:textId="37DBAC5B" w:rsidR="000D5892" w:rsidRPr="009867D4" w:rsidRDefault="000D5892" w:rsidP="00FC5424">
            <w:pPr>
              <w:jc w:val="both"/>
              <w:rPr>
                <w:sz w:val="24"/>
                <w:szCs w:val="24"/>
              </w:rPr>
            </w:pPr>
            <w:r w:rsidRPr="009867D4">
              <w:rPr>
                <w:sz w:val="24"/>
                <w:szCs w:val="24"/>
              </w:rPr>
              <w:t>Vykdytojas fiksuoja laiką.</w:t>
            </w:r>
          </w:p>
          <w:p w14:paraId="04573526" w14:textId="0B4EC83D" w:rsidR="000D5892" w:rsidRPr="009867D4" w:rsidRDefault="000D5892" w:rsidP="00FC5424">
            <w:pPr>
              <w:jc w:val="both"/>
              <w:rPr>
                <w:sz w:val="24"/>
                <w:szCs w:val="24"/>
              </w:rPr>
            </w:pPr>
            <w:r w:rsidRPr="009867D4">
              <w:rPr>
                <w:sz w:val="24"/>
                <w:szCs w:val="24"/>
              </w:rPr>
              <w:t xml:space="preserve">Visi </w:t>
            </w:r>
            <w:r w:rsidR="0094327A">
              <w:rPr>
                <w:sz w:val="24"/>
                <w:szCs w:val="24"/>
              </w:rPr>
              <w:t>kandidatai</w:t>
            </w:r>
            <w:r w:rsidR="0094327A" w:rsidRPr="009867D4">
              <w:rPr>
                <w:sz w:val="24"/>
                <w:szCs w:val="24"/>
              </w:rPr>
              <w:t xml:space="preserve"> </w:t>
            </w:r>
            <w:r w:rsidRPr="009867D4">
              <w:rPr>
                <w:sz w:val="24"/>
                <w:szCs w:val="24"/>
              </w:rPr>
              <w:t>lieka savo darbo vietose.</w:t>
            </w:r>
          </w:p>
          <w:p w14:paraId="209EB87E" w14:textId="75C01C82" w:rsidR="000D5892" w:rsidRPr="009867D4" w:rsidRDefault="000D5892" w:rsidP="00FC5424">
            <w:pPr>
              <w:jc w:val="both"/>
              <w:rPr>
                <w:sz w:val="24"/>
                <w:szCs w:val="24"/>
              </w:rPr>
            </w:pPr>
            <w:r w:rsidRPr="009867D4">
              <w:rPr>
                <w:sz w:val="24"/>
                <w:szCs w:val="24"/>
              </w:rPr>
              <w:t xml:space="preserve">Jei interneto ryšys atsiranda praėjus ne daugiau kaip 30 minučių, </w:t>
            </w:r>
            <w:r w:rsidR="0094327A">
              <w:rPr>
                <w:sz w:val="24"/>
                <w:szCs w:val="24"/>
              </w:rPr>
              <w:t>egzaminas</w:t>
            </w:r>
            <w:r w:rsidR="0094327A" w:rsidRPr="009867D4">
              <w:rPr>
                <w:sz w:val="24"/>
                <w:szCs w:val="24"/>
              </w:rPr>
              <w:t xml:space="preserve"> </w:t>
            </w:r>
            <w:r w:rsidRPr="009867D4">
              <w:rPr>
                <w:sz w:val="24"/>
                <w:szCs w:val="24"/>
              </w:rPr>
              <w:t>tęsiamas toliau.</w:t>
            </w:r>
          </w:p>
          <w:p w14:paraId="04186A68" w14:textId="70243826" w:rsidR="000D5892" w:rsidRPr="009867D4" w:rsidRDefault="000D5892" w:rsidP="009A05E4">
            <w:pPr>
              <w:jc w:val="both"/>
              <w:rPr>
                <w:sz w:val="24"/>
                <w:szCs w:val="24"/>
              </w:rPr>
            </w:pPr>
            <w:r w:rsidRPr="009867D4">
              <w:rPr>
                <w:sz w:val="24"/>
                <w:szCs w:val="24"/>
              </w:rPr>
              <w:t>Jei ryšio nėra ilgiau kaip 30 minučių, vykdymas</w:t>
            </w:r>
            <w:r w:rsidR="009A05E4" w:rsidRPr="009867D4">
              <w:rPr>
                <w:sz w:val="24"/>
                <w:szCs w:val="24"/>
              </w:rPr>
              <w:t xml:space="preserve"> nutraukiamas</w:t>
            </w:r>
            <w:r w:rsidRPr="009867D4">
              <w:rPr>
                <w:sz w:val="24"/>
                <w:szCs w:val="24"/>
              </w:rPr>
              <w:t>.</w:t>
            </w:r>
          </w:p>
        </w:tc>
      </w:tr>
    </w:tbl>
    <w:p w14:paraId="484D0C18" w14:textId="67059D95" w:rsidR="00DF2546" w:rsidRDefault="00DF2546" w:rsidP="0003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3264D" w14:textId="2DDF7DAD" w:rsidR="001C1842" w:rsidRPr="007975B2" w:rsidRDefault="001204A5" w:rsidP="001204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2B492A09" w14:textId="77777777" w:rsidR="00035421" w:rsidRPr="007975B2" w:rsidRDefault="00035421" w:rsidP="00035421">
      <w:pPr>
        <w:pStyle w:val="Sraopastraipa"/>
        <w:tabs>
          <w:tab w:val="left" w:pos="1134"/>
        </w:tabs>
        <w:spacing w:after="0" w:line="240" w:lineRule="auto"/>
        <w:ind w:left="8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84726" w14:textId="520F9A64" w:rsidR="00035421" w:rsidRPr="00143243" w:rsidRDefault="00BA76E8" w:rsidP="0012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421" w:rsidRPr="00143243" w:rsidSect="00954406">
      <w:headerReference w:type="default" r:id="rId12"/>
      <w:footerReference w:type="default" r:id="rId13"/>
      <w:type w:val="continuous"/>
      <w:pgSz w:w="11906" w:h="16838" w:code="9"/>
      <w:pgMar w:top="1276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738E" w16cex:dateUtc="2022-03-23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6C61D" w14:textId="77777777" w:rsidR="00636BF5" w:rsidRDefault="00636BF5" w:rsidP="0064609F">
      <w:pPr>
        <w:spacing w:after="0" w:line="240" w:lineRule="auto"/>
      </w:pPr>
      <w:r>
        <w:separator/>
      </w:r>
    </w:p>
  </w:endnote>
  <w:endnote w:type="continuationSeparator" w:id="0">
    <w:p w14:paraId="4DB2B01C" w14:textId="77777777" w:rsidR="00636BF5" w:rsidRDefault="00636BF5" w:rsidP="0064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F5B3" w14:textId="77777777" w:rsidR="00E663A1" w:rsidRPr="002C5846" w:rsidRDefault="00E663A1" w:rsidP="002C58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681DA" w14:textId="77777777" w:rsidR="00636BF5" w:rsidRDefault="00636BF5" w:rsidP="0064609F">
      <w:pPr>
        <w:spacing w:after="0" w:line="240" w:lineRule="auto"/>
      </w:pPr>
      <w:r>
        <w:separator/>
      </w:r>
    </w:p>
  </w:footnote>
  <w:footnote w:type="continuationSeparator" w:id="0">
    <w:p w14:paraId="5506B56C" w14:textId="77777777" w:rsidR="00636BF5" w:rsidRDefault="00636BF5" w:rsidP="0064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3693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E3F303" w14:textId="03693163" w:rsidR="00E663A1" w:rsidRPr="00F50F85" w:rsidRDefault="00E663A1" w:rsidP="00AC1C3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F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67"/>
    <w:multiLevelType w:val="hybridMultilevel"/>
    <w:tmpl w:val="ECCA92A4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FD5995"/>
    <w:multiLevelType w:val="hybridMultilevel"/>
    <w:tmpl w:val="CF38418E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21F9"/>
    <w:multiLevelType w:val="hybridMultilevel"/>
    <w:tmpl w:val="FDA8B05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421819"/>
    <w:multiLevelType w:val="hybridMultilevel"/>
    <w:tmpl w:val="78C21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D621F"/>
    <w:multiLevelType w:val="hybridMultilevel"/>
    <w:tmpl w:val="03CE73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8E6"/>
    <w:multiLevelType w:val="hybridMultilevel"/>
    <w:tmpl w:val="73C81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7F70"/>
    <w:multiLevelType w:val="hybridMultilevel"/>
    <w:tmpl w:val="850A6C74"/>
    <w:lvl w:ilvl="0" w:tplc="0427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2243274E"/>
    <w:multiLevelType w:val="hybridMultilevel"/>
    <w:tmpl w:val="3202F67C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BA6015"/>
    <w:multiLevelType w:val="hybridMultilevel"/>
    <w:tmpl w:val="C55AC2C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6B47DC7"/>
    <w:multiLevelType w:val="hybridMultilevel"/>
    <w:tmpl w:val="2116B70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D30675"/>
    <w:multiLevelType w:val="singleLevel"/>
    <w:tmpl w:val="1F824036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</w:abstractNum>
  <w:abstractNum w:abstractNumId="11" w15:restartNumberingAfterBreak="0">
    <w:nsid w:val="29B840C6"/>
    <w:multiLevelType w:val="hybridMultilevel"/>
    <w:tmpl w:val="3E04A5E0"/>
    <w:lvl w:ilvl="0" w:tplc="A89014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982866"/>
    <w:multiLevelType w:val="hybridMultilevel"/>
    <w:tmpl w:val="F252B51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E57995"/>
    <w:multiLevelType w:val="hybridMultilevel"/>
    <w:tmpl w:val="D8F82318"/>
    <w:lvl w:ilvl="0" w:tplc="0427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cs="Times New Roman" w:hint="default"/>
        <w:sz w:val="20"/>
        <w:szCs w:val="20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4" w15:restartNumberingAfterBreak="0">
    <w:nsid w:val="38CE7B5D"/>
    <w:multiLevelType w:val="singleLevel"/>
    <w:tmpl w:val="A2C87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5" w15:restartNumberingAfterBreak="0">
    <w:nsid w:val="391176F3"/>
    <w:multiLevelType w:val="hybridMultilevel"/>
    <w:tmpl w:val="5CC8D1F0"/>
    <w:lvl w:ilvl="0" w:tplc="AE6C0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7723"/>
    <w:multiLevelType w:val="hybridMultilevel"/>
    <w:tmpl w:val="B91014E4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96B4E6C"/>
    <w:multiLevelType w:val="singleLevel"/>
    <w:tmpl w:val="E8A80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8" w15:restartNumberingAfterBreak="0">
    <w:nsid w:val="49DA6E5C"/>
    <w:multiLevelType w:val="hybridMultilevel"/>
    <w:tmpl w:val="04D8494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A12D70"/>
    <w:multiLevelType w:val="hybridMultilevel"/>
    <w:tmpl w:val="D152D9A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C147070"/>
    <w:multiLevelType w:val="hybridMultilevel"/>
    <w:tmpl w:val="4E8CB516"/>
    <w:lvl w:ilvl="0" w:tplc="0E9E2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9042C"/>
    <w:multiLevelType w:val="hybridMultilevel"/>
    <w:tmpl w:val="916679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67884"/>
    <w:multiLevelType w:val="hybridMultilevel"/>
    <w:tmpl w:val="772A14F0"/>
    <w:lvl w:ilvl="0" w:tplc="4100F1D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6996CCF"/>
    <w:multiLevelType w:val="hybridMultilevel"/>
    <w:tmpl w:val="8D706C1C"/>
    <w:lvl w:ilvl="0" w:tplc="D60E6914">
      <w:start w:val="1"/>
      <w:numFmt w:val="decimal"/>
      <w:lvlText w:val="%1)"/>
      <w:lvlJc w:val="left"/>
      <w:pPr>
        <w:tabs>
          <w:tab w:val="num" w:pos="60"/>
        </w:tabs>
        <w:ind w:left="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4" w15:restartNumberingAfterBreak="0">
    <w:nsid w:val="5C3C406D"/>
    <w:multiLevelType w:val="hybridMultilevel"/>
    <w:tmpl w:val="54FCCB0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F6C0B27"/>
    <w:multiLevelType w:val="hybridMultilevel"/>
    <w:tmpl w:val="6A383F72"/>
    <w:lvl w:ilvl="0" w:tplc="A2C87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501A5"/>
    <w:multiLevelType w:val="hybridMultilevel"/>
    <w:tmpl w:val="9C72692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D0B"/>
    <w:multiLevelType w:val="hybridMultilevel"/>
    <w:tmpl w:val="5E7ADE14"/>
    <w:lvl w:ilvl="0" w:tplc="BC4AE6CC">
      <w:start w:val="1"/>
      <w:numFmt w:val="bullet"/>
      <w:lvlText w:val="o"/>
      <w:lvlJc w:val="left"/>
      <w:pPr>
        <w:ind w:left="2204" w:hanging="360"/>
      </w:pPr>
      <w:rPr>
        <w:rFonts w:ascii="Symbol" w:hAnsi="Symbol" w:cs="Courier New" w:hint="default"/>
        <w:sz w:val="22"/>
        <w:szCs w:val="22"/>
      </w:rPr>
    </w:lvl>
    <w:lvl w:ilvl="1" w:tplc="042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 w15:restartNumberingAfterBreak="0">
    <w:nsid w:val="6C705957"/>
    <w:multiLevelType w:val="hybridMultilevel"/>
    <w:tmpl w:val="DB4453AA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EDB2954"/>
    <w:multiLevelType w:val="hybridMultilevel"/>
    <w:tmpl w:val="7A9AE504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4BE5FB4"/>
    <w:multiLevelType w:val="hybridMultilevel"/>
    <w:tmpl w:val="97B466C0"/>
    <w:lvl w:ilvl="0" w:tplc="F8BA9C96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9A17984"/>
    <w:multiLevelType w:val="hybridMultilevel"/>
    <w:tmpl w:val="21E2381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D086B2F"/>
    <w:multiLevelType w:val="hybridMultilevel"/>
    <w:tmpl w:val="D88272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9"/>
  </w:num>
  <w:num w:numId="7">
    <w:abstractNumId w:val="8"/>
  </w:num>
  <w:num w:numId="8">
    <w:abstractNumId w:val="29"/>
  </w:num>
  <w:num w:numId="9">
    <w:abstractNumId w:val="9"/>
  </w:num>
  <w:num w:numId="10">
    <w:abstractNumId w:val="1"/>
  </w:num>
  <w:num w:numId="11">
    <w:abstractNumId w:val="30"/>
  </w:num>
  <w:num w:numId="12">
    <w:abstractNumId w:val="22"/>
  </w:num>
  <w:num w:numId="13">
    <w:abstractNumId w:val="23"/>
  </w:num>
  <w:num w:numId="14">
    <w:abstractNumId w:val="13"/>
  </w:num>
  <w:num w:numId="15">
    <w:abstractNumId w:val="14"/>
  </w:num>
  <w:num w:numId="16">
    <w:abstractNumId w:val="17"/>
  </w:num>
  <w:num w:numId="17">
    <w:abstractNumId w:val="10"/>
  </w:num>
  <w:num w:numId="18">
    <w:abstractNumId w:val="25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1"/>
  </w:num>
  <w:num w:numId="22">
    <w:abstractNumId w:val="24"/>
  </w:num>
  <w:num w:numId="23">
    <w:abstractNumId w:val="16"/>
  </w:num>
  <w:num w:numId="24">
    <w:abstractNumId w:val="21"/>
  </w:num>
  <w:num w:numId="25">
    <w:abstractNumId w:val="3"/>
  </w:num>
  <w:num w:numId="26">
    <w:abstractNumId w:val="4"/>
  </w:num>
  <w:num w:numId="27">
    <w:abstractNumId w:val="5"/>
  </w:num>
  <w:num w:numId="28">
    <w:abstractNumId w:val="32"/>
  </w:num>
  <w:num w:numId="29">
    <w:abstractNumId w:val="15"/>
  </w:num>
  <w:num w:numId="30">
    <w:abstractNumId w:val="20"/>
  </w:num>
  <w:num w:numId="31">
    <w:abstractNumId w:val="18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8D"/>
    <w:rsid w:val="000027FF"/>
    <w:rsid w:val="00021B5F"/>
    <w:rsid w:val="0002534E"/>
    <w:rsid w:val="000258E5"/>
    <w:rsid w:val="00035421"/>
    <w:rsid w:val="0004085A"/>
    <w:rsid w:val="0004329E"/>
    <w:rsid w:val="000531D7"/>
    <w:rsid w:val="0005522C"/>
    <w:rsid w:val="000639C7"/>
    <w:rsid w:val="00070684"/>
    <w:rsid w:val="00077BFF"/>
    <w:rsid w:val="00082040"/>
    <w:rsid w:val="0009076E"/>
    <w:rsid w:val="00092C0C"/>
    <w:rsid w:val="000952F6"/>
    <w:rsid w:val="000A1FE3"/>
    <w:rsid w:val="000A6F6B"/>
    <w:rsid w:val="000A7501"/>
    <w:rsid w:val="000D5892"/>
    <w:rsid w:val="000F72ED"/>
    <w:rsid w:val="00100075"/>
    <w:rsid w:val="00101882"/>
    <w:rsid w:val="00104D07"/>
    <w:rsid w:val="001109F1"/>
    <w:rsid w:val="00116A12"/>
    <w:rsid w:val="001204A5"/>
    <w:rsid w:val="00141C0A"/>
    <w:rsid w:val="00143243"/>
    <w:rsid w:val="00174304"/>
    <w:rsid w:val="001854B7"/>
    <w:rsid w:val="00193CBB"/>
    <w:rsid w:val="001A005C"/>
    <w:rsid w:val="001A27B1"/>
    <w:rsid w:val="001B5678"/>
    <w:rsid w:val="001C1842"/>
    <w:rsid w:val="001C2397"/>
    <w:rsid w:val="001D16B5"/>
    <w:rsid w:val="001D6FFD"/>
    <w:rsid w:val="001F195B"/>
    <w:rsid w:val="001F5722"/>
    <w:rsid w:val="00200633"/>
    <w:rsid w:val="00200817"/>
    <w:rsid w:val="00204F0A"/>
    <w:rsid w:val="00207625"/>
    <w:rsid w:val="00217B7B"/>
    <w:rsid w:val="0022130D"/>
    <w:rsid w:val="00225250"/>
    <w:rsid w:val="002273F7"/>
    <w:rsid w:val="002450E6"/>
    <w:rsid w:val="00260229"/>
    <w:rsid w:val="00265C39"/>
    <w:rsid w:val="002A2200"/>
    <w:rsid w:val="002A3B85"/>
    <w:rsid w:val="002B0DEB"/>
    <w:rsid w:val="002B7CB1"/>
    <w:rsid w:val="002C5846"/>
    <w:rsid w:val="002C71B2"/>
    <w:rsid w:val="002D03A8"/>
    <w:rsid w:val="002F1A8D"/>
    <w:rsid w:val="002F2701"/>
    <w:rsid w:val="00306C5C"/>
    <w:rsid w:val="00306D99"/>
    <w:rsid w:val="00312262"/>
    <w:rsid w:val="003134B4"/>
    <w:rsid w:val="00322A57"/>
    <w:rsid w:val="003246C7"/>
    <w:rsid w:val="00324F4C"/>
    <w:rsid w:val="003606DD"/>
    <w:rsid w:val="003623E9"/>
    <w:rsid w:val="003640B2"/>
    <w:rsid w:val="00391F83"/>
    <w:rsid w:val="003952AA"/>
    <w:rsid w:val="003A2F13"/>
    <w:rsid w:val="003A3188"/>
    <w:rsid w:val="003A354E"/>
    <w:rsid w:val="003A5D78"/>
    <w:rsid w:val="003C4AB8"/>
    <w:rsid w:val="003C7F00"/>
    <w:rsid w:val="003F274A"/>
    <w:rsid w:val="003F4564"/>
    <w:rsid w:val="003F79D5"/>
    <w:rsid w:val="0040421B"/>
    <w:rsid w:val="00405915"/>
    <w:rsid w:val="00426CBC"/>
    <w:rsid w:val="00433D39"/>
    <w:rsid w:val="0045423A"/>
    <w:rsid w:val="00460D5D"/>
    <w:rsid w:val="0046131F"/>
    <w:rsid w:val="0046190B"/>
    <w:rsid w:val="00462AC0"/>
    <w:rsid w:val="00474DAC"/>
    <w:rsid w:val="00485267"/>
    <w:rsid w:val="004858B6"/>
    <w:rsid w:val="00487E11"/>
    <w:rsid w:val="0049338F"/>
    <w:rsid w:val="004B24C0"/>
    <w:rsid w:val="004D5ED3"/>
    <w:rsid w:val="004E243C"/>
    <w:rsid w:val="004E6AB2"/>
    <w:rsid w:val="004F1E3F"/>
    <w:rsid w:val="004F25C8"/>
    <w:rsid w:val="004F2759"/>
    <w:rsid w:val="00507476"/>
    <w:rsid w:val="00531DD1"/>
    <w:rsid w:val="00570C8B"/>
    <w:rsid w:val="00575873"/>
    <w:rsid w:val="00581719"/>
    <w:rsid w:val="005826D1"/>
    <w:rsid w:val="005858A5"/>
    <w:rsid w:val="00585C49"/>
    <w:rsid w:val="00591AF7"/>
    <w:rsid w:val="005A7A1A"/>
    <w:rsid w:val="005B3086"/>
    <w:rsid w:val="005B5639"/>
    <w:rsid w:val="005B5BEE"/>
    <w:rsid w:val="005C43D8"/>
    <w:rsid w:val="005E1C64"/>
    <w:rsid w:val="005E70A7"/>
    <w:rsid w:val="005F0F29"/>
    <w:rsid w:val="006019DB"/>
    <w:rsid w:val="00602BE3"/>
    <w:rsid w:val="00612619"/>
    <w:rsid w:val="006343C5"/>
    <w:rsid w:val="00636BF5"/>
    <w:rsid w:val="0064139E"/>
    <w:rsid w:val="00645E03"/>
    <w:rsid w:val="0064609F"/>
    <w:rsid w:val="006514BB"/>
    <w:rsid w:val="00661B30"/>
    <w:rsid w:val="0069429B"/>
    <w:rsid w:val="00696726"/>
    <w:rsid w:val="006B06BA"/>
    <w:rsid w:val="006B4205"/>
    <w:rsid w:val="006B6264"/>
    <w:rsid w:val="006C4A6F"/>
    <w:rsid w:val="006C5FBA"/>
    <w:rsid w:val="006C7530"/>
    <w:rsid w:val="006E4FEC"/>
    <w:rsid w:val="00705C05"/>
    <w:rsid w:val="007236B3"/>
    <w:rsid w:val="00726691"/>
    <w:rsid w:val="00731271"/>
    <w:rsid w:val="00732475"/>
    <w:rsid w:val="007404C9"/>
    <w:rsid w:val="00740524"/>
    <w:rsid w:val="0075726C"/>
    <w:rsid w:val="0076168E"/>
    <w:rsid w:val="00763AA1"/>
    <w:rsid w:val="00764262"/>
    <w:rsid w:val="0076497D"/>
    <w:rsid w:val="00765D9E"/>
    <w:rsid w:val="00770693"/>
    <w:rsid w:val="0077710C"/>
    <w:rsid w:val="00781C44"/>
    <w:rsid w:val="007A5F65"/>
    <w:rsid w:val="007C3127"/>
    <w:rsid w:val="007C6DF6"/>
    <w:rsid w:val="007C7431"/>
    <w:rsid w:val="007C7615"/>
    <w:rsid w:val="007D1980"/>
    <w:rsid w:val="007E087D"/>
    <w:rsid w:val="007E6A14"/>
    <w:rsid w:val="007E6FF5"/>
    <w:rsid w:val="007F16B8"/>
    <w:rsid w:val="00802654"/>
    <w:rsid w:val="00802C99"/>
    <w:rsid w:val="00803DB3"/>
    <w:rsid w:val="00816737"/>
    <w:rsid w:val="00820837"/>
    <w:rsid w:val="0085248A"/>
    <w:rsid w:val="00855D82"/>
    <w:rsid w:val="0086537A"/>
    <w:rsid w:val="00871494"/>
    <w:rsid w:val="008867F5"/>
    <w:rsid w:val="00886992"/>
    <w:rsid w:val="008B6693"/>
    <w:rsid w:val="008C236B"/>
    <w:rsid w:val="008C463E"/>
    <w:rsid w:val="008C591A"/>
    <w:rsid w:val="008C7E98"/>
    <w:rsid w:val="008D35BC"/>
    <w:rsid w:val="008D499F"/>
    <w:rsid w:val="008E4A75"/>
    <w:rsid w:val="008E5AFE"/>
    <w:rsid w:val="008F235E"/>
    <w:rsid w:val="008F3E48"/>
    <w:rsid w:val="008F6BCC"/>
    <w:rsid w:val="00907D9A"/>
    <w:rsid w:val="00911854"/>
    <w:rsid w:val="00914C2F"/>
    <w:rsid w:val="00917050"/>
    <w:rsid w:val="0092661B"/>
    <w:rsid w:val="009279F8"/>
    <w:rsid w:val="0094327A"/>
    <w:rsid w:val="0094692E"/>
    <w:rsid w:val="00947B93"/>
    <w:rsid w:val="00954406"/>
    <w:rsid w:val="00956FA6"/>
    <w:rsid w:val="0096334C"/>
    <w:rsid w:val="00970AEF"/>
    <w:rsid w:val="00982C04"/>
    <w:rsid w:val="009867D4"/>
    <w:rsid w:val="009A05E4"/>
    <w:rsid w:val="009A2CF2"/>
    <w:rsid w:val="009B1408"/>
    <w:rsid w:val="009B288B"/>
    <w:rsid w:val="009C4DCA"/>
    <w:rsid w:val="009E29E6"/>
    <w:rsid w:val="009E4464"/>
    <w:rsid w:val="009F32AC"/>
    <w:rsid w:val="009F3ED0"/>
    <w:rsid w:val="00A22083"/>
    <w:rsid w:val="00A227D1"/>
    <w:rsid w:val="00A43827"/>
    <w:rsid w:val="00A543CD"/>
    <w:rsid w:val="00A67C19"/>
    <w:rsid w:val="00A67D28"/>
    <w:rsid w:val="00A70BBF"/>
    <w:rsid w:val="00A73F53"/>
    <w:rsid w:val="00AA0786"/>
    <w:rsid w:val="00AB2D17"/>
    <w:rsid w:val="00AC1C36"/>
    <w:rsid w:val="00AE4DC1"/>
    <w:rsid w:val="00AF2013"/>
    <w:rsid w:val="00AF7185"/>
    <w:rsid w:val="00B02333"/>
    <w:rsid w:val="00B30DBE"/>
    <w:rsid w:val="00B45C99"/>
    <w:rsid w:val="00B70B53"/>
    <w:rsid w:val="00B71978"/>
    <w:rsid w:val="00B76396"/>
    <w:rsid w:val="00B80D4C"/>
    <w:rsid w:val="00B827D6"/>
    <w:rsid w:val="00B8514F"/>
    <w:rsid w:val="00B95655"/>
    <w:rsid w:val="00BA1C4D"/>
    <w:rsid w:val="00BA5BC4"/>
    <w:rsid w:val="00BA6BE0"/>
    <w:rsid w:val="00BA76E8"/>
    <w:rsid w:val="00BB4DE3"/>
    <w:rsid w:val="00BB74C5"/>
    <w:rsid w:val="00BC05D8"/>
    <w:rsid w:val="00BC3A9A"/>
    <w:rsid w:val="00BC4CD3"/>
    <w:rsid w:val="00BC61BE"/>
    <w:rsid w:val="00BD64BB"/>
    <w:rsid w:val="00BE39B5"/>
    <w:rsid w:val="00BF53D3"/>
    <w:rsid w:val="00C00330"/>
    <w:rsid w:val="00C037EF"/>
    <w:rsid w:val="00C03AF7"/>
    <w:rsid w:val="00C37DA0"/>
    <w:rsid w:val="00C4192E"/>
    <w:rsid w:val="00C42F87"/>
    <w:rsid w:val="00C449E0"/>
    <w:rsid w:val="00C54B41"/>
    <w:rsid w:val="00C557D6"/>
    <w:rsid w:val="00C6085B"/>
    <w:rsid w:val="00C773CC"/>
    <w:rsid w:val="00C835AA"/>
    <w:rsid w:val="00C858E9"/>
    <w:rsid w:val="00C869B5"/>
    <w:rsid w:val="00C9038F"/>
    <w:rsid w:val="00C93908"/>
    <w:rsid w:val="00C96773"/>
    <w:rsid w:val="00CA5459"/>
    <w:rsid w:val="00CB509E"/>
    <w:rsid w:val="00CB6603"/>
    <w:rsid w:val="00CC0550"/>
    <w:rsid w:val="00CC481C"/>
    <w:rsid w:val="00CC4D92"/>
    <w:rsid w:val="00CE3032"/>
    <w:rsid w:val="00CF3F6C"/>
    <w:rsid w:val="00CF4006"/>
    <w:rsid w:val="00D1418F"/>
    <w:rsid w:val="00D144CB"/>
    <w:rsid w:val="00D2112A"/>
    <w:rsid w:val="00D221E4"/>
    <w:rsid w:val="00D269FB"/>
    <w:rsid w:val="00D36A9C"/>
    <w:rsid w:val="00D37AA0"/>
    <w:rsid w:val="00D40015"/>
    <w:rsid w:val="00D4101D"/>
    <w:rsid w:val="00D5577D"/>
    <w:rsid w:val="00D55E97"/>
    <w:rsid w:val="00D561DD"/>
    <w:rsid w:val="00D730F2"/>
    <w:rsid w:val="00D7623E"/>
    <w:rsid w:val="00D9144F"/>
    <w:rsid w:val="00DB0EC6"/>
    <w:rsid w:val="00DC6F5F"/>
    <w:rsid w:val="00DC7C46"/>
    <w:rsid w:val="00DD6085"/>
    <w:rsid w:val="00DD61F5"/>
    <w:rsid w:val="00DE5AD2"/>
    <w:rsid w:val="00DF2546"/>
    <w:rsid w:val="00DF62F6"/>
    <w:rsid w:val="00E0083A"/>
    <w:rsid w:val="00E05E80"/>
    <w:rsid w:val="00E10145"/>
    <w:rsid w:val="00E47BF2"/>
    <w:rsid w:val="00E52E63"/>
    <w:rsid w:val="00E547B2"/>
    <w:rsid w:val="00E55886"/>
    <w:rsid w:val="00E5671F"/>
    <w:rsid w:val="00E65126"/>
    <w:rsid w:val="00E663A1"/>
    <w:rsid w:val="00E841D2"/>
    <w:rsid w:val="00E8791A"/>
    <w:rsid w:val="00E944CD"/>
    <w:rsid w:val="00EA6D56"/>
    <w:rsid w:val="00EB3D40"/>
    <w:rsid w:val="00EB41D8"/>
    <w:rsid w:val="00F074D3"/>
    <w:rsid w:val="00F40D64"/>
    <w:rsid w:val="00F45D40"/>
    <w:rsid w:val="00F50F85"/>
    <w:rsid w:val="00F63185"/>
    <w:rsid w:val="00FA2B0D"/>
    <w:rsid w:val="00FB2F88"/>
    <w:rsid w:val="00FB501E"/>
    <w:rsid w:val="00FC1E94"/>
    <w:rsid w:val="00FC5424"/>
    <w:rsid w:val="00FD047E"/>
    <w:rsid w:val="00FD6A3E"/>
    <w:rsid w:val="00FE59DC"/>
    <w:rsid w:val="00FF0C58"/>
    <w:rsid w:val="168131DC"/>
    <w:rsid w:val="2383F5B4"/>
    <w:rsid w:val="2FFF2F6C"/>
    <w:rsid w:val="31D536C1"/>
    <w:rsid w:val="36F8919F"/>
    <w:rsid w:val="5925C8C7"/>
    <w:rsid w:val="5A3F1D62"/>
    <w:rsid w:val="66A78EFD"/>
    <w:rsid w:val="77E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69200"/>
  <w15:docId w15:val="{E72CD308-A06B-41AA-B41B-A4E0EF24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4609F"/>
  </w:style>
  <w:style w:type="paragraph" w:styleId="Antrat2">
    <w:name w:val="heading 2"/>
    <w:basedOn w:val="prastasis"/>
    <w:link w:val="Antrat2Diagrama"/>
    <w:uiPriority w:val="9"/>
    <w:qFormat/>
    <w:rsid w:val="00575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6460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4609F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64609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4609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3623E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3623E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623E9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2C5846"/>
    <w:pPr>
      <w:spacing w:after="0" w:line="240" w:lineRule="auto"/>
      <w:jc w:val="center"/>
    </w:pPr>
    <w:rPr>
      <w:rFonts w:ascii="HelveticaLT" w:eastAsia="Times New Roman" w:hAnsi="HelveticaLT" w:cs="Times New Roman"/>
      <w:sz w:val="32"/>
      <w:szCs w:val="20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2C5846"/>
    <w:rPr>
      <w:rFonts w:ascii="HelveticaLT" w:eastAsia="Times New Roman" w:hAnsi="HelveticaLT" w:cs="Times New Roman"/>
      <w:sz w:val="32"/>
      <w:szCs w:val="20"/>
      <w:lang w:val="x-none"/>
    </w:rPr>
  </w:style>
  <w:style w:type="table" w:styleId="Lentelstinklelis">
    <w:name w:val="Table Grid"/>
    <w:basedOn w:val="prastojilentel"/>
    <w:uiPriority w:val="99"/>
    <w:rsid w:val="00AF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F2546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D730F2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730F2"/>
    <w:rPr>
      <w:rFonts w:ascii="Calibri" w:hAnsi="Calibri"/>
      <w:szCs w:val="21"/>
    </w:rPr>
  </w:style>
  <w:style w:type="paragraph" w:customStyle="1" w:styleId="Default">
    <w:name w:val="Default"/>
    <w:rsid w:val="00D7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prastasis"/>
    <w:rsid w:val="00B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53D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53D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F53D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F53D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53D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53D3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6C7530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DC7C46"/>
    <w:rPr>
      <w:color w:val="0000FF" w:themeColor="hyperlink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75873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575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9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estavimas@nsa.smm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5363460A85BBE459184565AC95ACF60" ma:contentTypeVersion="12" ma:contentTypeDescription="Kurkite naują dokumentą." ma:contentTypeScope="" ma:versionID="c5a6f60e47aa9026e6c84a1363311cbe">
  <xsd:schema xmlns:xsd="http://www.w3.org/2001/XMLSchema" xmlns:xs="http://www.w3.org/2001/XMLSchema" xmlns:p="http://schemas.microsoft.com/office/2006/metadata/properties" xmlns:ns3="111ce340-f42e-4d9c-98b4-406c01789cea" xmlns:ns4="df761b23-8855-4a23-a164-31a04dfc3f5b" targetNamespace="http://schemas.microsoft.com/office/2006/metadata/properties" ma:root="true" ma:fieldsID="b043e3a0dcd905cc51432ad335636f4f" ns3:_="" ns4:_="">
    <xsd:import namespace="111ce340-f42e-4d9c-98b4-406c01789cea"/>
    <xsd:import namespace="df761b23-8855-4a23-a164-31a04dfc3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340-f42e-4d9c-98b4-406c0178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1b23-8855-4a23-a164-31a04dfc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1ce340-f42e-4d9c-98b4-406c01789c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338B-A7C7-4EA4-AAB8-52F058563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8BB60-A322-4616-B3FE-97003F8B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ce340-f42e-4d9c-98b4-406c01789cea"/>
    <ds:schemaRef ds:uri="df761b23-8855-4a23-a164-31a04dfc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5C2EC-1190-40FE-9B47-817F160EB883}">
  <ds:schemaRefs>
    <ds:schemaRef ds:uri="df761b23-8855-4a23-a164-31a04dfc3f5b"/>
    <ds:schemaRef ds:uri="http://schemas.microsoft.com/office/2006/documentManagement/types"/>
    <ds:schemaRef ds:uri="http://purl.org/dc/elements/1.1/"/>
    <ds:schemaRef ds:uri="http://schemas.microsoft.com/office/2006/metadata/properties"/>
    <ds:schemaRef ds:uri="111ce340-f42e-4d9c-98b4-406c01789ce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2D92E9-DA45-4147-B459-88E5A504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4024</Words>
  <Characters>2295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Ranonytė</dc:creator>
  <cp:lastModifiedBy>Ilona Klimienė</cp:lastModifiedBy>
  <cp:revision>3</cp:revision>
  <cp:lastPrinted>2018-09-19T13:11:00Z</cp:lastPrinted>
  <dcterms:created xsi:type="dcterms:W3CDTF">2023-04-26T14:12:00Z</dcterms:created>
  <dcterms:modified xsi:type="dcterms:W3CDTF">2023-04-26T14:20:00Z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0x01010055363460A85BBE459184565AC95ACF60</vt:lpwstr>
  </property>
</Properties>
</file>