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48523" w14:textId="01D4B019" w:rsidR="00463D4E" w:rsidRPr="00BC35F3" w:rsidRDefault="00F769F9" w:rsidP="00BC35F3">
      <w:pPr>
        <w:spacing w:after="0" w:line="240" w:lineRule="auto"/>
        <w:jc w:val="center"/>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NACIONALINĖ ŠVIETIMO AGENTŪRA</w:t>
      </w:r>
    </w:p>
    <w:p w14:paraId="5774639B" w14:textId="77777777" w:rsidR="00FF2A2A" w:rsidRPr="00BC35F3" w:rsidRDefault="00FF2A2A" w:rsidP="00BC35F3">
      <w:pPr>
        <w:spacing w:after="0" w:line="240" w:lineRule="auto"/>
        <w:jc w:val="center"/>
        <w:rPr>
          <w:rFonts w:ascii="Times New Roman" w:eastAsia="Times New Roman" w:hAnsi="Times New Roman" w:cs="Times New Roman"/>
          <w:b/>
          <w:sz w:val="24"/>
          <w:szCs w:val="24"/>
        </w:rPr>
      </w:pPr>
    </w:p>
    <w:p w14:paraId="4C2485BA" w14:textId="69449561" w:rsidR="00463D4E" w:rsidRPr="00BC35F3" w:rsidRDefault="00F769F9" w:rsidP="00BC35F3">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b/>
          <w:color w:val="000000"/>
          <w:sz w:val="24"/>
          <w:szCs w:val="24"/>
        </w:rPr>
      </w:pPr>
      <w:r w:rsidRPr="00BC35F3">
        <w:rPr>
          <w:rFonts w:ascii="Times New Roman" w:eastAsia="Times New Roman" w:hAnsi="Times New Roman" w:cs="Times New Roman"/>
          <w:b/>
          <w:color w:val="000000"/>
          <w:sz w:val="24"/>
          <w:szCs w:val="24"/>
        </w:rPr>
        <w:t xml:space="preserve"> </w:t>
      </w:r>
      <w:r w:rsidR="001B528E" w:rsidRPr="00BC35F3">
        <w:rPr>
          <w:rFonts w:ascii="Times New Roman" w:eastAsia="Times New Roman" w:hAnsi="Times New Roman" w:cs="Times New Roman"/>
          <w:b/>
          <w:color w:val="000000"/>
          <w:sz w:val="24"/>
          <w:szCs w:val="24"/>
        </w:rPr>
        <w:t>ŠAKIŲ „VARPO“ MOKYKLOS</w:t>
      </w:r>
      <w:r w:rsidRPr="00BC35F3">
        <w:rPr>
          <w:rFonts w:ascii="Times New Roman" w:eastAsia="Times New Roman" w:hAnsi="Times New Roman" w:cs="Times New Roman"/>
          <w:b/>
          <w:color w:val="000000"/>
          <w:sz w:val="24"/>
          <w:szCs w:val="24"/>
        </w:rPr>
        <w:t xml:space="preserve"> VEIKLOS </w:t>
      </w:r>
    </w:p>
    <w:p w14:paraId="302B0DB5" w14:textId="77777777" w:rsidR="00463D4E" w:rsidRPr="00BC35F3" w:rsidRDefault="00F769F9" w:rsidP="00BC35F3">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r w:rsidRPr="00BC35F3">
        <w:rPr>
          <w:rFonts w:ascii="Times New Roman" w:eastAsia="Times New Roman" w:hAnsi="Times New Roman" w:cs="Times New Roman"/>
          <w:b/>
          <w:color w:val="000000"/>
          <w:sz w:val="24"/>
          <w:szCs w:val="24"/>
        </w:rPr>
        <w:t>TEMINIO IŠORINIO VERTINIMO ATASKAITA</w:t>
      </w:r>
    </w:p>
    <w:p w14:paraId="7EB9AA1F" w14:textId="77777777" w:rsidR="00463D4E" w:rsidRPr="00BC35F3" w:rsidRDefault="00463D4E" w:rsidP="00BC35F3">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p>
    <w:p w14:paraId="33C07181" w14:textId="02E51337" w:rsidR="00463D4E" w:rsidRDefault="000A5BEF" w:rsidP="00BC35F3">
      <w:pPr>
        <w:spacing w:after="0" w:line="240" w:lineRule="auto"/>
        <w:jc w:val="center"/>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2023</w:t>
      </w:r>
      <w:r w:rsidR="00E13FB6">
        <w:rPr>
          <w:rFonts w:ascii="Times New Roman" w:eastAsia="Times New Roman" w:hAnsi="Times New Roman" w:cs="Times New Roman"/>
          <w:sz w:val="24"/>
          <w:szCs w:val="24"/>
        </w:rPr>
        <w:t>-06-14</w:t>
      </w:r>
      <w:r w:rsidR="00F769F9" w:rsidRPr="00BC35F3">
        <w:rPr>
          <w:rFonts w:ascii="Times New Roman" w:eastAsia="Times New Roman" w:hAnsi="Times New Roman" w:cs="Times New Roman"/>
          <w:sz w:val="24"/>
          <w:szCs w:val="24"/>
        </w:rPr>
        <w:t xml:space="preserve"> Nr. </w:t>
      </w:r>
      <w:r w:rsidR="00E13FB6">
        <w:rPr>
          <w:rFonts w:ascii="Times New Roman" w:eastAsia="Times New Roman" w:hAnsi="Times New Roman" w:cs="Times New Roman"/>
          <w:sz w:val="24"/>
          <w:szCs w:val="24"/>
        </w:rPr>
        <w:t>A-78</w:t>
      </w:r>
    </w:p>
    <w:p w14:paraId="291EDB3B" w14:textId="77777777" w:rsidR="00E13FB6" w:rsidRPr="00BC35F3" w:rsidRDefault="00E13FB6" w:rsidP="00BC35F3">
      <w:pPr>
        <w:spacing w:after="0" w:line="240" w:lineRule="auto"/>
        <w:jc w:val="center"/>
        <w:rPr>
          <w:rFonts w:ascii="Times New Roman" w:eastAsia="Times New Roman" w:hAnsi="Times New Roman" w:cs="Times New Roman"/>
          <w:sz w:val="24"/>
          <w:szCs w:val="24"/>
        </w:rPr>
      </w:pPr>
    </w:p>
    <w:p w14:paraId="78CF40A5" w14:textId="77777777" w:rsidR="00463D4E" w:rsidRPr="00BC35F3" w:rsidRDefault="00F769F9" w:rsidP="00BC35F3">
      <w:pPr>
        <w:spacing w:after="0" w:line="240" w:lineRule="auto"/>
        <w:jc w:val="center"/>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Vilnius</w:t>
      </w:r>
    </w:p>
    <w:p w14:paraId="41EFF187" w14:textId="77777777" w:rsidR="00463D4E" w:rsidRPr="00BC35F3" w:rsidRDefault="00463D4E" w:rsidP="00E13FB6">
      <w:pPr>
        <w:pBdr>
          <w:top w:val="nil"/>
          <w:left w:val="nil"/>
          <w:bottom w:val="nil"/>
          <w:right w:val="nil"/>
          <w:between w:val="nil"/>
        </w:pBdr>
        <w:tabs>
          <w:tab w:val="left" w:pos="3261"/>
        </w:tabs>
        <w:spacing w:after="0" w:line="240" w:lineRule="auto"/>
        <w:ind w:firstLine="709"/>
        <w:jc w:val="center"/>
        <w:rPr>
          <w:rFonts w:ascii="Times New Roman" w:eastAsia="Times New Roman" w:hAnsi="Times New Roman" w:cs="Times New Roman"/>
          <w:color w:val="000000"/>
          <w:sz w:val="24"/>
          <w:szCs w:val="24"/>
        </w:rPr>
      </w:pPr>
    </w:p>
    <w:p w14:paraId="2D119DFD" w14:textId="46599559" w:rsidR="00463D4E" w:rsidRPr="00BC35F3" w:rsidRDefault="00F769F9" w:rsidP="00BC35F3">
      <w:pPr>
        <w:shd w:val="clear" w:color="auto" w:fill="FFFFFF"/>
        <w:tabs>
          <w:tab w:val="left" w:pos="3261"/>
        </w:tabs>
        <w:spacing w:after="0" w:line="240" w:lineRule="auto"/>
        <w:jc w:val="center"/>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ĮVADAS</w:t>
      </w:r>
    </w:p>
    <w:p w14:paraId="75C3597C" w14:textId="77777777" w:rsidR="00FF2A2A" w:rsidRPr="00BC35F3" w:rsidRDefault="00FF2A2A" w:rsidP="00BC35F3">
      <w:pPr>
        <w:shd w:val="clear" w:color="auto" w:fill="FFFFFF"/>
        <w:tabs>
          <w:tab w:val="left" w:pos="3261"/>
        </w:tabs>
        <w:spacing w:after="0" w:line="240" w:lineRule="auto"/>
        <w:jc w:val="center"/>
        <w:rPr>
          <w:rFonts w:ascii="Times New Roman" w:eastAsia="Times New Roman" w:hAnsi="Times New Roman" w:cs="Times New Roman"/>
          <w:b/>
          <w:sz w:val="24"/>
          <w:szCs w:val="24"/>
        </w:rPr>
      </w:pPr>
    </w:p>
    <w:p w14:paraId="17E6B380" w14:textId="129DFF3F" w:rsidR="00463D4E" w:rsidRPr="00BC35F3" w:rsidRDefault="00FF2A2A" w:rsidP="00BC35F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BC35F3">
        <w:rPr>
          <w:rFonts w:ascii="Times New Roman" w:eastAsia="Times New Roman" w:hAnsi="Times New Roman" w:cs="Times New Roman"/>
          <w:b/>
          <w:color w:val="000000"/>
          <w:sz w:val="24"/>
          <w:szCs w:val="24"/>
        </w:rPr>
        <w:t>V</w:t>
      </w:r>
      <w:r w:rsidR="00F769F9" w:rsidRPr="00BC35F3">
        <w:rPr>
          <w:rFonts w:ascii="Times New Roman" w:eastAsia="Times New Roman" w:hAnsi="Times New Roman" w:cs="Times New Roman"/>
          <w:b/>
          <w:color w:val="000000"/>
          <w:sz w:val="24"/>
          <w:szCs w:val="24"/>
        </w:rPr>
        <w:t>izito laikas</w:t>
      </w:r>
      <w:r w:rsidR="00F769F9" w:rsidRPr="00BC35F3">
        <w:rPr>
          <w:rFonts w:ascii="Times New Roman" w:eastAsia="Times New Roman" w:hAnsi="Times New Roman" w:cs="Times New Roman"/>
          <w:color w:val="000000"/>
          <w:sz w:val="24"/>
          <w:szCs w:val="24"/>
        </w:rPr>
        <w:t xml:space="preserve"> – </w:t>
      </w:r>
      <w:r w:rsidR="006A2968" w:rsidRPr="00BC35F3">
        <w:rPr>
          <w:rFonts w:ascii="Times New Roman" w:eastAsia="Times New Roman" w:hAnsi="Times New Roman" w:cs="Times New Roman"/>
          <w:color w:val="000000"/>
          <w:sz w:val="24"/>
          <w:szCs w:val="24"/>
        </w:rPr>
        <w:t xml:space="preserve">2023 m. </w:t>
      </w:r>
      <w:r w:rsidR="001B528E" w:rsidRPr="00BC35F3">
        <w:rPr>
          <w:rFonts w:ascii="Times New Roman" w:eastAsia="Times New Roman" w:hAnsi="Times New Roman" w:cs="Times New Roman"/>
          <w:color w:val="000000"/>
          <w:sz w:val="24"/>
          <w:szCs w:val="24"/>
        </w:rPr>
        <w:t>gegužės 15–19</w:t>
      </w:r>
      <w:r w:rsidR="00F769F9" w:rsidRPr="00BC35F3">
        <w:rPr>
          <w:rFonts w:ascii="Times New Roman" w:eastAsia="Times New Roman" w:hAnsi="Times New Roman" w:cs="Times New Roman"/>
          <w:color w:val="000000"/>
          <w:sz w:val="24"/>
          <w:szCs w:val="24"/>
        </w:rPr>
        <w:t xml:space="preserve"> d.</w:t>
      </w:r>
    </w:p>
    <w:p w14:paraId="0880FF02" w14:textId="77777777" w:rsidR="00463D4E" w:rsidRPr="00BC35F3" w:rsidRDefault="00F769F9" w:rsidP="00BC35F3">
      <w:pPr>
        <w:spacing w:after="0" w:line="240" w:lineRule="auto"/>
        <w:ind w:firstLine="720"/>
        <w:jc w:val="both"/>
        <w:rPr>
          <w:rFonts w:ascii="Times New Roman" w:eastAsia="Times New Roman" w:hAnsi="Times New Roman" w:cs="Times New Roman"/>
          <w:sz w:val="24"/>
          <w:szCs w:val="24"/>
        </w:rPr>
      </w:pPr>
      <w:r w:rsidRPr="00BC35F3">
        <w:rPr>
          <w:rFonts w:ascii="Times New Roman" w:eastAsia="Times New Roman" w:hAnsi="Times New Roman" w:cs="Times New Roman"/>
          <w:b/>
          <w:sz w:val="24"/>
          <w:szCs w:val="24"/>
        </w:rPr>
        <w:t>Išorinio vertinimo tikslas</w:t>
      </w:r>
      <w:r w:rsidRPr="00BC35F3">
        <w:rPr>
          <w:rFonts w:ascii="Times New Roman" w:eastAsia="Times New Roman" w:hAnsi="Times New Roman" w:cs="Times New Roman"/>
          <w:sz w:val="24"/>
          <w:szCs w:val="24"/>
        </w:rPr>
        <w:t xml:space="preserve"> – </w:t>
      </w:r>
      <w:r w:rsidRPr="00BC35F3">
        <w:rPr>
          <w:rFonts w:ascii="Times New Roman" w:eastAsia="Times New Roman" w:hAnsi="Times New Roman" w:cs="Times New Roman"/>
          <w:color w:val="000000"/>
          <w:sz w:val="24"/>
          <w:szCs w:val="24"/>
        </w:rPr>
        <w:t>įvertinti kokybės krepšelį gavusios mokyklos padarytą pažangą.</w:t>
      </w:r>
    </w:p>
    <w:p w14:paraId="086FA706" w14:textId="44FA6055" w:rsidR="00463D4E" w:rsidRPr="00BC35F3" w:rsidRDefault="001B528E" w:rsidP="00BC35F3">
      <w:pPr>
        <w:spacing w:after="0" w:line="240" w:lineRule="auto"/>
        <w:ind w:firstLine="720"/>
        <w:jc w:val="both"/>
        <w:rPr>
          <w:rFonts w:ascii="Times New Roman" w:eastAsia="Times New Roman" w:hAnsi="Times New Roman" w:cs="Times New Roman"/>
          <w:strike/>
          <w:sz w:val="24"/>
          <w:szCs w:val="24"/>
        </w:rPr>
      </w:pPr>
      <w:r w:rsidRPr="00BC35F3">
        <w:rPr>
          <w:rFonts w:ascii="Times New Roman" w:eastAsia="Times New Roman" w:hAnsi="Times New Roman" w:cs="Times New Roman"/>
          <w:sz w:val="24"/>
          <w:szCs w:val="24"/>
        </w:rPr>
        <w:t>Šakių „Varpo“ mokyklos</w:t>
      </w:r>
      <w:r w:rsidR="00F769F9" w:rsidRPr="00BC35F3">
        <w:rPr>
          <w:rFonts w:ascii="Times New Roman" w:eastAsia="Times New Roman" w:hAnsi="Times New Roman" w:cs="Times New Roman"/>
          <w:sz w:val="24"/>
          <w:szCs w:val="24"/>
        </w:rPr>
        <w:t xml:space="preserve"> teminis išorinis vertinimas atliktas vadovaujantis Mokyklų, siekiančių gauti kokybės krepšelį, skirtą mokinių ugdymosi pasiekimams gerinti, sąrašu, patvirtintu </w:t>
      </w:r>
      <w:r w:rsidR="00F769F9" w:rsidRPr="00BC35F3">
        <w:rPr>
          <w:rFonts w:ascii="Times New Roman" w:eastAsia="Times New Roman" w:hAnsi="Times New Roman" w:cs="Times New Roman"/>
          <w:color w:val="000000"/>
          <w:sz w:val="24"/>
          <w:szCs w:val="24"/>
        </w:rPr>
        <w:t>Lietuvos Respublikos švietimo, mokslo ir sporto ministro 2021 m. liepos 2</w:t>
      </w:r>
      <w:r w:rsidR="00E13FB6">
        <w:rPr>
          <w:rFonts w:ascii="Times New Roman" w:eastAsia="Times New Roman" w:hAnsi="Times New Roman" w:cs="Times New Roman"/>
          <w:color w:val="000000"/>
          <w:sz w:val="24"/>
          <w:szCs w:val="24"/>
        </w:rPr>
        <w:t>2</w:t>
      </w:r>
      <w:r w:rsidR="00F769F9" w:rsidRPr="00BC35F3">
        <w:rPr>
          <w:rFonts w:ascii="Times New Roman" w:eastAsia="Times New Roman" w:hAnsi="Times New Roman" w:cs="Times New Roman"/>
          <w:color w:val="000000"/>
          <w:sz w:val="24"/>
          <w:szCs w:val="24"/>
        </w:rPr>
        <w:t xml:space="preserve"> d. įsakymu Nr. V-132</w:t>
      </w:r>
      <w:r w:rsidR="00E13FB6">
        <w:rPr>
          <w:rFonts w:ascii="Times New Roman" w:eastAsia="Times New Roman" w:hAnsi="Times New Roman" w:cs="Times New Roman"/>
          <w:color w:val="000000"/>
          <w:sz w:val="24"/>
          <w:szCs w:val="24"/>
        </w:rPr>
        <w:t>1</w:t>
      </w:r>
      <w:r w:rsidR="00F769F9" w:rsidRPr="00BC35F3">
        <w:rPr>
          <w:rFonts w:ascii="Times New Roman" w:eastAsia="Times New Roman" w:hAnsi="Times New Roman" w:cs="Times New Roman"/>
          <w:color w:val="000000"/>
          <w:sz w:val="24"/>
          <w:szCs w:val="24"/>
        </w:rPr>
        <w:t xml:space="preserve"> „Dėl Mokyklų, siekiančių gauti kokybės krepšelį, skirtą mokinių ugdymo pasiekimams gerinti, sąrašo patvirtinimo“, </w:t>
      </w:r>
      <w:r w:rsidR="00F769F9" w:rsidRPr="00BC35F3">
        <w:rPr>
          <w:rFonts w:ascii="Times New Roman" w:eastAsia="Times New Roman" w:hAnsi="Times New Roman" w:cs="Times New Roman"/>
          <w:sz w:val="24"/>
          <w:szCs w:val="24"/>
        </w:rPr>
        <w:t xml:space="preserve">Lietuvos Respublikos švietimo, mokslo ir sporto ministro 2018 m. rugpjūčio 28 d. </w:t>
      </w:r>
      <w:r w:rsidR="003A0FA6" w:rsidRPr="00BC35F3">
        <w:rPr>
          <w:rFonts w:ascii="Times New Roman" w:eastAsia="Times New Roman" w:hAnsi="Times New Roman" w:cs="Times New Roman"/>
          <w:sz w:val="24"/>
          <w:szCs w:val="24"/>
        </w:rPr>
        <w:t xml:space="preserve">įsakymu </w:t>
      </w:r>
      <w:r w:rsidR="00F769F9" w:rsidRPr="00BC35F3">
        <w:rPr>
          <w:rFonts w:ascii="Times New Roman" w:eastAsia="Times New Roman" w:hAnsi="Times New Roman" w:cs="Times New Roman"/>
          <w:sz w:val="24"/>
          <w:szCs w:val="24"/>
        </w:rPr>
        <w:t xml:space="preserve">Nr. V-707 „Dėl Kokybės krepšelio skyrimo bendrojo ugdymo mokykloms tvarkos aprašo patvirtinimo“, Lietuvos Respublikos švietimo, mokslo ir sporto ministro </w:t>
      </w:r>
      <w:r w:rsidR="00F769F9" w:rsidRPr="00BC35F3">
        <w:rPr>
          <w:rFonts w:ascii="Times New Roman" w:eastAsia="Times New Roman" w:hAnsi="Times New Roman" w:cs="Times New Roman"/>
          <w:color w:val="000000"/>
          <w:sz w:val="24"/>
          <w:szCs w:val="24"/>
        </w:rPr>
        <w:t xml:space="preserve">2023 m. sausio 4 d. įsakymu Nr. V-15 „Dėl mokyklų, vykdančių bendrojo ugdymo programas, veiklos teminio išorinio vertinimo, organizuojamo 2023 metų I pusmetį, vertinimo temos, klausimų ir rodiklių nustatymo“, Mokyklų, vykdančių bendrojo ugdymo programas, veiklos išorinio vertinimo organizavimo ir vykdymo tvarkos aprašu, patvirtintu Lietuvos Respublikos švietimo, mokslo ir sporto ministro 2007 m. balandžio 2 d. įsakymu Nr. ISAK-587 „Dėl Mokyklų, vykdančių bendrojo ugdymo programas, veiklos išorinio vertinimo organizavimo ir vykdymo tvarkos aprašo patvirtinimo“. </w:t>
      </w:r>
    </w:p>
    <w:p w14:paraId="3E673419" w14:textId="510E83F7" w:rsidR="00463D4E" w:rsidRPr="00BC35F3" w:rsidRDefault="00F769F9" w:rsidP="00BC35F3">
      <w:pPr>
        <w:spacing w:after="0" w:line="240" w:lineRule="auto"/>
        <w:ind w:firstLine="851"/>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Vertinant mokyklos padarytą pažangą analizuoti šie dokumentai</w:t>
      </w:r>
      <w:r w:rsidR="0068531E" w:rsidRPr="00BC35F3">
        <w:rPr>
          <w:rFonts w:ascii="Times New Roman" w:eastAsia="Times New Roman" w:hAnsi="Times New Roman" w:cs="Times New Roman"/>
          <w:sz w:val="24"/>
          <w:szCs w:val="24"/>
        </w:rPr>
        <w:t xml:space="preserve"> ir</w:t>
      </w:r>
      <w:r w:rsidRPr="00BC35F3">
        <w:rPr>
          <w:rFonts w:ascii="Times New Roman" w:eastAsia="Times New Roman" w:hAnsi="Times New Roman" w:cs="Times New Roman"/>
          <w:sz w:val="24"/>
          <w:szCs w:val="24"/>
        </w:rPr>
        <w:t xml:space="preserve"> šaltiniai: </w:t>
      </w:r>
      <w:r w:rsidR="00BD6460" w:rsidRPr="00BC35F3">
        <w:rPr>
          <w:rFonts w:ascii="Times New Roman" w:eastAsia="Times New Roman" w:hAnsi="Times New Roman" w:cs="Times New Roman"/>
          <w:sz w:val="24"/>
          <w:szCs w:val="24"/>
        </w:rPr>
        <w:t xml:space="preserve">2021 m. ir 2022 m. </w:t>
      </w:r>
      <w:r w:rsidRPr="00BC35F3">
        <w:rPr>
          <w:rFonts w:ascii="Times New Roman" w:eastAsia="Times New Roman" w:hAnsi="Times New Roman" w:cs="Times New Roman"/>
          <w:sz w:val="24"/>
          <w:szCs w:val="24"/>
        </w:rPr>
        <w:t xml:space="preserve">Nacionalinių mokinių pasiekimų patikrinimų (toliau – NMPP), mokinių pasiekimų ir pažangos suvestinės, Švietimo valdymo informacinėje sistemoje (toliau – </w:t>
      </w:r>
      <w:r w:rsidR="00252423" w:rsidRPr="00BC35F3">
        <w:rPr>
          <w:rFonts w:ascii="Times New Roman" w:eastAsia="Times New Roman" w:hAnsi="Times New Roman" w:cs="Times New Roman"/>
          <w:sz w:val="24"/>
          <w:szCs w:val="24"/>
        </w:rPr>
        <w:t>ŠVIS) kaupiami duomenys (ir</w:t>
      </w:r>
      <w:r w:rsidRPr="00BC35F3">
        <w:rPr>
          <w:rFonts w:ascii="Times New Roman" w:eastAsia="Times New Roman" w:hAnsi="Times New Roman" w:cs="Times New Roman"/>
          <w:sz w:val="24"/>
          <w:szCs w:val="24"/>
        </w:rPr>
        <w:t xml:space="preserve"> būtinųjų stebėsenos rodiklių reikšmės), mokyklos interneto svetainėje skelbiama informacija, 2022 metų</w:t>
      </w:r>
      <w:r w:rsidRPr="00BC35F3">
        <w:rPr>
          <w:rFonts w:ascii="Times New Roman" w:eastAsia="Times New Roman" w:hAnsi="Times New Roman" w:cs="Times New Roman"/>
          <w:i/>
          <w:sz w:val="24"/>
          <w:szCs w:val="24"/>
        </w:rPr>
        <w:t xml:space="preserve"> </w:t>
      </w:r>
      <w:r w:rsidR="002A35C1" w:rsidRPr="00BC35F3">
        <w:rPr>
          <w:rFonts w:ascii="Times New Roman" w:eastAsia="Times New Roman" w:hAnsi="Times New Roman" w:cs="Times New Roman"/>
          <w:sz w:val="24"/>
          <w:szCs w:val="24"/>
        </w:rPr>
        <w:t>V</w:t>
      </w:r>
      <w:r w:rsidRPr="00BC35F3">
        <w:rPr>
          <w:rFonts w:ascii="Times New Roman" w:eastAsia="Times New Roman" w:hAnsi="Times New Roman" w:cs="Times New Roman"/>
          <w:sz w:val="24"/>
          <w:szCs w:val="24"/>
        </w:rPr>
        <w:t>eiklos tobulinimo planas, 2022</w:t>
      </w:r>
      <w:r w:rsidR="00E13FB6">
        <w:rPr>
          <w:rFonts w:ascii="Times New Roman" w:eastAsia="Times New Roman" w:hAnsi="Times New Roman" w:cs="Times New Roman"/>
          <w:sz w:val="24"/>
          <w:szCs w:val="24"/>
        </w:rPr>
        <w:t> </w:t>
      </w:r>
      <w:r w:rsidRPr="00BC35F3">
        <w:rPr>
          <w:rFonts w:ascii="Times New Roman" w:eastAsia="Times New Roman" w:hAnsi="Times New Roman" w:cs="Times New Roman"/>
          <w:sz w:val="24"/>
          <w:szCs w:val="24"/>
        </w:rPr>
        <w:t xml:space="preserve"> metų tarpinė mokyklos veiklos plano įgyvendinimo ataskaita, </w:t>
      </w:r>
      <w:r w:rsidR="00444799" w:rsidRPr="00BC35F3">
        <w:rPr>
          <w:rFonts w:ascii="Times New Roman" w:eastAsia="Times New Roman" w:hAnsi="Times New Roman" w:cs="Times New Roman"/>
          <w:sz w:val="24"/>
          <w:szCs w:val="24"/>
        </w:rPr>
        <w:t xml:space="preserve">2022 m. Veiklos tobulinimo plano patikslinimas, </w:t>
      </w:r>
      <w:r w:rsidRPr="00BC35F3">
        <w:rPr>
          <w:rFonts w:ascii="Times New Roman" w:eastAsia="Times New Roman" w:hAnsi="Times New Roman" w:cs="Times New Roman"/>
          <w:sz w:val="24"/>
          <w:szCs w:val="24"/>
        </w:rPr>
        <w:t>2022 metų mokyklos veiklos kokybės įsivertinim</w:t>
      </w:r>
      <w:r w:rsidR="00252423" w:rsidRPr="00BC35F3">
        <w:rPr>
          <w:rFonts w:ascii="Times New Roman" w:eastAsia="Times New Roman" w:hAnsi="Times New Roman" w:cs="Times New Roman"/>
          <w:sz w:val="24"/>
          <w:szCs w:val="24"/>
        </w:rPr>
        <w:t>o rezultatai</w:t>
      </w:r>
      <w:r w:rsidRPr="00BC35F3">
        <w:rPr>
          <w:rFonts w:ascii="Times New Roman" w:eastAsia="Times New Roman" w:hAnsi="Times New Roman" w:cs="Times New Roman"/>
          <w:sz w:val="24"/>
          <w:szCs w:val="24"/>
        </w:rPr>
        <w:t xml:space="preserve">, direktoriaus 2021 ir 2022 metų metinės veiklos ataskaitos, </w:t>
      </w:r>
      <w:r w:rsidR="002A35C1" w:rsidRPr="00BC35F3">
        <w:rPr>
          <w:rFonts w:ascii="Times New Roman" w:eastAsia="Times New Roman" w:hAnsi="Times New Roman" w:cs="Times New Roman"/>
          <w:sz w:val="24"/>
          <w:szCs w:val="24"/>
        </w:rPr>
        <w:t>S</w:t>
      </w:r>
      <w:r w:rsidRPr="00BC35F3">
        <w:rPr>
          <w:rFonts w:ascii="Times New Roman" w:eastAsia="Times New Roman" w:hAnsi="Times New Roman" w:cs="Times New Roman"/>
          <w:sz w:val="24"/>
          <w:szCs w:val="24"/>
        </w:rPr>
        <w:t>trateginis</w:t>
      </w:r>
      <w:r w:rsidR="0068531E" w:rsidRPr="00BC35F3">
        <w:rPr>
          <w:rFonts w:ascii="Times New Roman" w:eastAsia="Times New Roman" w:hAnsi="Times New Roman" w:cs="Times New Roman"/>
          <w:sz w:val="24"/>
          <w:szCs w:val="24"/>
        </w:rPr>
        <w:t xml:space="preserve"> veiklos planas 2022–2024 m.</w:t>
      </w:r>
      <w:r w:rsidRPr="00BC35F3">
        <w:rPr>
          <w:rFonts w:ascii="Times New Roman" w:eastAsia="Times New Roman" w:hAnsi="Times New Roman" w:cs="Times New Roman"/>
          <w:sz w:val="24"/>
          <w:szCs w:val="24"/>
        </w:rPr>
        <w:t xml:space="preserve">, 2022 ir 2023 metų veiklos ir 2021–2022 m. m. ir 2022–2023 m. m. ugdymo planai, </w:t>
      </w:r>
      <w:r w:rsidR="0068531E" w:rsidRPr="00BC35F3">
        <w:rPr>
          <w:rFonts w:ascii="Times New Roman" w:eastAsia="Times New Roman" w:hAnsi="Times New Roman" w:cs="Times New Roman"/>
          <w:sz w:val="24"/>
          <w:szCs w:val="24"/>
        </w:rPr>
        <w:t xml:space="preserve">mokyklos 2021 m. ir 2022 </w:t>
      </w:r>
      <w:r w:rsidR="00E13FB6">
        <w:rPr>
          <w:rFonts w:ascii="Times New Roman" w:eastAsia="Times New Roman" w:hAnsi="Times New Roman" w:cs="Times New Roman"/>
          <w:sz w:val="24"/>
          <w:szCs w:val="24"/>
        </w:rPr>
        <w:t> </w:t>
      </w:r>
      <w:r w:rsidR="0068531E" w:rsidRPr="00BC35F3">
        <w:rPr>
          <w:rFonts w:ascii="Times New Roman" w:eastAsia="Times New Roman" w:hAnsi="Times New Roman" w:cs="Times New Roman"/>
          <w:sz w:val="24"/>
          <w:szCs w:val="24"/>
        </w:rPr>
        <w:t xml:space="preserve">m. veiklos ataskaitos, </w:t>
      </w:r>
      <w:r w:rsidRPr="00BC35F3">
        <w:rPr>
          <w:rFonts w:ascii="Times New Roman" w:eastAsia="Times New Roman" w:hAnsi="Times New Roman" w:cs="Times New Roman"/>
          <w:sz w:val="24"/>
          <w:szCs w:val="24"/>
        </w:rPr>
        <w:t xml:space="preserve">įvairūs </w:t>
      </w:r>
      <w:r w:rsidR="0068531E" w:rsidRPr="00BC35F3">
        <w:rPr>
          <w:rFonts w:ascii="Times New Roman" w:eastAsia="Times New Roman" w:hAnsi="Times New Roman" w:cs="Times New Roman"/>
          <w:sz w:val="24"/>
          <w:szCs w:val="24"/>
        </w:rPr>
        <w:t>mokyklos</w:t>
      </w:r>
      <w:r w:rsidRPr="00BC35F3">
        <w:rPr>
          <w:rFonts w:ascii="Times New Roman" w:eastAsia="Times New Roman" w:hAnsi="Times New Roman" w:cs="Times New Roman"/>
          <w:sz w:val="24"/>
          <w:szCs w:val="24"/>
        </w:rPr>
        <w:t xml:space="preserve"> kasdienės veiklos dokumentai (posėdžių protokolai, ilgalaikiai planai, tyrimų ataskaitos, mokinių pažangos stebėsenos anketos ir kt.). Priimant vertinimo sprendimus remtasi per vizitą vykusių vertintojų su mokyklos vadovais, mokytojais, mokiniais, mokinių tėvais, darbuotojais pokalbių metu surinkta informacija, </w:t>
      </w:r>
      <w:r w:rsidR="006A2968" w:rsidRPr="00BC35F3">
        <w:rPr>
          <w:rFonts w:ascii="Times New Roman" w:eastAsia="Times New Roman" w:hAnsi="Times New Roman" w:cs="Times New Roman"/>
          <w:sz w:val="24"/>
          <w:szCs w:val="24"/>
        </w:rPr>
        <w:t xml:space="preserve">vertinimo metu stebėtų </w:t>
      </w:r>
      <w:r w:rsidR="001D4F92" w:rsidRPr="00BC35F3">
        <w:rPr>
          <w:rFonts w:ascii="Times New Roman" w:eastAsia="Times New Roman" w:hAnsi="Times New Roman" w:cs="Times New Roman"/>
          <w:sz w:val="24"/>
          <w:szCs w:val="24"/>
        </w:rPr>
        <w:t>76 (vertinta 74, N=74)</w:t>
      </w:r>
      <w:r w:rsidR="006A2968" w:rsidRPr="00BC35F3">
        <w:rPr>
          <w:rFonts w:ascii="Times New Roman" w:eastAsia="Times New Roman" w:hAnsi="Times New Roman" w:cs="Times New Roman"/>
          <w:sz w:val="24"/>
          <w:szCs w:val="24"/>
        </w:rPr>
        <w:t xml:space="preserve"> </w:t>
      </w:r>
      <w:r w:rsidRPr="00BC35F3">
        <w:rPr>
          <w:rFonts w:ascii="Times New Roman" w:eastAsia="Times New Roman" w:hAnsi="Times New Roman" w:cs="Times New Roman"/>
          <w:color w:val="000000"/>
          <w:sz w:val="24"/>
          <w:szCs w:val="24"/>
        </w:rPr>
        <w:t>ugdomųjų veiklų (pamokų</w:t>
      </w:r>
      <w:r w:rsidR="001D4F92" w:rsidRPr="00BC35F3">
        <w:rPr>
          <w:rFonts w:ascii="Times New Roman" w:eastAsia="Times New Roman" w:hAnsi="Times New Roman" w:cs="Times New Roman"/>
          <w:color w:val="000000"/>
          <w:sz w:val="24"/>
          <w:szCs w:val="24"/>
        </w:rPr>
        <w:t>, neformaliojo švietimo užsiėmimų</w:t>
      </w:r>
      <w:r w:rsidRPr="00BC35F3">
        <w:rPr>
          <w:rFonts w:ascii="Times New Roman" w:eastAsia="Times New Roman" w:hAnsi="Times New Roman" w:cs="Times New Roman"/>
          <w:color w:val="000000"/>
          <w:sz w:val="24"/>
          <w:szCs w:val="24"/>
        </w:rPr>
        <w:t xml:space="preserve"> ir kitų veiklų), </w:t>
      </w:r>
      <w:r w:rsidRPr="00BC35F3">
        <w:rPr>
          <w:rFonts w:ascii="Times New Roman" w:eastAsia="Times New Roman" w:hAnsi="Times New Roman" w:cs="Times New Roman"/>
          <w:sz w:val="24"/>
          <w:szCs w:val="24"/>
        </w:rPr>
        <w:t>mokyklos vidaus ir išorės erdvių ste</w:t>
      </w:r>
      <w:r w:rsidR="00252423" w:rsidRPr="00BC35F3">
        <w:rPr>
          <w:rFonts w:ascii="Times New Roman" w:eastAsia="Times New Roman" w:hAnsi="Times New Roman" w:cs="Times New Roman"/>
          <w:sz w:val="24"/>
          <w:szCs w:val="24"/>
        </w:rPr>
        <w:t>bėjimu, jų funkcionalumo ir</w:t>
      </w:r>
      <w:r w:rsidRPr="00BC35F3">
        <w:rPr>
          <w:rFonts w:ascii="Times New Roman" w:eastAsia="Times New Roman" w:hAnsi="Times New Roman" w:cs="Times New Roman"/>
          <w:sz w:val="24"/>
          <w:szCs w:val="24"/>
        </w:rPr>
        <w:t xml:space="preserve"> panaudojimo įvertinimu.</w:t>
      </w:r>
    </w:p>
    <w:p w14:paraId="18466F49" w14:textId="77777777" w:rsidR="00463D4E" w:rsidRPr="00BC35F3" w:rsidRDefault="00463D4E" w:rsidP="00BC35F3">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14:paraId="596B9612" w14:textId="19EEBB88" w:rsidR="00463D4E" w:rsidRPr="00BC35F3" w:rsidRDefault="00F769F9" w:rsidP="00BC35F3">
      <w:pPr>
        <w:pStyle w:val="Sraopastraipa"/>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BC35F3">
        <w:rPr>
          <w:rFonts w:ascii="Times New Roman" w:eastAsia="Times New Roman" w:hAnsi="Times New Roman" w:cs="Times New Roman"/>
          <w:b/>
          <w:color w:val="000000"/>
          <w:sz w:val="24"/>
          <w:szCs w:val="24"/>
        </w:rPr>
        <w:t>MOKYKLOS KONTEKSTAS</w:t>
      </w:r>
    </w:p>
    <w:p w14:paraId="488463A0" w14:textId="77777777" w:rsidR="00FF2A2A" w:rsidRPr="00BC35F3" w:rsidRDefault="00FF2A2A" w:rsidP="00BC35F3">
      <w:pPr>
        <w:pStyle w:val="Sraopastraipa"/>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1358685" w14:textId="268A2FFD" w:rsidR="00444799" w:rsidRPr="00BC35F3" w:rsidRDefault="00A77280" w:rsidP="00BC35F3">
      <w:pPr>
        <w:tabs>
          <w:tab w:val="left" w:pos="1134"/>
        </w:tabs>
        <w:spacing w:after="0" w:line="240" w:lineRule="auto"/>
        <w:ind w:firstLine="709"/>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 xml:space="preserve">Šakių „Varpo“ </w:t>
      </w:r>
      <w:r w:rsidR="0068531E" w:rsidRPr="00BC35F3">
        <w:rPr>
          <w:rFonts w:ascii="Times New Roman" w:eastAsia="Times New Roman" w:hAnsi="Times New Roman" w:cs="Times New Roman"/>
          <w:sz w:val="24"/>
          <w:szCs w:val="24"/>
        </w:rPr>
        <w:t>mokykla įgyvendina pradinio ir pagrindinio I dalies ugdymo</w:t>
      </w:r>
      <w:r w:rsidRPr="00BC35F3">
        <w:rPr>
          <w:rFonts w:ascii="Times New Roman" w:eastAsia="Times New Roman" w:hAnsi="Times New Roman" w:cs="Times New Roman"/>
          <w:sz w:val="24"/>
          <w:szCs w:val="24"/>
        </w:rPr>
        <w:t xml:space="preserve"> programas. </w:t>
      </w:r>
      <w:r w:rsidR="00444799" w:rsidRPr="00BC35F3">
        <w:rPr>
          <w:rFonts w:ascii="Times New Roman" w:eastAsia="Times New Roman" w:hAnsi="Times New Roman" w:cs="Times New Roman"/>
          <w:sz w:val="24"/>
          <w:szCs w:val="24"/>
        </w:rPr>
        <w:t xml:space="preserve">ŠVIS 2022 </w:t>
      </w:r>
      <w:r w:rsidR="00E13FB6">
        <w:rPr>
          <w:rFonts w:ascii="Times New Roman" w:eastAsia="Times New Roman" w:hAnsi="Times New Roman" w:cs="Times New Roman"/>
          <w:sz w:val="24"/>
          <w:szCs w:val="24"/>
        </w:rPr>
        <w:t> </w:t>
      </w:r>
      <w:r w:rsidR="00444799" w:rsidRPr="00BC35F3">
        <w:rPr>
          <w:rFonts w:ascii="Times New Roman" w:eastAsia="Times New Roman" w:hAnsi="Times New Roman" w:cs="Times New Roman"/>
          <w:sz w:val="24"/>
          <w:szCs w:val="24"/>
        </w:rPr>
        <w:t>metų rug</w:t>
      </w:r>
      <w:r w:rsidRPr="00BC35F3">
        <w:rPr>
          <w:rFonts w:ascii="Times New Roman" w:eastAsia="Times New Roman" w:hAnsi="Times New Roman" w:cs="Times New Roman"/>
          <w:sz w:val="24"/>
          <w:szCs w:val="24"/>
        </w:rPr>
        <w:t>sėjo 1 d. duomenimis, mokykloje</w:t>
      </w:r>
      <w:r w:rsidR="00444799" w:rsidRPr="00BC35F3">
        <w:rPr>
          <w:rFonts w:ascii="Times New Roman" w:eastAsia="Times New Roman" w:hAnsi="Times New Roman" w:cs="Times New Roman"/>
          <w:sz w:val="24"/>
          <w:szCs w:val="24"/>
        </w:rPr>
        <w:t xml:space="preserve"> mokosi </w:t>
      </w:r>
      <w:r w:rsidRPr="00BC35F3">
        <w:rPr>
          <w:rFonts w:ascii="Times New Roman" w:eastAsia="Times New Roman" w:hAnsi="Times New Roman" w:cs="Times New Roman"/>
          <w:sz w:val="24"/>
          <w:szCs w:val="24"/>
        </w:rPr>
        <w:t>796</w:t>
      </w:r>
      <w:r w:rsidR="00444799" w:rsidRPr="00BC35F3">
        <w:rPr>
          <w:rFonts w:ascii="Times New Roman" w:eastAsia="Times New Roman" w:hAnsi="Times New Roman" w:cs="Times New Roman"/>
          <w:sz w:val="24"/>
          <w:szCs w:val="24"/>
        </w:rPr>
        <w:t xml:space="preserve"> mokiniai, veikia </w:t>
      </w:r>
      <w:r w:rsidRPr="00BC35F3">
        <w:rPr>
          <w:rFonts w:ascii="Times New Roman" w:eastAsia="Times New Roman" w:hAnsi="Times New Roman" w:cs="Times New Roman"/>
          <w:sz w:val="24"/>
          <w:szCs w:val="24"/>
        </w:rPr>
        <w:t>35 klasių</w:t>
      </w:r>
      <w:r w:rsidR="00444799" w:rsidRPr="00BC35F3">
        <w:rPr>
          <w:rFonts w:ascii="Times New Roman" w:eastAsia="Times New Roman" w:hAnsi="Times New Roman" w:cs="Times New Roman"/>
          <w:sz w:val="24"/>
          <w:szCs w:val="24"/>
        </w:rPr>
        <w:t xml:space="preserve"> komplektai. Per pastaruosius trejus metus moki</w:t>
      </w:r>
      <w:r w:rsidRPr="00BC35F3">
        <w:rPr>
          <w:rFonts w:ascii="Times New Roman" w:eastAsia="Times New Roman" w:hAnsi="Times New Roman" w:cs="Times New Roman"/>
          <w:sz w:val="24"/>
          <w:szCs w:val="24"/>
        </w:rPr>
        <w:t xml:space="preserve">nių skaičius mokykloje </w:t>
      </w:r>
      <w:r w:rsidR="00444799" w:rsidRPr="00BC35F3">
        <w:rPr>
          <w:rFonts w:ascii="Times New Roman" w:eastAsia="Times New Roman" w:hAnsi="Times New Roman" w:cs="Times New Roman"/>
          <w:sz w:val="24"/>
          <w:szCs w:val="24"/>
        </w:rPr>
        <w:t xml:space="preserve">nežymiai </w:t>
      </w:r>
      <w:r w:rsidRPr="00BC35F3">
        <w:rPr>
          <w:rFonts w:ascii="Times New Roman" w:eastAsia="Times New Roman" w:hAnsi="Times New Roman" w:cs="Times New Roman"/>
          <w:sz w:val="24"/>
          <w:szCs w:val="24"/>
        </w:rPr>
        <w:t xml:space="preserve">svyravo – šiais mokslo metais 22 </w:t>
      </w:r>
      <w:r w:rsidR="00E13FB6">
        <w:rPr>
          <w:rFonts w:ascii="Times New Roman" w:eastAsia="Times New Roman" w:hAnsi="Times New Roman" w:cs="Times New Roman"/>
          <w:sz w:val="24"/>
          <w:szCs w:val="24"/>
        </w:rPr>
        <w:t> </w:t>
      </w:r>
      <w:r w:rsidRPr="00BC35F3">
        <w:rPr>
          <w:rFonts w:ascii="Times New Roman" w:eastAsia="Times New Roman" w:hAnsi="Times New Roman" w:cs="Times New Roman"/>
          <w:sz w:val="24"/>
          <w:szCs w:val="24"/>
        </w:rPr>
        <w:t>mokiniais padidėjo.</w:t>
      </w:r>
      <w:r w:rsidR="00444799" w:rsidRPr="00BC35F3">
        <w:rPr>
          <w:rFonts w:ascii="Times New Roman" w:eastAsia="Times New Roman" w:hAnsi="Times New Roman" w:cs="Times New Roman"/>
          <w:sz w:val="24"/>
          <w:szCs w:val="24"/>
        </w:rPr>
        <w:t xml:space="preserve"> Mokykloje mokosi </w:t>
      </w:r>
      <w:r w:rsidRPr="00BC35F3">
        <w:rPr>
          <w:rFonts w:ascii="Times New Roman" w:eastAsia="Times New Roman" w:hAnsi="Times New Roman" w:cs="Times New Roman"/>
          <w:sz w:val="24"/>
          <w:szCs w:val="24"/>
        </w:rPr>
        <w:t xml:space="preserve">ne tik Šakių mieste, bet </w:t>
      </w:r>
      <w:r w:rsidR="00444799" w:rsidRPr="00BC35F3">
        <w:rPr>
          <w:rFonts w:ascii="Times New Roman" w:eastAsia="Times New Roman" w:hAnsi="Times New Roman" w:cs="Times New Roman"/>
          <w:sz w:val="24"/>
          <w:szCs w:val="24"/>
        </w:rPr>
        <w:t xml:space="preserve"> ir aplinkiniuose kaimuose </w:t>
      </w:r>
      <w:r w:rsidR="00444799" w:rsidRPr="00BC35F3">
        <w:rPr>
          <w:rFonts w:ascii="Times New Roman" w:eastAsia="Times New Roman" w:hAnsi="Times New Roman" w:cs="Times New Roman"/>
          <w:sz w:val="24"/>
          <w:szCs w:val="24"/>
        </w:rPr>
        <w:lastRenderedPageBreak/>
        <w:t xml:space="preserve">gyvenantys mokiniai. Į </w:t>
      </w:r>
      <w:r w:rsidRPr="00BC35F3">
        <w:rPr>
          <w:rFonts w:ascii="Times New Roman" w:eastAsia="Times New Roman" w:hAnsi="Times New Roman" w:cs="Times New Roman"/>
          <w:sz w:val="24"/>
          <w:szCs w:val="24"/>
        </w:rPr>
        <w:t>mokyklą</w:t>
      </w:r>
      <w:r w:rsidR="00444799" w:rsidRPr="00BC35F3">
        <w:rPr>
          <w:rFonts w:ascii="Times New Roman" w:eastAsia="Times New Roman" w:hAnsi="Times New Roman" w:cs="Times New Roman"/>
          <w:sz w:val="24"/>
          <w:szCs w:val="24"/>
        </w:rPr>
        <w:t xml:space="preserve"> ir iš jos į namus mokykliniais autobusais, visuomeniniu ar kitokiu transportu pavežami </w:t>
      </w:r>
      <w:r w:rsidRPr="00BC35F3">
        <w:rPr>
          <w:rFonts w:ascii="Times New Roman" w:eastAsia="Times New Roman" w:hAnsi="Times New Roman" w:cs="Times New Roman"/>
          <w:sz w:val="24"/>
          <w:szCs w:val="24"/>
        </w:rPr>
        <w:t>165</w:t>
      </w:r>
      <w:r w:rsidR="00444799" w:rsidRPr="00BC35F3">
        <w:rPr>
          <w:rFonts w:ascii="Times New Roman" w:eastAsia="Times New Roman" w:hAnsi="Times New Roman" w:cs="Times New Roman"/>
          <w:sz w:val="24"/>
          <w:szCs w:val="24"/>
        </w:rPr>
        <w:t xml:space="preserve"> (apie </w:t>
      </w:r>
      <w:r w:rsidRPr="00BC35F3">
        <w:rPr>
          <w:rFonts w:ascii="Times New Roman" w:eastAsia="Times New Roman" w:hAnsi="Times New Roman" w:cs="Times New Roman"/>
          <w:sz w:val="24"/>
          <w:szCs w:val="24"/>
        </w:rPr>
        <w:t>21</w:t>
      </w:r>
      <w:r w:rsidR="00444799" w:rsidRPr="00BC35F3">
        <w:rPr>
          <w:rFonts w:ascii="Times New Roman" w:eastAsia="Times New Roman" w:hAnsi="Times New Roman" w:cs="Times New Roman"/>
          <w:sz w:val="24"/>
          <w:szCs w:val="24"/>
        </w:rPr>
        <w:t xml:space="preserve"> </w:t>
      </w:r>
      <w:r w:rsidR="00E13FB6">
        <w:rPr>
          <w:rFonts w:ascii="Times New Roman" w:eastAsia="Times New Roman" w:hAnsi="Times New Roman" w:cs="Times New Roman"/>
          <w:sz w:val="24"/>
          <w:szCs w:val="24"/>
        </w:rPr>
        <w:t> </w:t>
      </w:r>
      <w:r w:rsidR="00444799" w:rsidRPr="00BC35F3">
        <w:rPr>
          <w:rFonts w:ascii="Times New Roman" w:eastAsia="Times New Roman" w:hAnsi="Times New Roman" w:cs="Times New Roman"/>
          <w:sz w:val="24"/>
          <w:szCs w:val="24"/>
        </w:rPr>
        <w:t>proc.) mokiniai.</w:t>
      </w:r>
    </w:p>
    <w:p w14:paraId="4D765CC1" w14:textId="4A035DF4" w:rsidR="00444799" w:rsidRPr="00BC35F3" w:rsidRDefault="00A77280" w:rsidP="00BC35F3">
      <w:pPr>
        <w:tabs>
          <w:tab w:val="left" w:pos="1134"/>
        </w:tabs>
        <w:spacing w:after="0" w:line="240" w:lineRule="auto"/>
        <w:ind w:firstLine="709"/>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Šakių „Varpo“ mokykloje</w:t>
      </w:r>
      <w:r w:rsidR="00444799" w:rsidRPr="00BC35F3">
        <w:rPr>
          <w:rFonts w:ascii="Times New Roman" w:eastAsia="Times New Roman" w:hAnsi="Times New Roman" w:cs="Times New Roman"/>
          <w:sz w:val="24"/>
          <w:szCs w:val="24"/>
        </w:rPr>
        <w:t>, ŠVIS 2022 m. rugsėjo 1 d. duomenimis, mokosi 5</w:t>
      </w:r>
      <w:r w:rsidRPr="00BC35F3">
        <w:rPr>
          <w:rFonts w:ascii="Times New Roman" w:eastAsia="Times New Roman" w:hAnsi="Times New Roman" w:cs="Times New Roman"/>
          <w:sz w:val="24"/>
          <w:szCs w:val="24"/>
        </w:rPr>
        <w:t>1</w:t>
      </w:r>
      <w:r w:rsidR="00444799" w:rsidRPr="00BC35F3">
        <w:rPr>
          <w:rFonts w:ascii="Times New Roman" w:eastAsia="Times New Roman" w:hAnsi="Times New Roman" w:cs="Times New Roman"/>
          <w:sz w:val="24"/>
          <w:szCs w:val="24"/>
        </w:rPr>
        <w:t xml:space="preserve"> specialiųjų ugdymosi</w:t>
      </w:r>
      <w:r w:rsidRPr="00BC35F3">
        <w:rPr>
          <w:rFonts w:ascii="Times New Roman" w:eastAsia="Times New Roman" w:hAnsi="Times New Roman" w:cs="Times New Roman"/>
          <w:sz w:val="24"/>
          <w:szCs w:val="24"/>
        </w:rPr>
        <w:t xml:space="preserve"> poreikių (toliau – SUP) turintis mokinys</w:t>
      </w:r>
      <w:r w:rsidR="00444799" w:rsidRPr="00BC35F3">
        <w:rPr>
          <w:rFonts w:ascii="Times New Roman" w:eastAsia="Times New Roman" w:hAnsi="Times New Roman" w:cs="Times New Roman"/>
          <w:sz w:val="24"/>
          <w:szCs w:val="24"/>
        </w:rPr>
        <w:t xml:space="preserve">, </w:t>
      </w:r>
      <w:r w:rsidRPr="00BC35F3">
        <w:rPr>
          <w:rFonts w:ascii="Times New Roman" w:eastAsia="Times New Roman" w:hAnsi="Times New Roman" w:cs="Times New Roman"/>
          <w:sz w:val="24"/>
          <w:szCs w:val="24"/>
        </w:rPr>
        <w:t>21</w:t>
      </w:r>
      <w:r w:rsidR="00444799" w:rsidRPr="00BC35F3">
        <w:rPr>
          <w:rFonts w:ascii="Times New Roman" w:eastAsia="Times New Roman" w:hAnsi="Times New Roman" w:cs="Times New Roman"/>
          <w:sz w:val="24"/>
          <w:szCs w:val="24"/>
        </w:rPr>
        <w:t xml:space="preserve"> iš jų turintys didelių</w:t>
      </w:r>
      <w:r w:rsidRPr="00BC35F3">
        <w:rPr>
          <w:rFonts w:ascii="Times New Roman" w:eastAsia="Times New Roman" w:hAnsi="Times New Roman" w:cs="Times New Roman"/>
          <w:sz w:val="24"/>
          <w:szCs w:val="24"/>
        </w:rPr>
        <w:t>, 1 – labai didelių</w:t>
      </w:r>
      <w:r w:rsidR="00444799" w:rsidRPr="00BC35F3">
        <w:rPr>
          <w:rFonts w:ascii="Times New Roman" w:eastAsia="Times New Roman" w:hAnsi="Times New Roman" w:cs="Times New Roman"/>
          <w:sz w:val="24"/>
          <w:szCs w:val="24"/>
        </w:rPr>
        <w:t xml:space="preserve"> specialiųjų ugdymosi poreikių (</w:t>
      </w:r>
      <w:r w:rsidRPr="00BC35F3">
        <w:rPr>
          <w:rFonts w:ascii="Times New Roman" w:eastAsia="Times New Roman" w:hAnsi="Times New Roman" w:cs="Times New Roman"/>
          <w:sz w:val="24"/>
          <w:szCs w:val="24"/>
        </w:rPr>
        <w:t>1 mokinys ugdomas</w:t>
      </w:r>
      <w:r w:rsidR="00444799" w:rsidRPr="00BC35F3">
        <w:rPr>
          <w:rFonts w:ascii="Times New Roman" w:eastAsia="Times New Roman" w:hAnsi="Times New Roman" w:cs="Times New Roman"/>
          <w:sz w:val="24"/>
          <w:szCs w:val="24"/>
        </w:rPr>
        <w:t xml:space="preserve"> pagal individualizuotą ugdymo programą). Pagalbą šiems mokiniams teikia pagalbos mokiniui specialistų komanda – </w:t>
      </w:r>
      <w:r w:rsidRPr="00BC35F3">
        <w:rPr>
          <w:rFonts w:ascii="Times New Roman" w:eastAsia="Times New Roman" w:hAnsi="Times New Roman" w:cs="Times New Roman"/>
          <w:sz w:val="24"/>
          <w:szCs w:val="24"/>
        </w:rPr>
        <w:t xml:space="preserve">2 </w:t>
      </w:r>
      <w:r w:rsidR="00444799" w:rsidRPr="00BC35F3">
        <w:rPr>
          <w:rFonts w:ascii="Times New Roman" w:eastAsia="Times New Roman" w:hAnsi="Times New Roman" w:cs="Times New Roman"/>
          <w:sz w:val="24"/>
          <w:szCs w:val="24"/>
        </w:rPr>
        <w:t>socialinė</w:t>
      </w:r>
      <w:r w:rsidRPr="00BC35F3">
        <w:rPr>
          <w:rFonts w:ascii="Times New Roman" w:eastAsia="Times New Roman" w:hAnsi="Times New Roman" w:cs="Times New Roman"/>
          <w:sz w:val="24"/>
          <w:szCs w:val="24"/>
        </w:rPr>
        <w:t>s</w:t>
      </w:r>
      <w:r w:rsidR="00444799" w:rsidRPr="00BC35F3">
        <w:rPr>
          <w:rFonts w:ascii="Times New Roman" w:eastAsia="Times New Roman" w:hAnsi="Times New Roman" w:cs="Times New Roman"/>
          <w:sz w:val="24"/>
          <w:szCs w:val="24"/>
        </w:rPr>
        <w:t xml:space="preserve"> pedagogė</w:t>
      </w:r>
      <w:r w:rsidRPr="00BC35F3">
        <w:rPr>
          <w:rFonts w:ascii="Times New Roman" w:eastAsia="Times New Roman" w:hAnsi="Times New Roman" w:cs="Times New Roman"/>
          <w:sz w:val="24"/>
          <w:szCs w:val="24"/>
        </w:rPr>
        <w:t>s</w:t>
      </w:r>
      <w:r w:rsidR="00444799" w:rsidRPr="00BC35F3">
        <w:rPr>
          <w:rFonts w:ascii="Times New Roman" w:eastAsia="Times New Roman" w:hAnsi="Times New Roman" w:cs="Times New Roman"/>
          <w:sz w:val="24"/>
          <w:szCs w:val="24"/>
        </w:rPr>
        <w:t>, specialioji pedagogė, logopedė, psichologė</w:t>
      </w:r>
      <w:r w:rsidRPr="00BC35F3">
        <w:rPr>
          <w:rFonts w:ascii="Times New Roman" w:eastAsia="Times New Roman" w:hAnsi="Times New Roman" w:cs="Times New Roman"/>
          <w:sz w:val="24"/>
          <w:szCs w:val="24"/>
        </w:rPr>
        <w:t xml:space="preserve"> ir psichologės asistentė</w:t>
      </w:r>
      <w:r w:rsidR="00E5792B" w:rsidRPr="00BC35F3">
        <w:rPr>
          <w:rFonts w:ascii="Times New Roman" w:eastAsia="Times New Roman" w:hAnsi="Times New Roman" w:cs="Times New Roman"/>
          <w:sz w:val="24"/>
          <w:szCs w:val="24"/>
        </w:rPr>
        <w:t>, mokytojo padėjėjai</w:t>
      </w:r>
      <w:r w:rsidR="00D97EB3" w:rsidRPr="00BC35F3">
        <w:rPr>
          <w:rFonts w:ascii="Times New Roman" w:eastAsia="Times New Roman" w:hAnsi="Times New Roman" w:cs="Times New Roman"/>
          <w:sz w:val="24"/>
          <w:szCs w:val="24"/>
        </w:rPr>
        <w:t xml:space="preserve"> (</w:t>
      </w:r>
      <w:r w:rsidR="00E5792B" w:rsidRPr="00BC35F3">
        <w:rPr>
          <w:rFonts w:ascii="Times New Roman" w:eastAsia="Times New Roman" w:hAnsi="Times New Roman" w:cs="Times New Roman"/>
          <w:sz w:val="24"/>
          <w:szCs w:val="24"/>
        </w:rPr>
        <w:t xml:space="preserve">8 etatai, iš jų </w:t>
      </w:r>
      <w:r w:rsidR="00D97EB3" w:rsidRPr="00BC35F3">
        <w:rPr>
          <w:rFonts w:ascii="Times New Roman" w:eastAsia="Times New Roman" w:hAnsi="Times New Roman" w:cs="Times New Roman"/>
          <w:sz w:val="24"/>
          <w:szCs w:val="24"/>
        </w:rPr>
        <w:t>4 etatai finansuojami iš „Kokybės krepšelio“ projekto)</w:t>
      </w:r>
      <w:r w:rsidR="00444799" w:rsidRPr="00BC35F3">
        <w:rPr>
          <w:rFonts w:ascii="Times New Roman" w:eastAsia="Times New Roman" w:hAnsi="Times New Roman" w:cs="Times New Roman"/>
          <w:sz w:val="24"/>
          <w:szCs w:val="24"/>
        </w:rPr>
        <w:t xml:space="preserve">; pagalbos teikimą koordinuoja Vaiko gerovės komisija (toliau – VGK). ŠVIS duomenimis, pagalbos specialistų, tenkančių 100 mokinių, skaičiaus rodiklis – </w:t>
      </w:r>
      <w:r w:rsidR="00D97EB3" w:rsidRPr="00BC35F3">
        <w:rPr>
          <w:rFonts w:ascii="Times New Roman" w:eastAsia="Times New Roman" w:hAnsi="Times New Roman" w:cs="Times New Roman"/>
          <w:sz w:val="24"/>
          <w:szCs w:val="24"/>
        </w:rPr>
        <w:t>0,62</w:t>
      </w:r>
      <w:r w:rsidR="00444799" w:rsidRPr="00BC35F3">
        <w:rPr>
          <w:rFonts w:ascii="Times New Roman" w:eastAsia="Times New Roman" w:hAnsi="Times New Roman" w:cs="Times New Roman"/>
          <w:sz w:val="24"/>
          <w:szCs w:val="24"/>
        </w:rPr>
        <w:t xml:space="preserve">, </w:t>
      </w:r>
      <w:r w:rsidR="00D97EB3" w:rsidRPr="00BC35F3">
        <w:rPr>
          <w:rFonts w:ascii="Times New Roman" w:eastAsia="Times New Roman" w:hAnsi="Times New Roman" w:cs="Times New Roman"/>
          <w:sz w:val="24"/>
          <w:szCs w:val="24"/>
        </w:rPr>
        <w:t>mažesnis už</w:t>
      </w:r>
      <w:r w:rsidR="00444799" w:rsidRPr="00BC35F3">
        <w:rPr>
          <w:rFonts w:ascii="Times New Roman" w:eastAsia="Times New Roman" w:hAnsi="Times New Roman" w:cs="Times New Roman"/>
          <w:sz w:val="24"/>
          <w:szCs w:val="24"/>
        </w:rPr>
        <w:t xml:space="preserve"> Lietuvos (0,81) ir </w:t>
      </w:r>
      <w:r w:rsidR="00D97EB3" w:rsidRPr="00BC35F3">
        <w:rPr>
          <w:rFonts w:ascii="Times New Roman" w:eastAsia="Times New Roman" w:hAnsi="Times New Roman" w:cs="Times New Roman"/>
          <w:sz w:val="24"/>
          <w:szCs w:val="24"/>
        </w:rPr>
        <w:t>Šakių</w:t>
      </w:r>
      <w:r w:rsidR="00444799" w:rsidRPr="00BC35F3">
        <w:rPr>
          <w:rFonts w:ascii="Times New Roman" w:eastAsia="Times New Roman" w:hAnsi="Times New Roman" w:cs="Times New Roman"/>
          <w:sz w:val="24"/>
          <w:szCs w:val="24"/>
        </w:rPr>
        <w:t xml:space="preserve"> r. savivaldybės (</w:t>
      </w:r>
      <w:r w:rsidR="00D97EB3" w:rsidRPr="00BC35F3">
        <w:rPr>
          <w:rFonts w:ascii="Times New Roman" w:eastAsia="Times New Roman" w:hAnsi="Times New Roman" w:cs="Times New Roman"/>
          <w:sz w:val="24"/>
          <w:szCs w:val="24"/>
        </w:rPr>
        <w:t>1,02</w:t>
      </w:r>
      <w:r w:rsidR="00444799" w:rsidRPr="00BC35F3">
        <w:rPr>
          <w:rFonts w:ascii="Times New Roman" w:eastAsia="Times New Roman" w:hAnsi="Times New Roman" w:cs="Times New Roman"/>
          <w:sz w:val="24"/>
          <w:szCs w:val="24"/>
        </w:rPr>
        <w:t xml:space="preserve">) rodiklius. Mokykloje dirba visų mokomųjų dalykų mokytojai specialistai. Iš jų – </w:t>
      </w:r>
      <w:r w:rsidR="00996F28" w:rsidRPr="00BC35F3">
        <w:rPr>
          <w:rFonts w:ascii="Times New Roman" w:eastAsia="Times New Roman" w:hAnsi="Times New Roman" w:cs="Times New Roman"/>
          <w:sz w:val="24"/>
          <w:szCs w:val="24"/>
        </w:rPr>
        <w:t>42</w:t>
      </w:r>
      <w:r w:rsidR="00444799" w:rsidRPr="00BC35F3">
        <w:rPr>
          <w:rFonts w:ascii="Times New Roman" w:eastAsia="Times New Roman" w:hAnsi="Times New Roman" w:cs="Times New Roman"/>
          <w:sz w:val="24"/>
          <w:szCs w:val="24"/>
        </w:rPr>
        <w:t xml:space="preserve"> (</w:t>
      </w:r>
      <w:r w:rsidR="00996F28" w:rsidRPr="00BC35F3">
        <w:rPr>
          <w:rFonts w:ascii="Times New Roman" w:eastAsia="Times New Roman" w:hAnsi="Times New Roman" w:cs="Times New Roman"/>
          <w:sz w:val="24"/>
          <w:szCs w:val="24"/>
        </w:rPr>
        <w:t>64,6</w:t>
      </w:r>
      <w:r w:rsidR="00444799" w:rsidRPr="00BC35F3">
        <w:rPr>
          <w:rFonts w:ascii="Times New Roman" w:eastAsia="Times New Roman" w:hAnsi="Times New Roman" w:cs="Times New Roman"/>
          <w:sz w:val="24"/>
          <w:szCs w:val="24"/>
        </w:rPr>
        <w:t xml:space="preserve"> </w:t>
      </w:r>
      <w:r w:rsidR="00E13FB6">
        <w:rPr>
          <w:rFonts w:ascii="Times New Roman" w:eastAsia="Times New Roman" w:hAnsi="Times New Roman" w:cs="Times New Roman"/>
          <w:sz w:val="24"/>
          <w:szCs w:val="24"/>
        </w:rPr>
        <w:t> </w:t>
      </w:r>
      <w:r w:rsidR="00444799" w:rsidRPr="00BC35F3">
        <w:rPr>
          <w:rFonts w:ascii="Times New Roman" w:eastAsia="Times New Roman" w:hAnsi="Times New Roman" w:cs="Times New Roman"/>
          <w:sz w:val="24"/>
          <w:szCs w:val="24"/>
        </w:rPr>
        <w:t xml:space="preserve">proc.) mokytojai metodininkai, </w:t>
      </w:r>
      <w:r w:rsidR="00996F28" w:rsidRPr="00BC35F3">
        <w:rPr>
          <w:rFonts w:ascii="Times New Roman" w:eastAsia="Times New Roman" w:hAnsi="Times New Roman" w:cs="Times New Roman"/>
          <w:sz w:val="24"/>
          <w:szCs w:val="24"/>
        </w:rPr>
        <w:t>22</w:t>
      </w:r>
      <w:r w:rsidR="00444799" w:rsidRPr="00BC35F3">
        <w:rPr>
          <w:rFonts w:ascii="Times New Roman" w:eastAsia="Times New Roman" w:hAnsi="Times New Roman" w:cs="Times New Roman"/>
          <w:sz w:val="24"/>
          <w:szCs w:val="24"/>
        </w:rPr>
        <w:t xml:space="preserve"> (3</w:t>
      </w:r>
      <w:r w:rsidR="00996F28" w:rsidRPr="00BC35F3">
        <w:rPr>
          <w:rFonts w:ascii="Times New Roman" w:eastAsia="Times New Roman" w:hAnsi="Times New Roman" w:cs="Times New Roman"/>
          <w:sz w:val="24"/>
          <w:szCs w:val="24"/>
        </w:rPr>
        <w:t>3</w:t>
      </w:r>
      <w:r w:rsidR="00444799" w:rsidRPr="00BC35F3">
        <w:rPr>
          <w:rFonts w:ascii="Times New Roman" w:eastAsia="Times New Roman" w:hAnsi="Times New Roman" w:cs="Times New Roman"/>
          <w:sz w:val="24"/>
          <w:szCs w:val="24"/>
        </w:rPr>
        <w:t>,8 proc.) vyresnieji mokytojai.</w:t>
      </w:r>
    </w:p>
    <w:p w14:paraId="59EE44B1" w14:textId="7E8CB6EC" w:rsidR="00784003" w:rsidRPr="00BC35F3" w:rsidRDefault="00444799" w:rsidP="00BC35F3">
      <w:pPr>
        <w:tabs>
          <w:tab w:val="left" w:pos="1134"/>
        </w:tabs>
        <w:spacing w:after="0" w:line="240" w:lineRule="auto"/>
        <w:ind w:firstLine="709"/>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Kokybiškam ugdymo procesui organizuoti patalpų iš esmės užtenka</w:t>
      </w:r>
      <w:r w:rsidR="00D97EB3" w:rsidRPr="00BC35F3">
        <w:rPr>
          <w:rFonts w:ascii="Times New Roman" w:eastAsia="Times New Roman" w:hAnsi="Times New Roman" w:cs="Times New Roman"/>
          <w:sz w:val="24"/>
          <w:szCs w:val="24"/>
        </w:rPr>
        <w:t>, nors ugdymui panaudojamos visos turimos patalpos</w:t>
      </w:r>
      <w:r w:rsidRPr="00BC35F3">
        <w:rPr>
          <w:rFonts w:ascii="Times New Roman" w:eastAsia="Times New Roman" w:hAnsi="Times New Roman" w:cs="Times New Roman"/>
          <w:sz w:val="24"/>
          <w:szCs w:val="24"/>
        </w:rPr>
        <w:t>. Mokyklos vidaus erdvės</w:t>
      </w:r>
      <w:r w:rsidR="00D97EB3" w:rsidRPr="00BC35F3">
        <w:rPr>
          <w:rFonts w:ascii="Times New Roman" w:eastAsia="Times New Roman" w:hAnsi="Times New Roman" w:cs="Times New Roman"/>
          <w:sz w:val="24"/>
          <w:szCs w:val="24"/>
        </w:rPr>
        <w:t xml:space="preserve"> </w:t>
      </w:r>
      <w:r w:rsidRPr="00BC35F3">
        <w:rPr>
          <w:rFonts w:ascii="Times New Roman" w:eastAsia="Times New Roman" w:hAnsi="Times New Roman" w:cs="Times New Roman"/>
          <w:sz w:val="24"/>
          <w:szCs w:val="24"/>
        </w:rPr>
        <w:t xml:space="preserve">tvarkingos, </w:t>
      </w:r>
      <w:r w:rsidR="006204F7" w:rsidRPr="00BC35F3">
        <w:rPr>
          <w:rFonts w:ascii="Times New Roman" w:eastAsia="Times New Roman" w:hAnsi="Times New Roman" w:cs="Times New Roman"/>
          <w:sz w:val="24"/>
          <w:szCs w:val="24"/>
        </w:rPr>
        <w:t xml:space="preserve">jaukios, </w:t>
      </w:r>
      <w:r w:rsidRPr="00BC35F3">
        <w:rPr>
          <w:rFonts w:ascii="Times New Roman" w:eastAsia="Times New Roman" w:hAnsi="Times New Roman" w:cs="Times New Roman"/>
          <w:sz w:val="24"/>
          <w:szCs w:val="24"/>
        </w:rPr>
        <w:t>rūpestingai prižiūrimos</w:t>
      </w:r>
      <w:r w:rsidR="00D97EB3" w:rsidRPr="00BC35F3">
        <w:rPr>
          <w:rFonts w:ascii="Times New Roman" w:eastAsia="Times New Roman" w:hAnsi="Times New Roman" w:cs="Times New Roman"/>
          <w:sz w:val="24"/>
          <w:szCs w:val="24"/>
        </w:rPr>
        <w:t>, puošiamos įvairiais meno kūriniais, mokinių ir mokytojų darbais</w:t>
      </w:r>
      <w:r w:rsidR="006204F7" w:rsidRPr="00BC35F3">
        <w:rPr>
          <w:rFonts w:ascii="Times New Roman" w:eastAsia="Times New Roman" w:hAnsi="Times New Roman" w:cs="Times New Roman"/>
          <w:sz w:val="24"/>
          <w:szCs w:val="24"/>
        </w:rPr>
        <w:t>; mokyklos aplinka taip pat nuosekliai prižiūrima, puoselėjama, įrengtas amfiteatras, skirtas įvairi</w:t>
      </w:r>
      <w:r w:rsidR="00603D4D" w:rsidRPr="00BC35F3">
        <w:rPr>
          <w:rFonts w:ascii="Times New Roman" w:eastAsia="Times New Roman" w:hAnsi="Times New Roman" w:cs="Times New Roman"/>
          <w:sz w:val="24"/>
          <w:szCs w:val="24"/>
        </w:rPr>
        <w:t>ems</w:t>
      </w:r>
      <w:r w:rsidR="006204F7" w:rsidRPr="00BC35F3">
        <w:rPr>
          <w:rFonts w:ascii="Times New Roman" w:eastAsia="Times New Roman" w:hAnsi="Times New Roman" w:cs="Times New Roman"/>
          <w:sz w:val="24"/>
          <w:szCs w:val="24"/>
        </w:rPr>
        <w:t xml:space="preserve"> </w:t>
      </w:r>
      <w:r w:rsidR="00603D4D" w:rsidRPr="00BC35F3">
        <w:rPr>
          <w:rFonts w:ascii="Times New Roman" w:eastAsia="Times New Roman" w:hAnsi="Times New Roman" w:cs="Times New Roman"/>
          <w:sz w:val="24"/>
          <w:szCs w:val="24"/>
        </w:rPr>
        <w:t xml:space="preserve">kultūrinėms </w:t>
      </w:r>
      <w:r w:rsidR="00784003" w:rsidRPr="00BC35F3">
        <w:rPr>
          <w:rFonts w:ascii="Times New Roman" w:eastAsia="Times New Roman" w:hAnsi="Times New Roman" w:cs="Times New Roman"/>
          <w:sz w:val="24"/>
          <w:szCs w:val="24"/>
        </w:rPr>
        <w:t xml:space="preserve">bei </w:t>
      </w:r>
      <w:r w:rsidR="00603D4D" w:rsidRPr="00BC35F3">
        <w:rPr>
          <w:rFonts w:ascii="Times New Roman" w:eastAsia="Times New Roman" w:hAnsi="Times New Roman" w:cs="Times New Roman"/>
          <w:sz w:val="24"/>
          <w:szCs w:val="24"/>
        </w:rPr>
        <w:t xml:space="preserve">mokomosioms </w:t>
      </w:r>
      <w:r w:rsidR="006204F7" w:rsidRPr="00BC35F3">
        <w:rPr>
          <w:rFonts w:ascii="Times New Roman" w:eastAsia="Times New Roman" w:hAnsi="Times New Roman" w:cs="Times New Roman"/>
          <w:sz w:val="24"/>
          <w:szCs w:val="24"/>
        </w:rPr>
        <w:t>veikl</w:t>
      </w:r>
      <w:r w:rsidR="00603D4D" w:rsidRPr="00BC35F3">
        <w:rPr>
          <w:rFonts w:ascii="Times New Roman" w:eastAsia="Times New Roman" w:hAnsi="Times New Roman" w:cs="Times New Roman"/>
          <w:sz w:val="24"/>
          <w:szCs w:val="24"/>
        </w:rPr>
        <w:t>oms</w:t>
      </w:r>
      <w:r w:rsidR="006204F7" w:rsidRPr="00BC35F3">
        <w:rPr>
          <w:rFonts w:ascii="Times New Roman" w:eastAsia="Times New Roman" w:hAnsi="Times New Roman" w:cs="Times New Roman"/>
          <w:sz w:val="24"/>
          <w:szCs w:val="24"/>
        </w:rPr>
        <w:t xml:space="preserve"> </w:t>
      </w:r>
      <w:r w:rsidR="00603D4D" w:rsidRPr="00BC35F3">
        <w:rPr>
          <w:rFonts w:ascii="Times New Roman" w:eastAsia="Times New Roman" w:hAnsi="Times New Roman" w:cs="Times New Roman"/>
          <w:sz w:val="24"/>
          <w:szCs w:val="24"/>
        </w:rPr>
        <w:t>organizuoti</w:t>
      </w:r>
      <w:r w:rsidR="006204F7" w:rsidRPr="00BC35F3">
        <w:rPr>
          <w:rFonts w:ascii="Times New Roman" w:eastAsia="Times New Roman" w:hAnsi="Times New Roman" w:cs="Times New Roman"/>
          <w:sz w:val="24"/>
          <w:szCs w:val="24"/>
        </w:rPr>
        <w:t xml:space="preserve">, tinkamas ir </w:t>
      </w:r>
      <w:r w:rsidR="00603D4D" w:rsidRPr="00BC35F3">
        <w:rPr>
          <w:rFonts w:ascii="Times New Roman" w:eastAsia="Times New Roman" w:hAnsi="Times New Roman" w:cs="Times New Roman"/>
          <w:sz w:val="24"/>
          <w:szCs w:val="24"/>
        </w:rPr>
        <w:t>pamokoms vesti</w:t>
      </w:r>
      <w:r w:rsidR="006204F7" w:rsidRPr="00BC35F3">
        <w:rPr>
          <w:rFonts w:ascii="Times New Roman" w:eastAsia="Times New Roman" w:hAnsi="Times New Roman" w:cs="Times New Roman"/>
          <w:sz w:val="24"/>
          <w:szCs w:val="24"/>
        </w:rPr>
        <w:t>.</w:t>
      </w:r>
      <w:r w:rsidR="00784003" w:rsidRPr="00BC35F3">
        <w:rPr>
          <w:rFonts w:ascii="Times New Roman" w:eastAsia="Times New Roman" w:hAnsi="Times New Roman" w:cs="Times New Roman"/>
          <w:sz w:val="24"/>
          <w:szCs w:val="24"/>
        </w:rPr>
        <w:t xml:space="preserve"> </w:t>
      </w:r>
      <w:r w:rsidRPr="00BC35F3">
        <w:rPr>
          <w:rFonts w:ascii="Times New Roman" w:eastAsia="Times New Roman" w:hAnsi="Times New Roman" w:cs="Times New Roman"/>
          <w:sz w:val="24"/>
          <w:szCs w:val="24"/>
        </w:rPr>
        <w:t xml:space="preserve">Ugdymo priemonėmis </w:t>
      </w:r>
      <w:r w:rsidR="00784003" w:rsidRPr="00BC35F3">
        <w:rPr>
          <w:rFonts w:ascii="Times New Roman" w:eastAsia="Times New Roman" w:hAnsi="Times New Roman" w:cs="Times New Roman"/>
          <w:sz w:val="24"/>
          <w:szCs w:val="24"/>
        </w:rPr>
        <w:t>mokykla</w:t>
      </w:r>
      <w:r w:rsidRPr="00BC35F3">
        <w:rPr>
          <w:rFonts w:ascii="Times New Roman" w:eastAsia="Times New Roman" w:hAnsi="Times New Roman" w:cs="Times New Roman"/>
          <w:sz w:val="24"/>
          <w:szCs w:val="24"/>
        </w:rPr>
        <w:t xml:space="preserve"> apsirūpinusi gerai, be to, iš „Kokybės krepšelio“ (toliau – KK) projekto finansavimo įsigijo naujų, šiuolaikiškų ugdymo priemonių: </w:t>
      </w:r>
      <w:r w:rsidR="00784003" w:rsidRPr="00BC35F3">
        <w:rPr>
          <w:rFonts w:ascii="Times New Roman" w:eastAsia="Times New Roman" w:hAnsi="Times New Roman" w:cs="Times New Roman"/>
          <w:sz w:val="24"/>
          <w:szCs w:val="24"/>
        </w:rPr>
        <w:t xml:space="preserve">įrengtas IT kabinetas su 30 nešiojamų kompiuterių, nupirkta 250 </w:t>
      </w:r>
      <w:proofErr w:type="spellStart"/>
      <w:r w:rsidR="00784003" w:rsidRPr="00BC35F3">
        <w:rPr>
          <w:rFonts w:ascii="Times New Roman" w:eastAsia="Times New Roman" w:hAnsi="Times New Roman" w:cs="Times New Roman"/>
          <w:sz w:val="24"/>
          <w:szCs w:val="24"/>
        </w:rPr>
        <w:t>planšetinių</w:t>
      </w:r>
      <w:proofErr w:type="spellEnd"/>
      <w:r w:rsidR="00784003" w:rsidRPr="00BC35F3">
        <w:rPr>
          <w:rFonts w:ascii="Times New Roman" w:eastAsia="Times New Roman" w:hAnsi="Times New Roman" w:cs="Times New Roman"/>
          <w:sz w:val="24"/>
          <w:szCs w:val="24"/>
        </w:rPr>
        <w:t xml:space="preserve"> kompiuterių su krovimo stotelėmis pradinių klasių mokiniams, atnaujintos 45 mokytojų darbo vietos (</w:t>
      </w:r>
      <w:r w:rsidR="00E5792B" w:rsidRPr="00BC35F3">
        <w:rPr>
          <w:rFonts w:ascii="Times New Roman" w:eastAsia="Times New Roman" w:hAnsi="Times New Roman" w:cs="Times New Roman"/>
          <w:sz w:val="24"/>
          <w:szCs w:val="24"/>
        </w:rPr>
        <w:t>įsigyti 33</w:t>
      </w:r>
      <w:r w:rsidR="00E13FB6">
        <w:rPr>
          <w:rFonts w:ascii="Times New Roman" w:eastAsia="Times New Roman" w:hAnsi="Times New Roman" w:cs="Times New Roman"/>
          <w:sz w:val="24"/>
          <w:szCs w:val="24"/>
        </w:rPr>
        <w:t> </w:t>
      </w:r>
      <w:r w:rsidR="00E5792B" w:rsidRPr="00BC35F3">
        <w:rPr>
          <w:rFonts w:ascii="Times New Roman" w:eastAsia="Times New Roman" w:hAnsi="Times New Roman" w:cs="Times New Roman"/>
          <w:sz w:val="24"/>
          <w:szCs w:val="24"/>
        </w:rPr>
        <w:t xml:space="preserve"> kompiuteriai</w:t>
      </w:r>
      <w:r w:rsidR="002A35C1" w:rsidRPr="00BC35F3">
        <w:rPr>
          <w:rFonts w:ascii="Times New Roman" w:eastAsia="Times New Roman" w:hAnsi="Times New Roman" w:cs="Times New Roman"/>
          <w:sz w:val="24"/>
          <w:szCs w:val="24"/>
        </w:rPr>
        <w:t xml:space="preserve"> su programine įranga</w:t>
      </w:r>
      <w:r w:rsidR="00784003" w:rsidRPr="00BC35F3">
        <w:rPr>
          <w:rFonts w:ascii="Times New Roman" w:eastAsia="Times New Roman" w:hAnsi="Times New Roman" w:cs="Times New Roman"/>
          <w:sz w:val="24"/>
          <w:szCs w:val="24"/>
        </w:rPr>
        <w:t xml:space="preserve"> ir </w:t>
      </w:r>
      <w:r w:rsidR="00E5792B" w:rsidRPr="00BC35F3">
        <w:rPr>
          <w:rFonts w:ascii="Times New Roman" w:eastAsia="Times New Roman" w:hAnsi="Times New Roman" w:cs="Times New Roman"/>
          <w:sz w:val="24"/>
          <w:szCs w:val="24"/>
        </w:rPr>
        <w:t xml:space="preserve">29 </w:t>
      </w:r>
      <w:r w:rsidR="00784003" w:rsidRPr="00BC35F3">
        <w:rPr>
          <w:rFonts w:ascii="Times New Roman" w:eastAsia="Times New Roman" w:hAnsi="Times New Roman" w:cs="Times New Roman"/>
          <w:sz w:val="24"/>
          <w:szCs w:val="24"/>
        </w:rPr>
        <w:t>daugiafunkci</w:t>
      </w:r>
      <w:r w:rsidR="00E5792B" w:rsidRPr="00BC35F3">
        <w:rPr>
          <w:rFonts w:ascii="Times New Roman" w:eastAsia="Times New Roman" w:hAnsi="Times New Roman" w:cs="Times New Roman"/>
          <w:sz w:val="24"/>
          <w:szCs w:val="24"/>
        </w:rPr>
        <w:t>ai</w:t>
      </w:r>
      <w:r w:rsidR="00784003" w:rsidRPr="00BC35F3">
        <w:rPr>
          <w:rFonts w:ascii="Times New Roman" w:eastAsia="Times New Roman" w:hAnsi="Times New Roman" w:cs="Times New Roman"/>
          <w:sz w:val="24"/>
          <w:szCs w:val="24"/>
        </w:rPr>
        <w:t xml:space="preserve"> spausdintuva</w:t>
      </w:r>
      <w:r w:rsidR="00E5792B" w:rsidRPr="00BC35F3">
        <w:rPr>
          <w:rFonts w:ascii="Times New Roman" w:eastAsia="Times New Roman" w:hAnsi="Times New Roman" w:cs="Times New Roman"/>
          <w:sz w:val="24"/>
          <w:szCs w:val="24"/>
        </w:rPr>
        <w:t>i</w:t>
      </w:r>
      <w:r w:rsidR="00784003" w:rsidRPr="00BC35F3">
        <w:rPr>
          <w:rFonts w:ascii="Times New Roman" w:eastAsia="Times New Roman" w:hAnsi="Times New Roman" w:cs="Times New Roman"/>
          <w:sz w:val="24"/>
          <w:szCs w:val="24"/>
        </w:rPr>
        <w:t>), įrengta 16 vietų gamtamokslinė laboratorija, įsigytos kompiuterinės programos pamokoms ir kt.</w:t>
      </w:r>
      <w:r w:rsidRPr="00BC35F3">
        <w:rPr>
          <w:rFonts w:ascii="Times New Roman" w:eastAsia="Times New Roman" w:hAnsi="Times New Roman" w:cs="Times New Roman"/>
          <w:sz w:val="24"/>
          <w:szCs w:val="24"/>
        </w:rPr>
        <w:t xml:space="preserve"> Ugdymo priemonės suplanuotos</w:t>
      </w:r>
      <w:r w:rsidR="00784003" w:rsidRPr="00BC35F3">
        <w:rPr>
          <w:rFonts w:ascii="Times New Roman" w:eastAsia="Times New Roman" w:hAnsi="Times New Roman" w:cs="Times New Roman"/>
          <w:sz w:val="24"/>
          <w:szCs w:val="24"/>
        </w:rPr>
        <w:t xml:space="preserve"> ir įsigytos atsižvelgiant į </w:t>
      </w:r>
      <w:r w:rsidRPr="00BC35F3">
        <w:rPr>
          <w:rFonts w:ascii="Times New Roman" w:eastAsia="Times New Roman" w:hAnsi="Times New Roman" w:cs="Times New Roman"/>
          <w:sz w:val="24"/>
          <w:szCs w:val="24"/>
        </w:rPr>
        <w:t xml:space="preserve">projekto tikslą </w:t>
      </w:r>
      <w:r w:rsidR="00784003" w:rsidRPr="00BC35F3">
        <w:rPr>
          <w:rFonts w:ascii="Times New Roman" w:eastAsia="Times New Roman" w:hAnsi="Times New Roman" w:cs="Times New Roman"/>
          <w:sz w:val="24"/>
          <w:szCs w:val="24"/>
        </w:rPr>
        <w:t xml:space="preserve">ir numatytus uždavinius </w:t>
      </w:r>
      <w:r w:rsidRPr="00BC35F3">
        <w:rPr>
          <w:rFonts w:ascii="Times New Roman" w:eastAsia="Times New Roman" w:hAnsi="Times New Roman" w:cs="Times New Roman"/>
          <w:sz w:val="24"/>
          <w:szCs w:val="24"/>
        </w:rPr>
        <w:t xml:space="preserve">– </w:t>
      </w:r>
      <w:r w:rsidR="00784003" w:rsidRPr="00BC35F3">
        <w:rPr>
          <w:rFonts w:ascii="Times New Roman" w:eastAsia="Times New Roman" w:hAnsi="Times New Roman" w:cs="Times New Roman"/>
          <w:sz w:val="24"/>
          <w:szCs w:val="24"/>
        </w:rPr>
        <w:t>sėkmingam projekto įgyvendinimui</w:t>
      </w:r>
      <w:r w:rsidRPr="00BC35F3">
        <w:rPr>
          <w:rFonts w:ascii="Times New Roman" w:eastAsia="Times New Roman" w:hAnsi="Times New Roman" w:cs="Times New Roman"/>
          <w:sz w:val="24"/>
          <w:szCs w:val="24"/>
        </w:rPr>
        <w:t xml:space="preserve">. </w:t>
      </w:r>
    </w:p>
    <w:p w14:paraId="76FA0792" w14:textId="00486574" w:rsidR="00AA4924" w:rsidRPr="00BC35F3" w:rsidRDefault="00AA4924" w:rsidP="00BC35F3">
      <w:pPr>
        <w:tabs>
          <w:tab w:val="left" w:pos="1134"/>
        </w:tabs>
        <w:spacing w:after="0" w:line="240" w:lineRule="auto"/>
        <w:ind w:firstLine="709"/>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Šakių „Varpo“ mokyklos direktorius šiai ugdymo įstaigai vadovauja nuo 2021 metų. Direktoriaus metinės veiklos užduotys siejasi su strateginiais mokyklos dokumentais, veiklos planais. 2021 metų užduotys buvo orientuotos į ugdymo(</w:t>
      </w:r>
      <w:proofErr w:type="spellStart"/>
      <w:r w:rsidRPr="00BC35F3">
        <w:rPr>
          <w:rFonts w:ascii="Times New Roman" w:eastAsia="Times New Roman" w:hAnsi="Times New Roman" w:cs="Times New Roman"/>
          <w:sz w:val="24"/>
          <w:szCs w:val="24"/>
        </w:rPr>
        <w:t>si</w:t>
      </w:r>
      <w:proofErr w:type="spellEnd"/>
      <w:r w:rsidRPr="00BC35F3">
        <w:rPr>
          <w:rFonts w:ascii="Times New Roman" w:eastAsia="Times New Roman" w:hAnsi="Times New Roman" w:cs="Times New Roman"/>
          <w:sz w:val="24"/>
          <w:szCs w:val="24"/>
        </w:rPr>
        <w:t xml:space="preserve">) proceso tobulinimą, pozityvių nuostatų įtraukiojo ugdymo atžvilgiu stiprinimą. 2022 metų direktoriaus metinės veiklos užduotys iš dalies buvo susietos su pradėtu įgyvendinti KK projektu – </w:t>
      </w:r>
      <w:r w:rsidR="004C11F8" w:rsidRPr="00BC35F3">
        <w:rPr>
          <w:rFonts w:ascii="Times New Roman" w:eastAsia="Times New Roman" w:hAnsi="Times New Roman" w:cs="Times New Roman"/>
          <w:sz w:val="24"/>
          <w:szCs w:val="24"/>
        </w:rPr>
        <w:t>„patrauklios ir saugios aplinkos kūrimas mokinių ugdyme“, „efektyvus materialinės bazės panaudojimas ugdymo procese“ ir kt. Abiejų metų veiklos užduočių įgyvendinimas buvo įvertintas „labai gerai“. 2023 metų veiklos užduotys taip pat susietos su KK projekto veiklų įgyvendinimu – „reflektavimo sistemos „Reflectus“ bei kitų įsivertinimo įrankių ir metodų efektyvus panaudojimas mokykloje</w:t>
      </w:r>
      <w:r w:rsidR="00F2295E" w:rsidRPr="00BC35F3">
        <w:rPr>
          <w:rFonts w:ascii="Times New Roman" w:eastAsia="Times New Roman" w:hAnsi="Times New Roman" w:cs="Times New Roman"/>
          <w:sz w:val="24"/>
          <w:szCs w:val="24"/>
        </w:rPr>
        <w:t>, „pagalbos mokiniui specialistų komandos papildymas“ ir kt. Atsižvelgiant į tai, kad direktorius savo metines veiklos užduotis įgyvendina labai gerai, galima daryti prielaidą, jog KK projekte numatytos veiklos bus įgyvendintos, projekto uždaviniai bus pasiekti.</w:t>
      </w:r>
    </w:p>
    <w:p w14:paraId="4AB695A5" w14:textId="6F4B0254" w:rsidR="00444799" w:rsidRPr="00BC35F3" w:rsidRDefault="00F2295E" w:rsidP="00BC35F3">
      <w:pPr>
        <w:tabs>
          <w:tab w:val="left" w:pos="1134"/>
        </w:tabs>
        <w:spacing w:after="0" w:line="240" w:lineRule="auto"/>
        <w:ind w:firstLine="709"/>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Šakių „Varpo“ mokyklos</w:t>
      </w:r>
      <w:r w:rsidR="00213B85" w:rsidRPr="00BC35F3">
        <w:rPr>
          <w:rFonts w:ascii="Times New Roman" w:eastAsia="Times New Roman" w:hAnsi="Times New Roman" w:cs="Times New Roman"/>
          <w:sz w:val="24"/>
          <w:szCs w:val="24"/>
        </w:rPr>
        <w:t xml:space="preserve"> veiklos pažangai</w:t>
      </w:r>
      <w:r w:rsidR="00444799" w:rsidRPr="00BC35F3">
        <w:rPr>
          <w:rFonts w:ascii="Times New Roman" w:eastAsia="Times New Roman" w:hAnsi="Times New Roman" w:cs="Times New Roman"/>
          <w:sz w:val="24"/>
          <w:szCs w:val="24"/>
        </w:rPr>
        <w:t>, ugdymo</w:t>
      </w:r>
      <w:r w:rsidR="00213B85" w:rsidRPr="00BC35F3">
        <w:rPr>
          <w:rFonts w:ascii="Times New Roman" w:eastAsia="Times New Roman" w:hAnsi="Times New Roman" w:cs="Times New Roman"/>
          <w:sz w:val="24"/>
          <w:szCs w:val="24"/>
        </w:rPr>
        <w:t xml:space="preserve"> proceso kokybės gerinimui</w:t>
      </w:r>
      <w:r w:rsidR="00444799" w:rsidRPr="00BC35F3">
        <w:rPr>
          <w:rFonts w:ascii="Times New Roman" w:eastAsia="Times New Roman" w:hAnsi="Times New Roman" w:cs="Times New Roman"/>
          <w:sz w:val="24"/>
          <w:szCs w:val="24"/>
        </w:rPr>
        <w:t xml:space="preserve"> teigiam</w:t>
      </w:r>
      <w:r w:rsidR="00213B85" w:rsidRPr="00BC35F3">
        <w:rPr>
          <w:rFonts w:ascii="Times New Roman" w:eastAsia="Times New Roman" w:hAnsi="Times New Roman" w:cs="Times New Roman"/>
          <w:sz w:val="24"/>
          <w:szCs w:val="24"/>
        </w:rPr>
        <w:t>ą įtaką daro</w:t>
      </w:r>
      <w:r w:rsidR="00444799" w:rsidRPr="00BC35F3">
        <w:rPr>
          <w:rFonts w:ascii="Times New Roman" w:eastAsia="Times New Roman" w:hAnsi="Times New Roman" w:cs="Times New Roman"/>
          <w:sz w:val="24"/>
          <w:szCs w:val="24"/>
        </w:rPr>
        <w:t xml:space="preserve"> ir </w:t>
      </w:r>
      <w:r w:rsidR="00603D4D" w:rsidRPr="00BC35F3">
        <w:rPr>
          <w:rFonts w:ascii="Times New Roman" w:eastAsia="Times New Roman" w:hAnsi="Times New Roman" w:cs="Times New Roman"/>
          <w:sz w:val="24"/>
          <w:szCs w:val="24"/>
        </w:rPr>
        <w:t xml:space="preserve">tinkamas </w:t>
      </w:r>
      <w:r w:rsidR="00213B85" w:rsidRPr="00BC35F3">
        <w:rPr>
          <w:rFonts w:ascii="Times New Roman" w:eastAsia="Times New Roman" w:hAnsi="Times New Roman" w:cs="Times New Roman"/>
          <w:sz w:val="24"/>
          <w:szCs w:val="24"/>
        </w:rPr>
        <w:t>mokyklos</w:t>
      </w:r>
      <w:r w:rsidR="00444799" w:rsidRPr="00BC35F3">
        <w:rPr>
          <w:rFonts w:ascii="Times New Roman" w:eastAsia="Times New Roman" w:hAnsi="Times New Roman" w:cs="Times New Roman"/>
          <w:sz w:val="24"/>
          <w:szCs w:val="24"/>
        </w:rPr>
        <w:t xml:space="preserve"> savininko dėme</w:t>
      </w:r>
      <w:r w:rsidR="00213B85" w:rsidRPr="00BC35F3">
        <w:rPr>
          <w:rFonts w:ascii="Times New Roman" w:eastAsia="Times New Roman" w:hAnsi="Times New Roman" w:cs="Times New Roman"/>
          <w:sz w:val="24"/>
          <w:szCs w:val="24"/>
        </w:rPr>
        <w:t xml:space="preserve">sys – </w:t>
      </w:r>
      <w:r w:rsidR="00444799" w:rsidRPr="00BC35F3">
        <w:rPr>
          <w:rFonts w:ascii="Times New Roman" w:eastAsia="Times New Roman" w:hAnsi="Times New Roman" w:cs="Times New Roman"/>
          <w:sz w:val="24"/>
          <w:szCs w:val="24"/>
        </w:rPr>
        <w:t>dalykinė bei metodinė pagalba, konsultavimas įvairiais</w:t>
      </w:r>
      <w:r w:rsidR="00213B85" w:rsidRPr="00BC35F3">
        <w:rPr>
          <w:rFonts w:ascii="Times New Roman" w:eastAsia="Times New Roman" w:hAnsi="Times New Roman" w:cs="Times New Roman"/>
          <w:sz w:val="24"/>
          <w:szCs w:val="24"/>
        </w:rPr>
        <w:t xml:space="preserve"> ugdymo organizavimo klausimais, paskatinimas dalyvauti projektuose bei </w:t>
      </w:r>
      <w:r w:rsidR="00444799" w:rsidRPr="00BC35F3">
        <w:rPr>
          <w:rFonts w:ascii="Times New Roman" w:eastAsia="Times New Roman" w:hAnsi="Times New Roman" w:cs="Times New Roman"/>
          <w:sz w:val="24"/>
          <w:szCs w:val="24"/>
        </w:rPr>
        <w:t>finansavimas</w:t>
      </w:r>
      <w:r w:rsidR="00213B85" w:rsidRPr="00BC35F3">
        <w:rPr>
          <w:rFonts w:ascii="Times New Roman" w:eastAsia="Times New Roman" w:hAnsi="Times New Roman" w:cs="Times New Roman"/>
          <w:sz w:val="24"/>
          <w:szCs w:val="24"/>
        </w:rPr>
        <w:t xml:space="preserve"> kokybišk</w:t>
      </w:r>
      <w:r w:rsidR="00603D4D" w:rsidRPr="00BC35F3">
        <w:rPr>
          <w:rFonts w:ascii="Times New Roman" w:eastAsia="Times New Roman" w:hAnsi="Times New Roman" w:cs="Times New Roman"/>
          <w:sz w:val="24"/>
          <w:szCs w:val="24"/>
        </w:rPr>
        <w:t>am</w:t>
      </w:r>
      <w:r w:rsidR="00444799" w:rsidRPr="00BC35F3">
        <w:rPr>
          <w:rFonts w:ascii="Times New Roman" w:eastAsia="Times New Roman" w:hAnsi="Times New Roman" w:cs="Times New Roman"/>
          <w:sz w:val="24"/>
          <w:szCs w:val="24"/>
        </w:rPr>
        <w:t xml:space="preserve"> </w:t>
      </w:r>
      <w:r w:rsidR="00213B85" w:rsidRPr="00BC35F3">
        <w:rPr>
          <w:rFonts w:ascii="Times New Roman" w:eastAsia="Times New Roman" w:hAnsi="Times New Roman" w:cs="Times New Roman"/>
          <w:sz w:val="24"/>
          <w:szCs w:val="24"/>
        </w:rPr>
        <w:t>mokyklos ugdymo proces</w:t>
      </w:r>
      <w:r w:rsidR="00603D4D" w:rsidRPr="00BC35F3">
        <w:rPr>
          <w:rFonts w:ascii="Times New Roman" w:eastAsia="Times New Roman" w:hAnsi="Times New Roman" w:cs="Times New Roman"/>
          <w:sz w:val="24"/>
          <w:szCs w:val="24"/>
        </w:rPr>
        <w:t>ui</w:t>
      </w:r>
      <w:r w:rsidR="00213B85" w:rsidRPr="00BC35F3">
        <w:rPr>
          <w:rFonts w:ascii="Times New Roman" w:eastAsia="Times New Roman" w:hAnsi="Times New Roman" w:cs="Times New Roman"/>
          <w:sz w:val="24"/>
          <w:szCs w:val="24"/>
        </w:rPr>
        <w:t xml:space="preserve"> ir tinkam</w:t>
      </w:r>
      <w:r w:rsidR="00603D4D" w:rsidRPr="00BC35F3">
        <w:rPr>
          <w:rFonts w:ascii="Times New Roman" w:eastAsia="Times New Roman" w:hAnsi="Times New Roman" w:cs="Times New Roman"/>
          <w:sz w:val="24"/>
          <w:szCs w:val="24"/>
        </w:rPr>
        <w:t>oms</w:t>
      </w:r>
      <w:r w:rsidR="00213B85" w:rsidRPr="00BC35F3">
        <w:rPr>
          <w:rFonts w:ascii="Times New Roman" w:eastAsia="Times New Roman" w:hAnsi="Times New Roman" w:cs="Times New Roman"/>
          <w:sz w:val="24"/>
          <w:szCs w:val="24"/>
        </w:rPr>
        <w:t xml:space="preserve"> ugdymo(</w:t>
      </w:r>
      <w:proofErr w:type="spellStart"/>
      <w:r w:rsidR="00213B85" w:rsidRPr="00BC35F3">
        <w:rPr>
          <w:rFonts w:ascii="Times New Roman" w:eastAsia="Times New Roman" w:hAnsi="Times New Roman" w:cs="Times New Roman"/>
          <w:sz w:val="24"/>
          <w:szCs w:val="24"/>
        </w:rPr>
        <w:t>si</w:t>
      </w:r>
      <w:proofErr w:type="spellEnd"/>
      <w:r w:rsidR="00213B85" w:rsidRPr="00BC35F3">
        <w:rPr>
          <w:rFonts w:ascii="Times New Roman" w:eastAsia="Times New Roman" w:hAnsi="Times New Roman" w:cs="Times New Roman"/>
          <w:sz w:val="24"/>
          <w:szCs w:val="24"/>
        </w:rPr>
        <w:t>) sąlyg</w:t>
      </w:r>
      <w:r w:rsidR="00603D4D" w:rsidRPr="00BC35F3">
        <w:rPr>
          <w:rFonts w:ascii="Times New Roman" w:eastAsia="Times New Roman" w:hAnsi="Times New Roman" w:cs="Times New Roman"/>
          <w:sz w:val="24"/>
          <w:szCs w:val="24"/>
        </w:rPr>
        <w:t>oms</w:t>
      </w:r>
      <w:r w:rsidR="00213B85" w:rsidRPr="00BC35F3">
        <w:rPr>
          <w:rFonts w:ascii="Times New Roman" w:eastAsia="Times New Roman" w:hAnsi="Times New Roman" w:cs="Times New Roman"/>
          <w:sz w:val="24"/>
          <w:szCs w:val="24"/>
        </w:rPr>
        <w:t xml:space="preserve"> </w:t>
      </w:r>
      <w:r w:rsidR="00603D4D" w:rsidRPr="00BC35F3">
        <w:rPr>
          <w:rFonts w:ascii="Times New Roman" w:eastAsia="Times New Roman" w:hAnsi="Times New Roman" w:cs="Times New Roman"/>
          <w:sz w:val="24"/>
          <w:szCs w:val="24"/>
        </w:rPr>
        <w:t>užtikrinti</w:t>
      </w:r>
      <w:r w:rsidR="00444799" w:rsidRPr="00BC35F3">
        <w:rPr>
          <w:rFonts w:ascii="Times New Roman" w:eastAsia="Times New Roman" w:hAnsi="Times New Roman" w:cs="Times New Roman"/>
          <w:sz w:val="24"/>
          <w:szCs w:val="24"/>
        </w:rPr>
        <w:t xml:space="preserve">. Galima teigti, jog savininko dėmesys ir pagalba padės užtikrinti </w:t>
      </w:r>
      <w:r w:rsidR="00213B85" w:rsidRPr="00BC35F3">
        <w:rPr>
          <w:rFonts w:ascii="Times New Roman" w:eastAsia="Times New Roman" w:hAnsi="Times New Roman" w:cs="Times New Roman"/>
          <w:sz w:val="24"/>
          <w:szCs w:val="24"/>
        </w:rPr>
        <w:t>mokyklos</w:t>
      </w:r>
      <w:r w:rsidR="00444799" w:rsidRPr="00BC35F3">
        <w:rPr>
          <w:rFonts w:ascii="Times New Roman" w:eastAsia="Times New Roman" w:hAnsi="Times New Roman" w:cs="Times New Roman"/>
          <w:sz w:val="24"/>
          <w:szCs w:val="24"/>
        </w:rPr>
        <w:t xml:space="preserve"> pažangos tvarumą.</w:t>
      </w:r>
    </w:p>
    <w:p w14:paraId="5997AB43" w14:textId="0EA83C4F" w:rsidR="00444799" w:rsidRPr="00BC35F3" w:rsidRDefault="00444799" w:rsidP="00BC35F3">
      <w:pPr>
        <w:tabs>
          <w:tab w:val="left" w:pos="1134"/>
        </w:tabs>
        <w:spacing w:after="0" w:line="240" w:lineRule="auto"/>
        <w:ind w:firstLine="709"/>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 xml:space="preserve">Vertinimo metu </w:t>
      </w:r>
      <w:r w:rsidR="00213B85" w:rsidRPr="00BC35F3">
        <w:rPr>
          <w:rFonts w:ascii="Times New Roman" w:eastAsia="Times New Roman" w:hAnsi="Times New Roman" w:cs="Times New Roman"/>
          <w:sz w:val="24"/>
          <w:szCs w:val="24"/>
        </w:rPr>
        <w:t>mokykloje</w:t>
      </w:r>
      <w:r w:rsidRPr="00BC35F3">
        <w:rPr>
          <w:rFonts w:ascii="Times New Roman" w:eastAsia="Times New Roman" w:hAnsi="Times New Roman" w:cs="Times New Roman"/>
          <w:sz w:val="24"/>
          <w:szCs w:val="24"/>
        </w:rPr>
        <w:t xml:space="preserve"> vyko įprastinis ugdymo procesas, jokių nenumatytų aplinkybių ar veiklos sutrikimų nebuvo. Nors vertinimo savaitę susirgo </w:t>
      </w:r>
      <w:r w:rsidR="00AA6EAC" w:rsidRPr="00BC35F3">
        <w:rPr>
          <w:rFonts w:ascii="Times New Roman" w:eastAsia="Times New Roman" w:hAnsi="Times New Roman" w:cs="Times New Roman"/>
          <w:sz w:val="24"/>
          <w:szCs w:val="24"/>
        </w:rPr>
        <w:t>dvi mokytojos</w:t>
      </w:r>
      <w:r w:rsidRPr="00BC35F3">
        <w:rPr>
          <w:rFonts w:ascii="Times New Roman" w:eastAsia="Times New Roman" w:hAnsi="Times New Roman" w:cs="Times New Roman"/>
          <w:sz w:val="24"/>
          <w:szCs w:val="24"/>
        </w:rPr>
        <w:t xml:space="preserve">, </w:t>
      </w:r>
      <w:r w:rsidR="00AA6EAC" w:rsidRPr="00BC35F3">
        <w:rPr>
          <w:rFonts w:ascii="Times New Roman" w:eastAsia="Times New Roman" w:hAnsi="Times New Roman" w:cs="Times New Roman"/>
          <w:sz w:val="24"/>
          <w:szCs w:val="24"/>
        </w:rPr>
        <w:t xml:space="preserve">mokykloje ir už jos ribų vyko įvairūs renginiai, kuriuose dalyvavo dalis mokytojų ir skirtingų klasių mokinių, </w:t>
      </w:r>
      <w:r w:rsidRPr="00BC35F3">
        <w:rPr>
          <w:rFonts w:ascii="Times New Roman" w:eastAsia="Times New Roman" w:hAnsi="Times New Roman" w:cs="Times New Roman"/>
          <w:sz w:val="24"/>
          <w:szCs w:val="24"/>
        </w:rPr>
        <w:t xml:space="preserve">tačiau ugdymo procesas buvo tinkamai pakoreguotas, todėl jo kokybei bei išoriniam vertinimui jokios įtakos tai neturėjo. </w:t>
      </w:r>
      <w:r w:rsidR="00AA6EAC" w:rsidRPr="00BC35F3">
        <w:rPr>
          <w:rFonts w:ascii="Times New Roman" w:eastAsia="Times New Roman" w:hAnsi="Times New Roman" w:cs="Times New Roman"/>
          <w:sz w:val="24"/>
          <w:szCs w:val="24"/>
        </w:rPr>
        <w:t>Mokyklos</w:t>
      </w:r>
      <w:r w:rsidRPr="00BC35F3">
        <w:rPr>
          <w:rFonts w:ascii="Times New Roman" w:eastAsia="Times New Roman" w:hAnsi="Times New Roman" w:cs="Times New Roman"/>
          <w:sz w:val="24"/>
          <w:szCs w:val="24"/>
        </w:rPr>
        <w:t xml:space="preserve"> veikla buvo vertinama atsižvelgiant į KK projekto Veiklos tobulinimo plane (toliau – VTP) numatytą tikslą, uždavinius bei suplanuotas ir įgyvendinamas veiklas. Vertinimo metu pagrindinis dėmesys buvo skiriamas KK projekto metu tobulinamiems veiklos aspektams – </w:t>
      </w:r>
      <w:r w:rsidR="00AA6EAC" w:rsidRPr="00BC35F3">
        <w:rPr>
          <w:rFonts w:ascii="Times New Roman" w:eastAsia="Times New Roman" w:hAnsi="Times New Roman" w:cs="Times New Roman"/>
          <w:sz w:val="24"/>
          <w:szCs w:val="24"/>
        </w:rPr>
        <w:t xml:space="preserve">įvairių klasių ir įvairių </w:t>
      </w:r>
      <w:r w:rsidR="00AA6EAC" w:rsidRPr="00BC35F3">
        <w:rPr>
          <w:rFonts w:ascii="Times New Roman" w:eastAsia="Times New Roman" w:hAnsi="Times New Roman" w:cs="Times New Roman"/>
          <w:sz w:val="24"/>
          <w:szCs w:val="24"/>
        </w:rPr>
        <w:lastRenderedPageBreak/>
        <w:t>ugdymosi poreikių mokinių asmeninei pažangai, veiksmingam ugdymo turinio individualizavimui ir diferencijavimui, mokinių skaitmeninių ir pažintinių kompetencijų gilinimui ugdymo(</w:t>
      </w:r>
      <w:proofErr w:type="spellStart"/>
      <w:r w:rsidR="00AA6EAC" w:rsidRPr="00BC35F3">
        <w:rPr>
          <w:rFonts w:ascii="Times New Roman" w:eastAsia="Times New Roman" w:hAnsi="Times New Roman" w:cs="Times New Roman"/>
          <w:sz w:val="24"/>
          <w:szCs w:val="24"/>
        </w:rPr>
        <w:t>si</w:t>
      </w:r>
      <w:proofErr w:type="spellEnd"/>
      <w:r w:rsidR="00AA6EAC" w:rsidRPr="00BC35F3">
        <w:rPr>
          <w:rFonts w:ascii="Times New Roman" w:eastAsia="Times New Roman" w:hAnsi="Times New Roman" w:cs="Times New Roman"/>
          <w:sz w:val="24"/>
          <w:szCs w:val="24"/>
        </w:rPr>
        <w:t>) procese.</w:t>
      </w:r>
      <w:r w:rsidRPr="00BC35F3">
        <w:rPr>
          <w:rFonts w:ascii="Times New Roman" w:eastAsia="Times New Roman" w:hAnsi="Times New Roman" w:cs="Times New Roman"/>
          <w:sz w:val="24"/>
          <w:szCs w:val="24"/>
        </w:rPr>
        <w:t xml:space="preserve"> Į tai buvo atsižvelgiama išskiriant stipriuosius aspektus, užtikrinančius KK projekto įgyvendinimo sėkmingumą, labiausiai skatinančius </w:t>
      </w:r>
      <w:r w:rsidR="00AA6EAC" w:rsidRPr="00BC35F3">
        <w:rPr>
          <w:rFonts w:ascii="Times New Roman" w:eastAsia="Times New Roman" w:hAnsi="Times New Roman" w:cs="Times New Roman"/>
          <w:sz w:val="24"/>
          <w:szCs w:val="24"/>
        </w:rPr>
        <w:t>mokyklos</w:t>
      </w:r>
      <w:r w:rsidRPr="00BC35F3">
        <w:rPr>
          <w:rFonts w:ascii="Times New Roman" w:eastAsia="Times New Roman" w:hAnsi="Times New Roman" w:cs="Times New Roman"/>
          <w:sz w:val="24"/>
          <w:szCs w:val="24"/>
        </w:rPr>
        <w:t xml:space="preserve"> pažangą, veiklos kryptingumą bei kuriančius pagrindą </w:t>
      </w:r>
      <w:r w:rsidR="00AA6EAC" w:rsidRPr="00BC35F3">
        <w:rPr>
          <w:rFonts w:ascii="Times New Roman" w:eastAsia="Times New Roman" w:hAnsi="Times New Roman" w:cs="Times New Roman"/>
          <w:sz w:val="24"/>
          <w:szCs w:val="24"/>
        </w:rPr>
        <w:t>mokyklos</w:t>
      </w:r>
      <w:r w:rsidRPr="00BC35F3">
        <w:rPr>
          <w:rFonts w:ascii="Times New Roman" w:eastAsia="Times New Roman" w:hAnsi="Times New Roman" w:cs="Times New Roman"/>
          <w:sz w:val="24"/>
          <w:szCs w:val="24"/>
        </w:rPr>
        <w:t xml:space="preserve"> pažangos </w:t>
      </w:r>
      <w:r w:rsidR="00603D4D" w:rsidRPr="00BC35F3">
        <w:rPr>
          <w:rFonts w:ascii="Times New Roman" w:eastAsia="Times New Roman" w:hAnsi="Times New Roman" w:cs="Times New Roman"/>
          <w:sz w:val="24"/>
          <w:szCs w:val="24"/>
        </w:rPr>
        <w:t>tvarumui užtikrinti</w:t>
      </w:r>
      <w:r w:rsidRPr="00BC35F3">
        <w:rPr>
          <w:rFonts w:ascii="Times New Roman" w:eastAsia="Times New Roman" w:hAnsi="Times New Roman" w:cs="Times New Roman"/>
          <w:sz w:val="24"/>
          <w:szCs w:val="24"/>
        </w:rPr>
        <w:t xml:space="preserve">; taip pat ir tobulintinus aspektus, kur </w:t>
      </w:r>
      <w:r w:rsidR="00AA6EAC" w:rsidRPr="00BC35F3">
        <w:rPr>
          <w:rFonts w:ascii="Times New Roman" w:eastAsia="Times New Roman" w:hAnsi="Times New Roman" w:cs="Times New Roman"/>
          <w:sz w:val="24"/>
          <w:szCs w:val="24"/>
        </w:rPr>
        <w:t>mokykla</w:t>
      </w:r>
      <w:r w:rsidRPr="00BC35F3">
        <w:rPr>
          <w:rFonts w:ascii="Times New Roman" w:eastAsia="Times New Roman" w:hAnsi="Times New Roman" w:cs="Times New Roman"/>
          <w:sz w:val="24"/>
          <w:szCs w:val="24"/>
        </w:rPr>
        <w:t xml:space="preserve"> padariusi pažangą, įgyvendindama projektą, tačiau ir toliau vertėtų stiprinti ir plėtoti, norint pasiekti suplanuotą pažangą ir užtikrinti jos pastovumą bei tvarumą.</w:t>
      </w:r>
    </w:p>
    <w:p w14:paraId="5BC9F583" w14:textId="2F0700B3" w:rsidR="00463D4E" w:rsidRPr="00BC35F3" w:rsidRDefault="00463D4E" w:rsidP="00BC35F3">
      <w:pPr>
        <w:tabs>
          <w:tab w:val="left" w:pos="1134"/>
        </w:tabs>
        <w:spacing w:after="0" w:line="240" w:lineRule="auto"/>
        <w:ind w:firstLine="709"/>
        <w:jc w:val="both"/>
        <w:rPr>
          <w:rFonts w:ascii="Times New Roman" w:eastAsia="Times New Roman" w:hAnsi="Times New Roman" w:cs="Times New Roman"/>
          <w:sz w:val="24"/>
          <w:szCs w:val="24"/>
        </w:rPr>
      </w:pPr>
    </w:p>
    <w:p w14:paraId="3F115476" w14:textId="3E1D6515" w:rsidR="00463D4E" w:rsidRPr="00BC35F3" w:rsidRDefault="00F769F9" w:rsidP="00BC35F3">
      <w:pPr>
        <w:pStyle w:val="Sraopastraipa"/>
        <w:numPr>
          <w:ilvl w:val="0"/>
          <w:numId w:val="3"/>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 xml:space="preserve">MOKYKLOJE UŽTIKRINAMOS PAŽANGOS KRYPTINGUMO IR VEIKLOS TVARUMO STIPRIEJI IR TOBULINTINI ASPEKTAI </w:t>
      </w:r>
    </w:p>
    <w:p w14:paraId="2C4A6BFC" w14:textId="77777777" w:rsidR="00FF2A2A" w:rsidRPr="00BC35F3" w:rsidRDefault="00FF2A2A" w:rsidP="00BC35F3">
      <w:pPr>
        <w:pStyle w:val="Sraopastraipa"/>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
          <w:sz w:val="24"/>
          <w:szCs w:val="24"/>
        </w:rPr>
      </w:pPr>
    </w:p>
    <w:p w14:paraId="16E20105" w14:textId="0D2F5633" w:rsidR="00463D4E" w:rsidRDefault="00F769F9" w:rsidP="00E13FB6">
      <w:pPr>
        <w:tabs>
          <w:tab w:val="left" w:pos="426"/>
          <w:tab w:val="left" w:pos="851"/>
          <w:tab w:val="left" w:pos="993"/>
        </w:tabs>
        <w:spacing w:after="0" w:line="240" w:lineRule="auto"/>
        <w:ind w:firstLine="709"/>
        <w:jc w:val="center"/>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 xml:space="preserve">Stiprieji </w:t>
      </w:r>
      <w:r w:rsidR="00D6695A" w:rsidRPr="00BC35F3">
        <w:rPr>
          <w:rFonts w:ascii="Times New Roman" w:eastAsia="Times New Roman" w:hAnsi="Times New Roman" w:cs="Times New Roman"/>
          <w:b/>
          <w:sz w:val="24"/>
          <w:szCs w:val="24"/>
        </w:rPr>
        <w:t>mokyklos</w:t>
      </w:r>
      <w:r w:rsidR="00E13FB6">
        <w:rPr>
          <w:rFonts w:ascii="Times New Roman" w:eastAsia="Times New Roman" w:hAnsi="Times New Roman" w:cs="Times New Roman"/>
          <w:b/>
          <w:sz w:val="24"/>
          <w:szCs w:val="24"/>
        </w:rPr>
        <w:t xml:space="preserve"> veiklos aspektai</w:t>
      </w:r>
    </w:p>
    <w:p w14:paraId="6C0A8FA2" w14:textId="77777777" w:rsidR="00E13FB6" w:rsidRPr="00BC35F3" w:rsidRDefault="00E13FB6" w:rsidP="00BC35F3">
      <w:pPr>
        <w:tabs>
          <w:tab w:val="left" w:pos="426"/>
          <w:tab w:val="left" w:pos="851"/>
          <w:tab w:val="left" w:pos="993"/>
        </w:tabs>
        <w:spacing w:after="0" w:line="240" w:lineRule="auto"/>
        <w:ind w:firstLine="709"/>
        <w:jc w:val="both"/>
        <w:rPr>
          <w:rFonts w:ascii="Times New Roman" w:eastAsia="Times New Roman" w:hAnsi="Times New Roman" w:cs="Times New Roman"/>
          <w:b/>
          <w:sz w:val="24"/>
          <w:szCs w:val="24"/>
        </w:rPr>
      </w:pPr>
    </w:p>
    <w:p w14:paraId="00CDE006" w14:textId="777EC23C" w:rsidR="00733292" w:rsidRPr="00BC35F3" w:rsidRDefault="00733292" w:rsidP="00BC35F3">
      <w:pPr>
        <w:pStyle w:val="Sraopastraipa"/>
        <w:numPr>
          <w:ilvl w:val="0"/>
          <w:numId w:val="4"/>
        </w:numPr>
        <w:tabs>
          <w:tab w:val="left" w:pos="851"/>
          <w:tab w:val="left" w:pos="993"/>
        </w:tabs>
        <w:spacing w:after="160" w:line="240" w:lineRule="auto"/>
        <w:ind w:left="0" w:firstLine="709"/>
        <w:jc w:val="both"/>
        <w:rPr>
          <w:rFonts w:ascii="Times New Roman" w:hAnsi="Times New Roman" w:cs="Times New Roman"/>
          <w:sz w:val="24"/>
          <w:szCs w:val="24"/>
        </w:rPr>
      </w:pPr>
      <w:r w:rsidRPr="00BC35F3">
        <w:rPr>
          <w:rFonts w:ascii="Times New Roman" w:hAnsi="Times New Roman" w:cs="Times New Roman"/>
          <w:sz w:val="24"/>
          <w:szCs w:val="24"/>
        </w:rPr>
        <w:t xml:space="preserve">Klasės valdymas orientuotas į prasmingą mokymąsi pamokoje </w:t>
      </w:r>
      <w:r w:rsidRPr="00BC35F3">
        <w:rPr>
          <w:rFonts w:ascii="Times New Roman" w:hAnsi="Times New Roman" w:cs="Times New Roman"/>
          <w:iCs/>
          <w:sz w:val="24"/>
          <w:szCs w:val="24"/>
        </w:rPr>
        <w:t>(</w:t>
      </w:r>
      <w:r w:rsidRPr="00BC35F3">
        <w:rPr>
          <w:rFonts w:ascii="Times New Roman" w:hAnsi="Times New Roman" w:cs="Times New Roman"/>
          <w:iCs/>
          <w:sz w:val="24"/>
          <w:szCs w:val="24"/>
          <w:lang w:val="en-US"/>
        </w:rPr>
        <w:t>2.1.</w:t>
      </w:r>
      <w:r w:rsidRPr="00BC35F3">
        <w:rPr>
          <w:rFonts w:ascii="Times New Roman" w:hAnsi="Times New Roman" w:cs="Times New Roman"/>
          <w:iCs/>
          <w:sz w:val="24"/>
          <w:szCs w:val="24"/>
        </w:rPr>
        <w:t xml:space="preserve"> </w:t>
      </w:r>
      <w:r w:rsidRPr="00BC35F3">
        <w:rPr>
          <w:rFonts w:ascii="Times New Roman" w:hAnsi="Times New Roman" w:cs="Times New Roman"/>
          <w:i/>
          <w:iCs/>
          <w:sz w:val="24"/>
          <w:szCs w:val="24"/>
        </w:rPr>
        <w:t>Klasės valdymas</w:t>
      </w:r>
      <w:r w:rsidRPr="00BC35F3">
        <w:rPr>
          <w:rFonts w:ascii="Times New Roman" w:hAnsi="Times New Roman" w:cs="Times New Roman"/>
          <w:iCs/>
          <w:sz w:val="24"/>
          <w:szCs w:val="24"/>
        </w:rPr>
        <w:t xml:space="preserve">, 3 lygis).   </w:t>
      </w:r>
    </w:p>
    <w:p w14:paraId="75180890" w14:textId="6712FBBE" w:rsidR="00733292" w:rsidRPr="00BC35F3" w:rsidRDefault="00733292" w:rsidP="00BC35F3">
      <w:pPr>
        <w:pStyle w:val="Sraopastraipa"/>
        <w:numPr>
          <w:ilvl w:val="0"/>
          <w:numId w:val="4"/>
        </w:numPr>
        <w:tabs>
          <w:tab w:val="left" w:pos="851"/>
          <w:tab w:val="left" w:pos="993"/>
        </w:tabs>
        <w:spacing w:after="160" w:line="240" w:lineRule="auto"/>
        <w:ind w:left="0" w:firstLine="709"/>
        <w:jc w:val="both"/>
        <w:rPr>
          <w:rFonts w:ascii="Times New Roman" w:hAnsi="Times New Roman" w:cs="Times New Roman"/>
          <w:sz w:val="24"/>
          <w:szCs w:val="24"/>
        </w:rPr>
      </w:pPr>
      <w:r w:rsidRPr="00BC35F3">
        <w:rPr>
          <w:rFonts w:ascii="Times New Roman" w:hAnsi="Times New Roman" w:cs="Times New Roman"/>
          <w:sz w:val="24"/>
          <w:szCs w:val="24"/>
        </w:rPr>
        <w:t xml:space="preserve">Tikslingas šiuolaikinių ugdymo priemonių panaudojimas sudaro tinkamas sąlygas mokymuisi (3.1. </w:t>
      </w:r>
      <w:r w:rsidRPr="00BC35F3">
        <w:rPr>
          <w:rFonts w:ascii="Times New Roman" w:hAnsi="Times New Roman" w:cs="Times New Roman"/>
          <w:i/>
          <w:sz w:val="24"/>
          <w:szCs w:val="24"/>
        </w:rPr>
        <w:t>Optimalus išteklių panaudojimas</w:t>
      </w:r>
      <w:r w:rsidRPr="00BC35F3">
        <w:rPr>
          <w:rFonts w:ascii="Times New Roman" w:hAnsi="Times New Roman" w:cs="Times New Roman"/>
          <w:sz w:val="24"/>
          <w:szCs w:val="24"/>
        </w:rPr>
        <w:t>, 3 lygis).</w:t>
      </w:r>
    </w:p>
    <w:p w14:paraId="360D79F8" w14:textId="3613F071" w:rsidR="00733292" w:rsidRPr="00BC35F3" w:rsidRDefault="004E32C2" w:rsidP="00BC35F3">
      <w:pPr>
        <w:pStyle w:val="Sraopastraipa"/>
        <w:numPr>
          <w:ilvl w:val="0"/>
          <w:numId w:val="4"/>
        </w:numPr>
        <w:tabs>
          <w:tab w:val="left" w:pos="851"/>
          <w:tab w:val="left" w:pos="993"/>
        </w:tabs>
        <w:spacing w:after="160" w:line="240" w:lineRule="auto"/>
        <w:ind w:left="0" w:firstLine="709"/>
        <w:jc w:val="both"/>
        <w:rPr>
          <w:rFonts w:ascii="Times New Roman" w:hAnsi="Times New Roman" w:cs="Times New Roman"/>
          <w:sz w:val="24"/>
          <w:szCs w:val="24"/>
        </w:rPr>
      </w:pPr>
      <w:r w:rsidRPr="00BC35F3">
        <w:rPr>
          <w:rFonts w:ascii="Times New Roman" w:hAnsi="Times New Roman" w:cs="Times New Roman"/>
          <w:sz w:val="24"/>
          <w:szCs w:val="24"/>
        </w:rPr>
        <w:t>Pasidalyt</w:t>
      </w:r>
      <w:r w:rsidR="00733292" w:rsidRPr="00BC35F3">
        <w:rPr>
          <w:rFonts w:ascii="Times New Roman" w:hAnsi="Times New Roman" w:cs="Times New Roman"/>
          <w:sz w:val="24"/>
          <w:szCs w:val="24"/>
        </w:rPr>
        <w:t xml:space="preserve">a lyderystė užtikrina veiklos pokyčių tvarumą (3.2. </w:t>
      </w:r>
      <w:r w:rsidR="00996F28" w:rsidRPr="00BC35F3">
        <w:rPr>
          <w:rFonts w:ascii="Times New Roman" w:hAnsi="Times New Roman" w:cs="Times New Roman"/>
          <w:i/>
          <w:sz w:val="24"/>
          <w:szCs w:val="24"/>
        </w:rPr>
        <w:t>Pasidalyt</w:t>
      </w:r>
      <w:r w:rsidR="00733292" w:rsidRPr="00BC35F3">
        <w:rPr>
          <w:rFonts w:ascii="Times New Roman" w:hAnsi="Times New Roman" w:cs="Times New Roman"/>
          <w:i/>
          <w:sz w:val="24"/>
          <w:szCs w:val="24"/>
        </w:rPr>
        <w:t>a lyderystė</w:t>
      </w:r>
      <w:r w:rsidR="00733292" w:rsidRPr="00BC35F3">
        <w:rPr>
          <w:rFonts w:ascii="Times New Roman" w:hAnsi="Times New Roman" w:cs="Times New Roman"/>
          <w:sz w:val="24"/>
          <w:szCs w:val="24"/>
        </w:rPr>
        <w:t>, 3 lygis).</w:t>
      </w:r>
    </w:p>
    <w:p w14:paraId="3E0CF5A3" w14:textId="5877D7C3" w:rsidR="00733292" w:rsidRPr="00BC35F3" w:rsidRDefault="00733292" w:rsidP="00BC35F3">
      <w:pPr>
        <w:pStyle w:val="Sraopastraipa"/>
        <w:numPr>
          <w:ilvl w:val="0"/>
          <w:numId w:val="4"/>
        </w:numPr>
        <w:tabs>
          <w:tab w:val="left" w:pos="851"/>
          <w:tab w:val="left" w:pos="993"/>
        </w:tabs>
        <w:spacing w:after="160" w:line="240" w:lineRule="auto"/>
        <w:ind w:left="0" w:firstLine="709"/>
        <w:jc w:val="both"/>
        <w:rPr>
          <w:rFonts w:ascii="Times New Roman" w:hAnsi="Times New Roman" w:cs="Times New Roman"/>
          <w:sz w:val="24"/>
          <w:szCs w:val="24"/>
        </w:rPr>
      </w:pPr>
      <w:r w:rsidRPr="00BC35F3">
        <w:rPr>
          <w:rFonts w:ascii="Times New Roman" w:hAnsi="Times New Roman" w:cs="Times New Roman"/>
          <w:sz w:val="24"/>
          <w:szCs w:val="24"/>
        </w:rPr>
        <w:t xml:space="preserve">Mokyklos atvirumas </w:t>
      </w:r>
      <w:r w:rsidRPr="00BC35F3">
        <w:rPr>
          <w:rFonts w:ascii="Times New Roman" w:hAnsi="Times New Roman" w:cs="Times New Roman"/>
          <w:color w:val="000000" w:themeColor="text1"/>
          <w:sz w:val="24"/>
          <w:szCs w:val="24"/>
        </w:rPr>
        <w:t>skatina veiklos kokybės</w:t>
      </w:r>
      <w:r w:rsidRPr="00BC35F3">
        <w:rPr>
          <w:rFonts w:ascii="Times New Roman" w:hAnsi="Times New Roman" w:cs="Times New Roman"/>
          <w:sz w:val="24"/>
          <w:szCs w:val="24"/>
        </w:rPr>
        <w:t xml:space="preserve"> kaitą (3.</w:t>
      </w:r>
      <w:r w:rsidR="005B47CE" w:rsidRPr="00BC35F3">
        <w:rPr>
          <w:rFonts w:ascii="Times New Roman" w:hAnsi="Times New Roman" w:cs="Times New Roman"/>
          <w:sz w:val="24"/>
          <w:szCs w:val="24"/>
        </w:rPr>
        <w:t>6</w:t>
      </w:r>
      <w:r w:rsidRPr="00BC35F3">
        <w:rPr>
          <w:rFonts w:ascii="Times New Roman" w:hAnsi="Times New Roman" w:cs="Times New Roman"/>
          <w:sz w:val="24"/>
          <w:szCs w:val="24"/>
        </w:rPr>
        <w:t xml:space="preserve">. </w:t>
      </w:r>
      <w:r w:rsidRPr="00BC35F3">
        <w:rPr>
          <w:rFonts w:ascii="Times New Roman" w:hAnsi="Times New Roman" w:cs="Times New Roman"/>
          <w:i/>
          <w:sz w:val="24"/>
          <w:szCs w:val="24"/>
        </w:rPr>
        <w:t>Atvirumas</w:t>
      </w:r>
      <w:r w:rsidRPr="00BC35F3">
        <w:rPr>
          <w:rFonts w:ascii="Times New Roman" w:hAnsi="Times New Roman" w:cs="Times New Roman"/>
          <w:sz w:val="24"/>
          <w:szCs w:val="24"/>
        </w:rPr>
        <w:t>, 3 lygis).</w:t>
      </w:r>
    </w:p>
    <w:p w14:paraId="12384031" w14:textId="773BBDBE" w:rsidR="00733292" w:rsidRPr="00BC35F3" w:rsidRDefault="00733292" w:rsidP="00BC35F3">
      <w:pPr>
        <w:pStyle w:val="Sraopastraipa"/>
        <w:numPr>
          <w:ilvl w:val="0"/>
          <w:numId w:val="4"/>
        </w:numPr>
        <w:tabs>
          <w:tab w:val="left" w:pos="851"/>
          <w:tab w:val="left" w:pos="993"/>
        </w:tabs>
        <w:spacing w:after="160" w:line="240" w:lineRule="auto"/>
        <w:ind w:left="0" w:firstLine="709"/>
        <w:jc w:val="both"/>
        <w:rPr>
          <w:rFonts w:ascii="Times New Roman" w:hAnsi="Times New Roman" w:cs="Times New Roman"/>
          <w:sz w:val="24"/>
          <w:szCs w:val="24"/>
        </w:rPr>
      </w:pPr>
      <w:r w:rsidRPr="00BC35F3">
        <w:rPr>
          <w:rFonts w:ascii="Times New Roman" w:hAnsi="Times New Roman" w:cs="Times New Roman"/>
          <w:sz w:val="24"/>
          <w:szCs w:val="24"/>
        </w:rPr>
        <w:t>Pedagogų kompetencija įgalina</w:t>
      </w:r>
      <w:r w:rsidRPr="00BC35F3">
        <w:rPr>
          <w:rFonts w:ascii="Times New Roman" w:hAnsi="Times New Roman" w:cs="Times New Roman"/>
          <w:i/>
          <w:sz w:val="24"/>
          <w:szCs w:val="24"/>
        </w:rPr>
        <w:t xml:space="preserve"> </w:t>
      </w:r>
      <w:r w:rsidRPr="00BC35F3">
        <w:rPr>
          <w:rFonts w:ascii="Times New Roman" w:hAnsi="Times New Roman" w:cs="Times New Roman"/>
          <w:sz w:val="24"/>
          <w:szCs w:val="24"/>
        </w:rPr>
        <w:t xml:space="preserve">siekti šiuolaikinės pamokos kokybės (3.7. </w:t>
      </w:r>
      <w:r w:rsidRPr="00BC35F3">
        <w:rPr>
          <w:rFonts w:ascii="Times New Roman" w:hAnsi="Times New Roman" w:cs="Times New Roman"/>
          <w:i/>
          <w:sz w:val="24"/>
          <w:szCs w:val="24"/>
        </w:rPr>
        <w:t>Pozityvus profesionalumas</w:t>
      </w:r>
      <w:r w:rsidRPr="00BC35F3">
        <w:rPr>
          <w:rFonts w:ascii="Times New Roman" w:hAnsi="Times New Roman" w:cs="Times New Roman"/>
          <w:sz w:val="24"/>
          <w:szCs w:val="24"/>
        </w:rPr>
        <w:t>, 3 lygis).</w:t>
      </w:r>
    </w:p>
    <w:p w14:paraId="6E5C0653" w14:textId="63FBF021" w:rsidR="00463D4E" w:rsidRDefault="00F769F9" w:rsidP="00E13FB6">
      <w:pPr>
        <w:tabs>
          <w:tab w:val="left" w:pos="426"/>
          <w:tab w:val="left" w:pos="851"/>
          <w:tab w:val="left" w:pos="993"/>
        </w:tabs>
        <w:spacing w:after="0" w:line="240" w:lineRule="auto"/>
        <w:ind w:firstLine="709"/>
        <w:jc w:val="center"/>
        <w:rPr>
          <w:rFonts w:ascii="Times New Roman" w:eastAsia="Times New Roman" w:hAnsi="Times New Roman" w:cs="Times New Roman"/>
          <w:b/>
          <w:sz w:val="24"/>
          <w:szCs w:val="24"/>
          <w:highlight w:val="white"/>
        </w:rPr>
      </w:pPr>
      <w:r w:rsidRPr="00BC35F3">
        <w:rPr>
          <w:rFonts w:ascii="Times New Roman" w:eastAsia="Times New Roman" w:hAnsi="Times New Roman" w:cs="Times New Roman"/>
          <w:b/>
          <w:sz w:val="24"/>
          <w:szCs w:val="24"/>
          <w:highlight w:val="white"/>
        </w:rPr>
        <w:t xml:space="preserve">Tobulintini </w:t>
      </w:r>
      <w:r w:rsidR="00D6695A" w:rsidRPr="00BC35F3">
        <w:rPr>
          <w:rFonts w:ascii="Times New Roman" w:eastAsia="Times New Roman" w:hAnsi="Times New Roman" w:cs="Times New Roman"/>
          <w:b/>
          <w:sz w:val="24"/>
          <w:szCs w:val="24"/>
          <w:highlight w:val="white"/>
        </w:rPr>
        <w:t>mokyklos</w:t>
      </w:r>
      <w:r w:rsidR="00E13FB6">
        <w:rPr>
          <w:rFonts w:ascii="Times New Roman" w:eastAsia="Times New Roman" w:hAnsi="Times New Roman" w:cs="Times New Roman"/>
          <w:b/>
          <w:sz w:val="24"/>
          <w:szCs w:val="24"/>
          <w:highlight w:val="white"/>
        </w:rPr>
        <w:t xml:space="preserve"> veiklos aspektai</w:t>
      </w:r>
    </w:p>
    <w:p w14:paraId="53380A36" w14:textId="77777777" w:rsidR="00E13FB6" w:rsidRPr="00BC35F3" w:rsidRDefault="00E13FB6" w:rsidP="00E13FB6">
      <w:pPr>
        <w:tabs>
          <w:tab w:val="left" w:pos="426"/>
          <w:tab w:val="left" w:pos="851"/>
          <w:tab w:val="left" w:pos="993"/>
        </w:tabs>
        <w:spacing w:after="0" w:line="240" w:lineRule="auto"/>
        <w:ind w:firstLine="709"/>
        <w:jc w:val="center"/>
        <w:rPr>
          <w:rFonts w:ascii="Times New Roman" w:eastAsia="Times New Roman" w:hAnsi="Times New Roman" w:cs="Times New Roman"/>
          <w:b/>
          <w:sz w:val="24"/>
          <w:szCs w:val="24"/>
          <w:highlight w:val="white"/>
        </w:rPr>
      </w:pPr>
    </w:p>
    <w:p w14:paraId="49601D96" w14:textId="7FC5A35A" w:rsidR="00733292" w:rsidRPr="00BC35F3" w:rsidRDefault="00733292" w:rsidP="00BC35F3">
      <w:pPr>
        <w:pStyle w:val="Sraopastraipa"/>
        <w:numPr>
          <w:ilvl w:val="0"/>
          <w:numId w:val="5"/>
        </w:numPr>
        <w:tabs>
          <w:tab w:val="left" w:pos="851"/>
          <w:tab w:val="left" w:pos="993"/>
        </w:tabs>
        <w:spacing w:after="160" w:line="240" w:lineRule="auto"/>
        <w:ind w:left="0" w:firstLine="709"/>
        <w:jc w:val="both"/>
        <w:rPr>
          <w:rFonts w:ascii="Times New Roman" w:hAnsi="Times New Roman" w:cs="Times New Roman"/>
          <w:sz w:val="24"/>
          <w:szCs w:val="24"/>
        </w:rPr>
      </w:pPr>
      <w:r w:rsidRPr="00BC35F3">
        <w:rPr>
          <w:rFonts w:ascii="Times New Roman" w:hAnsi="Times New Roman" w:cs="Times New Roman"/>
          <w:sz w:val="24"/>
          <w:szCs w:val="24"/>
        </w:rPr>
        <w:t xml:space="preserve">Mokinių pasiekimų ir pažangos stebėsenos sistemingumas pamokoje (1.1. </w:t>
      </w:r>
      <w:r w:rsidRPr="00BC35F3">
        <w:rPr>
          <w:rFonts w:ascii="Times New Roman" w:hAnsi="Times New Roman" w:cs="Times New Roman"/>
          <w:i/>
          <w:sz w:val="24"/>
          <w:szCs w:val="24"/>
        </w:rPr>
        <w:t>Stebėsenos sistemingumas</w:t>
      </w:r>
      <w:r w:rsidRPr="00BC35F3">
        <w:rPr>
          <w:rFonts w:ascii="Times New Roman" w:hAnsi="Times New Roman" w:cs="Times New Roman"/>
          <w:sz w:val="24"/>
          <w:szCs w:val="24"/>
        </w:rPr>
        <w:t>, 2 lygis).</w:t>
      </w:r>
    </w:p>
    <w:p w14:paraId="075BDD09" w14:textId="547D664F" w:rsidR="00733292" w:rsidRPr="00BC35F3" w:rsidRDefault="00733292" w:rsidP="00BC35F3">
      <w:pPr>
        <w:pStyle w:val="Sraopastraipa"/>
        <w:numPr>
          <w:ilvl w:val="0"/>
          <w:numId w:val="5"/>
        </w:numPr>
        <w:tabs>
          <w:tab w:val="left" w:pos="851"/>
          <w:tab w:val="left" w:pos="993"/>
        </w:tabs>
        <w:spacing w:after="160" w:line="240" w:lineRule="auto"/>
        <w:ind w:left="0" w:firstLine="709"/>
        <w:jc w:val="both"/>
        <w:rPr>
          <w:rFonts w:ascii="Times New Roman" w:hAnsi="Times New Roman" w:cs="Times New Roman"/>
          <w:sz w:val="24"/>
          <w:szCs w:val="24"/>
        </w:rPr>
      </w:pPr>
      <w:r w:rsidRPr="00BC35F3">
        <w:rPr>
          <w:rFonts w:ascii="Times New Roman" w:hAnsi="Times New Roman" w:cs="Times New Roman"/>
          <w:sz w:val="24"/>
          <w:szCs w:val="24"/>
        </w:rPr>
        <w:t xml:space="preserve">Vertinimo kriterijų aiškumas ir formų įvairovė pamokoje (1.1. </w:t>
      </w:r>
      <w:r w:rsidRPr="00BC35F3">
        <w:rPr>
          <w:rFonts w:ascii="Times New Roman" w:hAnsi="Times New Roman" w:cs="Times New Roman"/>
          <w:i/>
          <w:sz w:val="24"/>
          <w:szCs w:val="24"/>
        </w:rPr>
        <w:t>Pasiekimų ir pažangos pagrįstumas</w:t>
      </w:r>
      <w:r w:rsidRPr="00BC35F3">
        <w:rPr>
          <w:rFonts w:ascii="Times New Roman" w:hAnsi="Times New Roman" w:cs="Times New Roman"/>
          <w:sz w:val="24"/>
          <w:szCs w:val="24"/>
        </w:rPr>
        <w:t>, 2 lygis).</w:t>
      </w:r>
    </w:p>
    <w:p w14:paraId="570F7DE5" w14:textId="276EF9D1" w:rsidR="00733292" w:rsidRPr="00BC35F3" w:rsidRDefault="00733292" w:rsidP="00BC35F3">
      <w:pPr>
        <w:pStyle w:val="Sraopastraipa"/>
        <w:numPr>
          <w:ilvl w:val="0"/>
          <w:numId w:val="5"/>
        </w:numPr>
        <w:tabs>
          <w:tab w:val="left" w:pos="851"/>
          <w:tab w:val="left" w:pos="993"/>
        </w:tabs>
        <w:spacing w:after="160" w:line="240" w:lineRule="auto"/>
        <w:ind w:left="0" w:firstLine="709"/>
        <w:jc w:val="both"/>
        <w:rPr>
          <w:rFonts w:ascii="Times New Roman" w:hAnsi="Times New Roman" w:cs="Times New Roman"/>
          <w:sz w:val="24"/>
          <w:szCs w:val="24"/>
        </w:rPr>
      </w:pPr>
      <w:r w:rsidRPr="00BC35F3">
        <w:rPr>
          <w:rFonts w:ascii="Times New Roman" w:hAnsi="Times New Roman" w:cs="Times New Roman"/>
          <w:sz w:val="24"/>
          <w:szCs w:val="24"/>
        </w:rPr>
        <w:t>Mokymo(</w:t>
      </w:r>
      <w:proofErr w:type="spellStart"/>
      <w:r w:rsidRPr="00BC35F3">
        <w:rPr>
          <w:rFonts w:ascii="Times New Roman" w:hAnsi="Times New Roman" w:cs="Times New Roman"/>
          <w:sz w:val="24"/>
          <w:szCs w:val="24"/>
        </w:rPr>
        <w:t>si</w:t>
      </w:r>
      <w:proofErr w:type="spellEnd"/>
      <w:r w:rsidRPr="00BC35F3">
        <w:rPr>
          <w:rFonts w:ascii="Times New Roman" w:hAnsi="Times New Roman" w:cs="Times New Roman"/>
          <w:sz w:val="24"/>
          <w:szCs w:val="24"/>
        </w:rPr>
        <w:t xml:space="preserve">) diferencijavimas ir individualizavimas, siekiant kiekvieno mokinio pažangos pamokoje (2.1. </w:t>
      </w:r>
      <w:r w:rsidRPr="00BC35F3">
        <w:rPr>
          <w:rFonts w:ascii="Times New Roman" w:hAnsi="Times New Roman" w:cs="Times New Roman"/>
          <w:i/>
          <w:sz w:val="24"/>
          <w:szCs w:val="24"/>
        </w:rPr>
        <w:t>Diferencijavimas, individualizavimas, suasmeninimas</w:t>
      </w:r>
      <w:r w:rsidRPr="00BC35F3">
        <w:rPr>
          <w:rFonts w:ascii="Times New Roman" w:hAnsi="Times New Roman" w:cs="Times New Roman"/>
          <w:sz w:val="24"/>
          <w:szCs w:val="24"/>
        </w:rPr>
        <w:t>, 3 lygis).</w:t>
      </w:r>
    </w:p>
    <w:p w14:paraId="21E5335F" w14:textId="77777777" w:rsidR="00733292" w:rsidRPr="00BC35F3" w:rsidRDefault="00733292" w:rsidP="00BC35F3">
      <w:pPr>
        <w:pStyle w:val="Sraopastraipa"/>
        <w:spacing w:after="160" w:line="240" w:lineRule="auto"/>
        <w:rPr>
          <w:rFonts w:ascii="Times New Roman" w:hAnsi="Times New Roman" w:cs="Times New Roman"/>
          <w:sz w:val="24"/>
          <w:szCs w:val="24"/>
        </w:rPr>
      </w:pPr>
    </w:p>
    <w:p w14:paraId="0D4EB7E2" w14:textId="3B7125FE" w:rsidR="00463D4E" w:rsidRPr="00BC35F3" w:rsidRDefault="00F769F9" w:rsidP="00BC35F3">
      <w:pPr>
        <w:pStyle w:val="Sraopastraipa"/>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BC35F3">
        <w:rPr>
          <w:rFonts w:ascii="Times New Roman" w:eastAsia="Times New Roman" w:hAnsi="Times New Roman" w:cs="Times New Roman"/>
          <w:b/>
          <w:color w:val="000000"/>
          <w:sz w:val="24"/>
          <w:szCs w:val="24"/>
        </w:rPr>
        <w:t>ĮSIVERTINIMO VEIKSMINGUMO MOKYKLOS PAŽANGAI VERTINIMAS</w:t>
      </w:r>
    </w:p>
    <w:p w14:paraId="3E9191AE" w14:textId="77777777" w:rsidR="00FF2A2A" w:rsidRPr="00BC35F3" w:rsidRDefault="00FF2A2A" w:rsidP="00BC35F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51137B6" w14:textId="5A1D7E3A" w:rsidR="00444799" w:rsidRPr="00BC35F3" w:rsidRDefault="0068531E" w:rsidP="00BC35F3">
      <w:pPr>
        <w:spacing w:after="0" w:line="240" w:lineRule="auto"/>
        <w:ind w:firstLine="709"/>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 xml:space="preserve">Šakių „Varpo“ mokykloje </w:t>
      </w:r>
      <w:r w:rsidR="00F769F9" w:rsidRPr="00BC35F3">
        <w:rPr>
          <w:rFonts w:ascii="Times New Roman" w:eastAsia="Times New Roman" w:hAnsi="Times New Roman" w:cs="Times New Roman"/>
          <w:sz w:val="24"/>
          <w:szCs w:val="24"/>
        </w:rPr>
        <w:t>veiklos</w:t>
      </w:r>
      <w:r w:rsidR="00444799" w:rsidRPr="00BC35F3">
        <w:rPr>
          <w:rFonts w:ascii="Times New Roman" w:eastAsia="Times New Roman" w:hAnsi="Times New Roman" w:cs="Times New Roman"/>
          <w:sz w:val="24"/>
          <w:szCs w:val="24"/>
        </w:rPr>
        <w:t xml:space="preserve"> kokybės įsivertinimas vykdomas vadovaujantis šalyje </w:t>
      </w:r>
      <w:r w:rsidR="0001284F" w:rsidRPr="00BC35F3">
        <w:rPr>
          <w:rFonts w:ascii="Times New Roman" w:eastAsia="Times New Roman" w:hAnsi="Times New Roman" w:cs="Times New Roman"/>
          <w:sz w:val="24"/>
          <w:szCs w:val="24"/>
        </w:rPr>
        <w:t xml:space="preserve">2016 m. </w:t>
      </w:r>
      <w:r w:rsidR="00444799" w:rsidRPr="00BC35F3">
        <w:rPr>
          <w:rFonts w:ascii="Times New Roman" w:eastAsia="Times New Roman" w:hAnsi="Times New Roman" w:cs="Times New Roman"/>
          <w:sz w:val="24"/>
          <w:szCs w:val="24"/>
        </w:rPr>
        <w:t xml:space="preserve">patvirtinta įsivertinimo metodika. Įsivertinimą organizuoja ir įgyvendina 2021 m. direktoriaus įsakymu patvirtinta 7 žmonių </w:t>
      </w:r>
      <w:r w:rsidR="00621857" w:rsidRPr="00BC35F3">
        <w:rPr>
          <w:rFonts w:ascii="Times New Roman" w:eastAsia="Times New Roman" w:hAnsi="Times New Roman" w:cs="Times New Roman"/>
          <w:sz w:val="24"/>
          <w:szCs w:val="24"/>
        </w:rPr>
        <w:t>Veiklos kokybės įsivertinimo grupė (toliau – VKĮG)</w:t>
      </w:r>
      <w:r w:rsidR="00444799" w:rsidRPr="00BC35F3">
        <w:rPr>
          <w:rFonts w:ascii="Times New Roman" w:eastAsia="Times New Roman" w:hAnsi="Times New Roman" w:cs="Times New Roman"/>
          <w:sz w:val="24"/>
          <w:szCs w:val="24"/>
        </w:rPr>
        <w:t xml:space="preserve">, kurios veiklą nuo 2022 m. rudens </w:t>
      </w:r>
      <w:r w:rsidR="0001284F" w:rsidRPr="00BC35F3">
        <w:rPr>
          <w:rFonts w:ascii="Times New Roman" w:eastAsia="Times New Roman" w:hAnsi="Times New Roman" w:cs="Times New Roman"/>
          <w:sz w:val="24"/>
          <w:szCs w:val="24"/>
        </w:rPr>
        <w:t xml:space="preserve">kuruoja naujai pradėjusi </w:t>
      </w:r>
      <w:r w:rsidR="00444799" w:rsidRPr="00BC35F3">
        <w:rPr>
          <w:rFonts w:ascii="Times New Roman" w:eastAsia="Times New Roman" w:hAnsi="Times New Roman" w:cs="Times New Roman"/>
          <w:sz w:val="24"/>
          <w:szCs w:val="24"/>
        </w:rPr>
        <w:t xml:space="preserve">dirbti direktorės pavaduoja ugdymui. </w:t>
      </w:r>
    </w:p>
    <w:p w14:paraId="075558B8" w14:textId="1695D9A2" w:rsidR="00444799" w:rsidRPr="00BC35F3" w:rsidRDefault="00444799" w:rsidP="00BC35F3">
      <w:pPr>
        <w:spacing w:after="0" w:line="240" w:lineRule="auto"/>
        <w:ind w:firstLine="709"/>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 xml:space="preserve">Įsivertinimas vykdomas pagal iš anksto parengiamą planą, įsivertinimui </w:t>
      </w:r>
      <w:r w:rsidR="003C4CF3" w:rsidRPr="00BC35F3">
        <w:rPr>
          <w:rFonts w:ascii="Times New Roman" w:eastAsia="Times New Roman" w:hAnsi="Times New Roman" w:cs="Times New Roman"/>
          <w:sz w:val="24"/>
          <w:szCs w:val="24"/>
        </w:rPr>
        <w:t xml:space="preserve">kiekvienais mokslo metais (išskyrus </w:t>
      </w:r>
      <w:r w:rsidR="003C4CF3" w:rsidRPr="00BC35F3">
        <w:rPr>
          <w:rFonts w:ascii="Times New Roman" w:hAnsi="Times New Roman" w:cs="Times New Roman"/>
          <w:sz w:val="24"/>
          <w:szCs w:val="24"/>
        </w:rPr>
        <w:t>2021–2022 m. m., kai dėl vadovų kaitos įsivertinimas nebuvo vykdomas)</w:t>
      </w:r>
      <w:r w:rsidR="003C4CF3" w:rsidRPr="00BC35F3">
        <w:rPr>
          <w:rFonts w:ascii="Times New Roman" w:eastAsia="Times New Roman" w:hAnsi="Times New Roman" w:cs="Times New Roman"/>
          <w:sz w:val="24"/>
          <w:szCs w:val="24"/>
        </w:rPr>
        <w:t xml:space="preserve"> </w:t>
      </w:r>
      <w:r w:rsidRPr="00BC35F3">
        <w:rPr>
          <w:rFonts w:ascii="Times New Roman" w:eastAsia="Times New Roman" w:hAnsi="Times New Roman" w:cs="Times New Roman"/>
          <w:sz w:val="24"/>
          <w:szCs w:val="24"/>
        </w:rPr>
        <w:t>pasir</w:t>
      </w:r>
      <w:r w:rsidR="005D198B" w:rsidRPr="00BC35F3">
        <w:rPr>
          <w:rFonts w:ascii="Times New Roman" w:eastAsia="Times New Roman" w:hAnsi="Times New Roman" w:cs="Times New Roman"/>
          <w:sz w:val="24"/>
          <w:szCs w:val="24"/>
        </w:rPr>
        <w:t>e</w:t>
      </w:r>
      <w:r w:rsidRPr="00BC35F3">
        <w:rPr>
          <w:rFonts w:ascii="Times New Roman" w:eastAsia="Times New Roman" w:hAnsi="Times New Roman" w:cs="Times New Roman"/>
          <w:sz w:val="24"/>
          <w:szCs w:val="24"/>
        </w:rPr>
        <w:t>nkami vis kiti rodikliai</w:t>
      </w:r>
      <w:r w:rsidR="003C4CF3" w:rsidRPr="00BC35F3">
        <w:rPr>
          <w:rFonts w:ascii="Times New Roman" w:eastAsia="Times New Roman" w:hAnsi="Times New Roman" w:cs="Times New Roman"/>
          <w:sz w:val="24"/>
          <w:szCs w:val="24"/>
        </w:rPr>
        <w:t xml:space="preserve">. </w:t>
      </w:r>
      <w:r w:rsidR="005D198B" w:rsidRPr="00BC35F3">
        <w:rPr>
          <w:rFonts w:ascii="Times New Roman" w:hAnsi="Times New Roman" w:cs="Times New Roman"/>
          <w:sz w:val="24"/>
          <w:szCs w:val="24"/>
        </w:rPr>
        <w:t>2020–</w:t>
      </w:r>
      <w:r w:rsidR="0087016B" w:rsidRPr="00BC35F3">
        <w:rPr>
          <w:rFonts w:ascii="Times New Roman" w:hAnsi="Times New Roman" w:cs="Times New Roman"/>
          <w:sz w:val="24"/>
          <w:szCs w:val="24"/>
        </w:rPr>
        <w:t>2</w:t>
      </w:r>
      <w:r w:rsidR="005D198B" w:rsidRPr="00BC35F3">
        <w:rPr>
          <w:rFonts w:ascii="Times New Roman" w:hAnsi="Times New Roman" w:cs="Times New Roman"/>
          <w:sz w:val="24"/>
          <w:szCs w:val="24"/>
        </w:rPr>
        <w:t>021 m. m. analizuota</w:t>
      </w:r>
      <w:r w:rsidR="0087016B" w:rsidRPr="00BC35F3">
        <w:rPr>
          <w:rFonts w:ascii="Times New Roman" w:hAnsi="Times New Roman" w:cs="Times New Roman"/>
          <w:sz w:val="24"/>
          <w:szCs w:val="24"/>
        </w:rPr>
        <w:t xml:space="preserve"> „Lyderystė ir vadyba. Perspektyva ir bendruomenės susitarimai; Mokyklos kultūra“.</w:t>
      </w:r>
      <w:r w:rsidR="005D198B" w:rsidRPr="00BC35F3">
        <w:rPr>
          <w:rFonts w:ascii="Times New Roman" w:hAnsi="Times New Roman" w:cs="Times New Roman"/>
          <w:sz w:val="24"/>
          <w:szCs w:val="24"/>
        </w:rPr>
        <w:t xml:space="preserve"> </w:t>
      </w:r>
      <w:r w:rsidR="005D198B" w:rsidRPr="00BC35F3">
        <w:rPr>
          <w:rFonts w:ascii="Times New Roman" w:eastAsia="Times New Roman" w:hAnsi="Times New Roman" w:cs="Times New Roman"/>
          <w:sz w:val="24"/>
          <w:szCs w:val="24"/>
        </w:rPr>
        <w:t>Buvo vykdomos mokytojų, mokinių ir tėvų apklausos, duomenys analizuojami, rengia</w:t>
      </w:r>
      <w:r w:rsidR="00925DC9" w:rsidRPr="00BC35F3">
        <w:rPr>
          <w:rFonts w:ascii="Times New Roman" w:eastAsia="Times New Roman" w:hAnsi="Times New Roman" w:cs="Times New Roman"/>
          <w:sz w:val="24"/>
          <w:szCs w:val="24"/>
        </w:rPr>
        <w:t>mos išvados ir rekomendacijos, j</w:t>
      </w:r>
      <w:r w:rsidR="005D198B" w:rsidRPr="00BC35F3">
        <w:rPr>
          <w:rFonts w:ascii="Times New Roman" w:eastAsia="Times New Roman" w:hAnsi="Times New Roman" w:cs="Times New Roman"/>
          <w:sz w:val="24"/>
          <w:szCs w:val="24"/>
        </w:rPr>
        <w:t>os pristatomos Mokytojų tarybos posėdyje birželio mėnesį</w:t>
      </w:r>
      <w:r w:rsidR="00200AFD" w:rsidRPr="00BC35F3">
        <w:rPr>
          <w:rFonts w:ascii="Times New Roman" w:eastAsia="Times New Roman" w:hAnsi="Times New Roman" w:cs="Times New Roman"/>
          <w:sz w:val="24"/>
          <w:szCs w:val="24"/>
        </w:rPr>
        <w:t xml:space="preserve"> (kitur įsivertinimo duomenys neviešinami)</w:t>
      </w:r>
      <w:r w:rsidR="005D198B" w:rsidRPr="00BC35F3">
        <w:rPr>
          <w:rFonts w:ascii="Times New Roman" w:eastAsia="Times New Roman" w:hAnsi="Times New Roman" w:cs="Times New Roman"/>
          <w:sz w:val="24"/>
          <w:szCs w:val="24"/>
        </w:rPr>
        <w:t xml:space="preserve">. Pagal pateiktas rekomendacijas priimami atskiri sprendimai. </w:t>
      </w:r>
      <w:r w:rsidR="00F55756" w:rsidRPr="00BC35F3">
        <w:rPr>
          <w:rFonts w:ascii="Times New Roman" w:eastAsia="Times New Roman" w:hAnsi="Times New Roman" w:cs="Times New Roman"/>
          <w:sz w:val="24"/>
          <w:szCs w:val="24"/>
        </w:rPr>
        <w:t>Planuojant mokyklos veiklą, r</w:t>
      </w:r>
      <w:r w:rsidR="005D198B" w:rsidRPr="00BC35F3">
        <w:rPr>
          <w:rFonts w:ascii="Times New Roman" w:eastAsia="Times New Roman" w:hAnsi="Times New Roman" w:cs="Times New Roman"/>
          <w:sz w:val="24"/>
          <w:szCs w:val="24"/>
        </w:rPr>
        <w:t xml:space="preserve">engiant strateginius dokumentus, nusimatant </w:t>
      </w:r>
      <w:r w:rsidR="00200AFD" w:rsidRPr="00BC35F3">
        <w:rPr>
          <w:rFonts w:ascii="Times New Roman" w:eastAsia="Times New Roman" w:hAnsi="Times New Roman" w:cs="Times New Roman"/>
          <w:sz w:val="24"/>
          <w:szCs w:val="24"/>
        </w:rPr>
        <w:t>strateginius tikslus, uždavinius</w:t>
      </w:r>
      <w:r w:rsidR="002A35C1" w:rsidRPr="00BC35F3">
        <w:rPr>
          <w:rFonts w:ascii="Times New Roman" w:eastAsia="Times New Roman" w:hAnsi="Times New Roman" w:cs="Times New Roman"/>
          <w:sz w:val="24"/>
          <w:szCs w:val="24"/>
        </w:rPr>
        <w:t xml:space="preserve"> paprastai naudojami įvairūs kiti duomenys</w:t>
      </w:r>
      <w:r w:rsidR="005D198B" w:rsidRPr="00BC35F3">
        <w:rPr>
          <w:rFonts w:ascii="Times New Roman" w:eastAsia="Times New Roman" w:hAnsi="Times New Roman" w:cs="Times New Roman"/>
          <w:sz w:val="24"/>
          <w:szCs w:val="24"/>
        </w:rPr>
        <w:t xml:space="preserve"> – planų įgyvendinimo ataskaitos, </w:t>
      </w:r>
      <w:r w:rsidR="00B26273" w:rsidRPr="00BC35F3">
        <w:rPr>
          <w:rFonts w:ascii="Times New Roman" w:eastAsia="Times New Roman" w:hAnsi="Times New Roman" w:cs="Times New Roman"/>
          <w:sz w:val="24"/>
          <w:szCs w:val="24"/>
        </w:rPr>
        <w:t>p</w:t>
      </w:r>
      <w:r w:rsidR="005D198B" w:rsidRPr="00BC35F3">
        <w:rPr>
          <w:rFonts w:ascii="Times New Roman" w:eastAsia="Times New Roman" w:hAnsi="Times New Roman" w:cs="Times New Roman"/>
          <w:sz w:val="24"/>
          <w:szCs w:val="24"/>
        </w:rPr>
        <w:t xml:space="preserve">olitinių </w:t>
      </w:r>
      <w:r w:rsidR="00B26273" w:rsidRPr="00BC35F3">
        <w:rPr>
          <w:rFonts w:ascii="Times New Roman" w:eastAsia="Times New Roman" w:hAnsi="Times New Roman" w:cs="Times New Roman"/>
          <w:sz w:val="24"/>
          <w:szCs w:val="24"/>
        </w:rPr>
        <w:t xml:space="preserve">ir </w:t>
      </w:r>
      <w:r w:rsidR="005D198B" w:rsidRPr="00BC35F3">
        <w:rPr>
          <w:rFonts w:ascii="Times New Roman" w:eastAsia="Times New Roman" w:hAnsi="Times New Roman" w:cs="Times New Roman"/>
          <w:sz w:val="24"/>
          <w:szCs w:val="24"/>
        </w:rPr>
        <w:t xml:space="preserve">ekonominių veiksnių (PEST), </w:t>
      </w:r>
      <w:r w:rsidR="00B26273" w:rsidRPr="00BC35F3">
        <w:rPr>
          <w:rFonts w:ascii="Times New Roman" w:eastAsia="Times New Roman" w:hAnsi="Times New Roman" w:cs="Times New Roman"/>
          <w:sz w:val="24"/>
          <w:szCs w:val="24"/>
        </w:rPr>
        <w:t xml:space="preserve">stiprybių, </w:t>
      </w:r>
      <w:r w:rsidR="005D198B" w:rsidRPr="00BC35F3">
        <w:rPr>
          <w:rFonts w:ascii="Times New Roman" w:eastAsia="Times New Roman" w:hAnsi="Times New Roman" w:cs="Times New Roman"/>
          <w:sz w:val="24"/>
          <w:szCs w:val="24"/>
        </w:rPr>
        <w:t>sil</w:t>
      </w:r>
      <w:r w:rsidR="00200AFD" w:rsidRPr="00BC35F3">
        <w:rPr>
          <w:rFonts w:ascii="Times New Roman" w:eastAsia="Times New Roman" w:hAnsi="Times New Roman" w:cs="Times New Roman"/>
          <w:sz w:val="24"/>
          <w:szCs w:val="24"/>
        </w:rPr>
        <w:t>p</w:t>
      </w:r>
      <w:r w:rsidR="005D198B" w:rsidRPr="00BC35F3">
        <w:rPr>
          <w:rFonts w:ascii="Times New Roman" w:eastAsia="Times New Roman" w:hAnsi="Times New Roman" w:cs="Times New Roman"/>
          <w:sz w:val="24"/>
          <w:szCs w:val="24"/>
        </w:rPr>
        <w:t>nybių</w:t>
      </w:r>
      <w:r w:rsidR="00B26273" w:rsidRPr="00BC35F3">
        <w:rPr>
          <w:rFonts w:ascii="Times New Roman" w:eastAsia="Times New Roman" w:hAnsi="Times New Roman" w:cs="Times New Roman"/>
          <w:sz w:val="24"/>
          <w:szCs w:val="24"/>
        </w:rPr>
        <w:t>, galimybių ir grėsmių</w:t>
      </w:r>
      <w:r w:rsidR="005D198B" w:rsidRPr="00BC35F3">
        <w:rPr>
          <w:rFonts w:ascii="Times New Roman" w:eastAsia="Times New Roman" w:hAnsi="Times New Roman" w:cs="Times New Roman"/>
          <w:sz w:val="24"/>
          <w:szCs w:val="24"/>
        </w:rPr>
        <w:t xml:space="preserve"> </w:t>
      </w:r>
      <w:r w:rsidR="00200AFD" w:rsidRPr="00BC35F3">
        <w:rPr>
          <w:rFonts w:ascii="Times New Roman" w:eastAsia="Times New Roman" w:hAnsi="Times New Roman" w:cs="Times New Roman"/>
          <w:sz w:val="24"/>
          <w:szCs w:val="24"/>
        </w:rPr>
        <w:t>(SSGG), mokinių pažangumo</w:t>
      </w:r>
      <w:r w:rsidR="00F55756" w:rsidRPr="00BC35F3">
        <w:rPr>
          <w:rFonts w:ascii="Times New Roman" w:eastAsia="Times New Roman" w:hAnsi="Times New Roman" w:cs="Times New Roman"/>
          <w:sz w:val="24"/>
          <w:szCs w:val="24"/>
        </w:rPr>
        <w:t>, NMPP</w:t>
      </w:r>
      <w:r w:rsidR="00200AFD" w:rsidRPr="00BC35F3">
        <w:rPr>
          <w:rFonts w:ascii="Times New Roman" w:eastAsia="Times New Roman" w:hAnsi="Times New Roman" w:cs="Times New Roman"/>
          <w:sz w:val="24"/>
          <w:szCs w:val="24"/>
        </w:rPr>
        <w:t xml:space="preserve"> analizės. </w:t>
      </w:r>
      <w:r w:rsidR="00621857" w:rsidRPr="00BC35F3">
        <w:rPr>
          <w:rFonts w:ascii="Times New Roman" w:eastAsia="Times New Roman" w:hAnsi="Times New Roman" w:cs="Times New Roman"/>
          <w:sz w:val="24"/>
          <w:szCs w:val="24"/>
        </w:rPr>
        <w:t xml:space="preserve">Pokalbyje </w:t>
      </w:r>
      <w:r w:rsidR="00F55756" w:rsidRPr="00BC35F3">
        <w:rPr>
          <w:rFonts w:ascii="Times New Roman" w:eastAsia="Times New Roman" w:hAnsi="Times New Roman" w:cs="Times New Roman"/>
          <w:sz w:val="24"/>
          <w:szCs w:val="24"/>
        </w:rPr>
        <w:t>VKĮG</w:t>
      </w:r>
      <w:r w:rsidR="00621857" w:rsidRPr="00BC35F3">
        <w:rPr>
          <w:rFonts w:ascii="Times New Roman" w:eastAsia="Times New Roman" w:hAnsi="Times New Roman" w:cs="Times New Roman"/>
          <w:sz w:val="24"/>
          <w:szCs w:val="24"/>
        </w:rPr>
        <w:t xml:space="preserve"> nariams sunkai sekėsi įvardinti įsivertinimo proceso paskatintus mokyklos veiklos pokyčius. </w:t>
      </w:r>
      <w:r w:rsidR="00200AFD" w:rsidRPr="00BC35F3">
        <w:rPr>
          <w:rFonts w:ascii="Times New Roman" w:eastAsia="Times New Roman" w:hAnsi="Times New Roman" w:cs="Times New Roman"/>
          <w:sz w:val="24"/>
          <w:szCs w:val="24"/>
        </w:rPr>
        <w:t xml:space="preserve">Iš surinktų duomenų galima teigti, jog veiklos kokybės įsivertinimo procesas </w:t>
      </w:r>
      <w:r w:rsidR="00200AFD" w:rsidRPr="00BC35F3">
        <w:rPr>
          <w:rFonts w:ascii="Times New Roman" w:eastAsia="Times New Roman" w:hAnsi="Times New Roman" w:cs="Times New Roman"/>
          <w:sz w:val="24"/>
          <w:szCs w:val="24"/>
        </w:rPr>
        <w:lastRenderedPageBreak/>
        <w:t>iki šiol darė vidutinišką įtaką mokyklos pažangai ir ugdymo kokybės tobulinimui – bendruomenės požiūris ir įsivertinimo proceso įtakos mokyklos veiklos tobulinimui suvokimas nevienareikšmis, įsitraukimas į procesus vidutiniškai aktyvus, duomenų panaudojimas sprendimų priėmimui ir veiklo</w:t>
      </w:r>
      <w:r w:rsidR="00621857" w:rsidRPr="00BC35F3">
        <w:rPr>
          <w:rFonts w:ascii="Times New Roman" w:eastAsia="Times New Roman" w:hAnsi="Times New Roman" w:cs="Times New Roman"/>
          <w:sz w:val="24"/>
          <w:szCs w:val="24"/>
        </w:rPr>
        <w:t>s kokybės tobulinimui nesistemingas</w:t>
      </w:r>
      <w:r w:rsidR="00925DC9" w:rsidRPr="00BC35F3">
        <w:rPr>
          <w:rFonts w:ascii="Times New Roman" w:eastAsia="Times New Roman" w:hAnsi="Times New Roman" w:cs="Times New Roman"/>
          <w:sz w:val="24"/>
          <w:szCs w:val="24"/>
        </w:rPr>
        <w:t xml:space="preserve">. </w:t>
      </w:r>
    </w:p>
    <w:p w14:paraId="1FF11592" w14:textId="44275210" w:rsidR="00463D4E" w:rsidRPr="00BC35F3" w:rsidRDefault="00621857" w:rsidP="00BC35F3">
      <w:pPr>
        <w:spacing w:after="0" w:line="240" w:lineRule="auto"/>
        <w:ind w:firstLine="709"/>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 xml:space="preserve">Pasikeitus mokyklos vadovams požiūris į įsivertinimo procesus keičiasi. Įgyvendinant KK projektą </w:t>
      </w:r>
      <w:r w:rsidR="00F55756" w:rsidRPr="00BC35F3">
        <w:rPr>
          <w:rFonts w:ascii="Times New Roman" w:eastAsia="Times New Roman" w:hAnsi="Times New Roman" w:cs="Times New Roman"/>
          <w:sz w:val="24"/>
          <w:szCs w:val="24"/>
        </w:rPr>
        <w:t>VKĮG skirta užduotis surinkti informaciją ir įvertinti mokyklos veiklos ir ugdymo kokybinį pokytį. Todėl VKĮG 2022–2023 m. m. atlieka dviejų sričių (1. Rezultatai – 1.2. Pasiekimai ir pažanga; 2. Ugdymas(</w:t>
      </w:r>
      <w:proofErr w:type="spellStart"/>
      <w:r w:rsidR="00F55756" w:rsidRPr="00BC35F3">
        <w:rPr>
          <w:rFonts w:ascii="Times New Roman" w:eastAsia="Times New Roman" w:hAnsi="Times New Roman" w:cs="Times New Roman"/>
          <w:sz w:val="24"/>
          <w:szCs w:val="24"/>
        </w:rPr>
        <w:t>is</w:t>
      </w:r>
      <w:proofErr w:type="spellEnd"/>
      <w:r w:rsidR="00F55756" w:rsidRPr="00BC35F3">
        <w:rPr>
          <w:rFonts w:ascii="Times New Roman" w:eastAsia="Times New Roman" w:hAnsi="Times New Roman" w:cs="Times New Roman"/>
          <w:sz w:val="24"/>
          <w:szCs w:val="24"/>
        </w:rPr>
        <w:t>) ir mokinių patirtys – 2.1. Ugdymo(</w:t>
      </w:r>
      <w:proofErr w:type="spellStart"/>
      <w:r w:rsidR="00F55756" w:rsidRPr="00BC35F3">
        <w:rPr>
          <w:rFonts w:ascii="Times New Roman" w:eastAsia="Times New Roman" w:hAnsi="Times New Roman" w:cs="Times New Roman"/>
          <w:sz w:val="24"/>
          <w:szCs w:val="24"/>
        </w:rPr>
        <w:t>si</w:t>
      </w:r>
      <w:proofErr w:type="spellEnd"/>
      <w:r w:rsidR="00F55756" w:rsidRPr="00BC35F3">
        <w:rPr>
          <w:rFonts w:ascii="Times New Roman" w:eastAsia="Times New Roman" w:hAnsi="Times New Roman" w:cs="Times New Roman"/>
          <w:sz w:val="24"/>
          <w:szCs w:val="24"/>
        </w:rPr>
        <w:t>) planavimas, 2.2. Vadovavimas mokymuisi) teminį įsivertinimą. Jau atliktos mokytojų ir mokinių apklausos, duomenys apibendrinti, išvados ir rekomendacijos pristatytos</w:t>
      </w:r>
      <w:r w:rsidR="0001284F" w:rsidRPr="00BC35F3">
        <w:rPr>
          <w:rFonts w:ascii="Times New Roman" w:eastAsia="Times New Roman" w:hAnsi="Times New Roman" w:cs="Times New Roman"/>
          <w:sz w:val="24"/>
          <w:szCs w:val="24"/>
        </w:rPr>
        <w:t xml:space="preserve"> Mokytojų tarybos posėdyje 2023 m. vasario mėnesį. Šiuo metu tebevykdoma mokinių tėvų apklausa. Ją užbaigus gegužės mėnesio pabaigoje, apibendrinti duomenys bus pristatyti mokytojams birželio mėnesio posėdyje. Iš surinktų duomenų</w:t>
      </w:r>
      <w:r w:rsidR="00444799" w:rsidRPr="00BC35F3">
        <w:rPr>
          <w:rFonts w:ascii="Times New Roman" w:eastAsia="Times New Roman" w:hAnsi="Times New Roman" w:cs="Times New Roman"/>
          <w:sz w:val="24"/>
          <w:szCs w:val="24"/>
        </w:rPr>
        <w:t xml:space="preserve"> </w:t>
      </w:r>
      <w:r w:rsidR="0001284F" w:rsidRPr="00BC35F3">
        <w:rPr>
          <w:rFonts w:ascii="Times New Roman" w:eastAsia="Times New Roman" w:hAnsi="Times New Roman" w:cs="Times New Roman"/>
          <w:sz w:val="24"/>
          <w:szCs w:val="24"/>
        </w:rPr>
        <w:t>galima daryti išvadą</w:t>
      </w:r>
      <w:r w:rsidR="00444799" w:rsidRPr="00BC35F3">
        <w:rPr>
          <w:rFonts w:ascii="Times New Roman" w:eastAsia="Times New Roman" w:hAnsi="Times New Roman" w:cs="Times New Roman"/>
          <w:sz w:val="24"/>
          <w:szCs w:val="24"/>
        </w:rPr>
        <w:t>, jog</w:t>
      </w:r>
      <w:r w:rsidR="0001284F" w:rsidRPr="00BC35F3">
        <w:rPr>
          <w:rFonts w:ascii="Times New Roman" w:eastAsia="Times New Roman" w:hAnsi="Times New Roman" w:cs="Times New Roman"/>
          <w:sz w:val="24"/>
          <w:szCs w:val="24"/>
        </w:rPr>
        <w:t xml:space="preserve">, pasikeitus mokyklos vadovybei ir atnaujinus VKĮG sudėtį, </w:t>
      </w:r>
      <w:r w:rsidR="00DF0811" w:rsidRPr="00BC35F3">
        <w:rPr>
          <w:rFonts w:ascii="Times New Roman" w:eastAsia="Times New Roman" w:hAnsi="Times New Roman" w:cs="Times New Roman"/>
          <w:sz w:val="24"/>
          <w:szCs w:val="24"/>
        </w:rPr>
        <w:t xml:space="preserve">dėmesys įsivertinimo procesams mokykloje didėja. </w:t>
      </w:r>
      <w:r w:rsidR="0001284F" w:rsidRPr="00BC35F3">
        <w:rPr>
          <w:rFonts w:ascii="Times New Roman" w:eastAsia="Times New Roman" w:hAnsi="Times New Roman" w:cs="Times New Roman"/>
          <w:sz w:val="24"/>
          <w:szCs w:val="24"/>
        </w:rPr>
        <w:t>Tikėtina, kad šiuo metu atliekamas teminis vertinimas</w:t>
      </w:r>
      <w:r w:rsidR="00444799" w:rsidRPr="00BC35F3">
        <w:rPr>
          <w:rFonts w:ascii="Times New Roman" w:eastAsia="Times New Roman" w:hAnsi="Times New Roman" w:cs="Times New Roman"/>
          <w:sz w:val="24"/>
          <w:szCs w:val="24"/>
        </w:rPr>
        <w:t xml:space="preserve"> </w:t>
      </w:r>
      <w:r w:rsidR="0001284F" w:rsidRPr="00BC35F3">
        <w:rPr>
          <w:rFonts w:ascii="Times New Roman" w:eastAsia="Times New Roman" w:hAnsi="Times New Roman" w:cs="Times New Roman"/>
          <w:sz w:val="24"/>
          <w:szCs w:val="24"/>
        </w:rPr>
        <w:t xml:space="preserve">padės objektyviai įsivertinti mokyklos pažangą įgyvendinant KK projektą, o surinkti duomenys paskatins priimti sprendimus tolesnei mokyklos kaitai bei veiklos kokybės gerinimui. </w:t>
      </w:r>
    </w:p>
    <w:p w14:paraId="7ED54BEA" w14:textId="77777777" w:rsidR="006365E4" w:rsidRPr="00BC35F3" w:rsidRDefault="006365E4" w:rsidP="00BC35F3">
      <w:pPr>
        <w:spacing w:after="0" w:line="240" w:lineRule="auto"/>
        <w:ind w:firstLine="709"/>
        <w:jc w:val="both"/>
        <w:rPr>
          <w:rFonts w:ascii="Times New Roman" w:eastAsia="Times New Roman" w:hAnsi="Times New Roman" w:cs="Times New Roman"/>
          <w:sz w:val="24"/>
          <w:szCs w:val="24"/>
        </w:rPr>
      </w:pPr>
    </w:p>
    <w:p w14:paraId="57CE53F5" w14:textId="77777777" w:rsidR="00463D4E" w:rsidRPr="00BC35F3" w:rsidRDefault="00F769F9" w:rsidP="00BC35F3">
      <w:pPr>
        <w:spacing w:after="0" w:line="240" w:lineRule="auto"/>
        <w:jc w:val="center"/>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 xml:space="preserve">4. MOKYKLOJE UŽTIKRINAMOS PAŽANGOS KRYPTINGUMO IR VEIKLOS TVARUMO VERTINIMAS </w:t>
      </w:r>
    </w:p>
    <w:p w14:paraId="2177B2E6" w14:textId="77777777" w:rsidR="006365E4" w:rsidRPr="00BC35F3" w:rsidRDefault="006365E4" w:rsidP="00BC35F3">
      <w:pPr>
        <w:spacing w:after="0" w:line="240" w:lineRule="auto"/>
        <w:jc w:val="center"/>
        <w:rPr>
          <w:rFonts w:ascii="Times New Roman" w:eastAsia="Times New Roman" w:hAnsi="Times New Roman" w:cs="Times New Roman"/>
          <w:b/>
          <w:sz w:val="24"/>
          <w:szCs w:val="24"/>
        </w:rPr>
      </w:pPr>
    </w:p>
    <w:p w14:paraId="777A4BF7" w14:textId="1D1BDCF6" w:rsidR="00722755" w:rsidRPr="00BC35F3" w:rsidRDefault="0068531E" w:rsidP="00BC35F3">
      <w:pPr>
        <w:spacing w:after="0" w:line="240" w:lineRule="auto"/>
        <w:ind w:firstLine="709"/>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 xml:space="preserve">Šakių „Varpo“ mokykla </w:t>
      </w:r>
      <w:r w:rsidR="006365E4" w:rsidRPr="00BC35F3">
        <w:rPr>
          <w:rFonts w:ascii="Times New Roman" w:eastAsia="Times New Roman" w:hAnsi="Times New Roman" w:cs="Times New Roman"/>
          <w:sz w:val="24"/>
          <w:szCs w:val="24"/>
        </w:rPr>
        <w:t>projekto KK</w:t>
      </w:r>
      <w:r w:rsidR="005B47CE" w:rsidRPr="00BC35F3">
        <w:rPr>
          <w:rFonts w:ascii="Times New Roman" w:eastAsia="Times New Roman" w:hAnsi="Times New Roman" w:cs="Times New Roman"/>
          <w:sz w:val="24"/>
          <w:szCs w:val="24"/>
        </w:rPr>
        <w:t xml:space="preserve"> veiklos </w:t>
      </w:r>
      <w:r w:rsidR="002A35C1" w:rsidRPr="00BC35F3">
        <w:rPr>
          <w:rFonts w:ascii="Times New Roman" w:eastAsia="Times New Roman" w:hAnsi="Times New Roman" w:cs="Times New Roman"/>
          <w:sz w:val="24"/>
          <w:szCs w:val="24"/>
        </w:rPr>
        <w:t>VTP įgyvendina</w:t>
      </w:r>
      <w:r w:rsidR="00722755" w:rsidRPr="00BC35F3">
        <w:rPr>
          <w:rFonts w:ascii="Times New Roman" w:eastAsia="Times New Roman" w:hAnsi="Times New Roman" w:cs="Times New Roman"/>
          <w:sz w:val="24"/>
          <w:szCs w:val="24"/>
        </w:rPr>
        <w:t xml:space="preserve"> nuo 2022 m. vasario mėnesio. Per </w:t>
      </w:r>
      <w:r w:rsidR="005B47CE" w:rsidRPr="00BC35F3">
        <w:rPr>
          <w:rFonts w:ascii="Times New Roman" w:eastAsia="Times New Roman" w:hAnsi="Times New Roman" w:cs="Times New Roman"/>
          <w:sz w:val="24"/>
          <w:szCs w:val="24"/>
        </w:rPr>
        <w:t>projekto įgyvendinimo laikotarpį,</w:t>
      </w:r>
      <w:r w:rsidR="00722755" w:rsidRPr="00BC35F3">
        <w:rPr>
          <w:rFonts w:ascii="Times New Roman" w:eastAsia="Times New Roman" w:hAnsi="Times New Roman" w:cs="Times New Roman"/>
          <w:sz w:val="24"/>
          <w:szCs w:val="24"/>
        </w:rPr>
        <w:t xml:space="preserve"> nuosekliai siekdama savo užsibrėžto tikslo</w:t>
      </w:r>
      <w:r w:rsidR="005B47CE" w:rsidRPr="00BC35F3">
        <w:rPr>
          <w:rFonts w:ascii="Times New Roman" w:eastAsia="Times New Roman" w:hAnsi="Times New Roman" w:cs="Times New Roman"/>
          <w:sz w:val="24"/>
          <w:szCs w:val="24"/>
        </w:rPr>
        <w:t>,</w:t>
      </w:r>
      <w:r w:rsidR="00722755" w:rsidRPr="00BC35F3">
        <w:rPr>
          <w:rFonts w:ascii="Times New Roman" w:eastAsia="Times New Roman" w:hAnsi="Times New Roman" w:cs="Times New Roman"/>
          <w:sz w:val="24"/>
          <w:szCs w:val="24"/>
        </w:rPr>
        <w:t xml:space="preserve"> vykdo suplanuotas veiklas (buvo organizuoti </w:t>
      </w:r>
      <w:r w:rsidR="005B47CE" w:rsidRPr="00BC35F3">
        <w:rPr>
          <w:rFonts w:ascii="Times New Roman" w:eastAsia="Times New Roman" w:hAnsi="Times New Roman" w:cs="Times New Roman"/>
          <w:sz w:val="24"/>
          <w:szCs w:val="24"/>
        </w:rPr>
        <w:t>mokymai</w:t>
      </w:r>
      <w:r w:rsidR="00722755" w:rsidRPr="00BC35F3">
        <w:rPr>
          <w:rFonts w:ascii="Times New Roman" w:eastAsia="Times New Roman" w:hAnsi="Times New Roman" w:cs="Times New Roman"/>
          <w:sz w:val="24"/>
          <w:szCs w:val="24"/>
        </w:rPr>
        <w:t xml:space="preserve"> mokytojams, įsigytos </w:t>
      </w:r>
      <w:r w:rsidR="005B47CE" w:rsidRPr="00BC35F3">
        <w:rPr>
          <w:rFonts w:ascii="Times New Roman" w:eastAsia="Times New Roman" w:hAnsi="Times New Roman" w:cs="Times New Roman"/>
          <w:sz w:val="24"/>
          <w:szCs w:val="24"/>
        </w:rPr>
        <w:t>IT</w:t>
      </w:r>
      <w:r w:rsidR="00722755" w:rsidRPr="00BC35F3">
        <w:rPr>
          <w:rFonts w:ascii="Times New Roman" w:eastAsia="Times New Roman" w:hAnsi="Times New Roman" w:cs="Times New Roman"/>
          <w:sz w:val="24"/>
          <w:szCs w:val="24"/>
        </w:rPr>
        <w:t xml:space="preserve"> priemonės</w:t>
      </w:r>
      <w:r w:rsidR="005B47CE" w:rsidRPr="00BC35F3">
        <w:rPr>
          <w:rFonts w:ascii="Times New Roman" w:eastAsia="Times New Roman" w:hAnsi="Times New Roman" w:cs="Times New Roman"/>
          <w:sz w:val="24"/>
          <w:szCs w:val="24"/>
        </w:rPr>
        <w:t xml:space="preserve"> ir programos ugdymui</w:t>
      </w:r>
      <w:r w:rsidR="00722755" w:rsidRPr="00BC35F3">
        <w:rPr>
          <w:rFonts w:ascii="Times New Roman" w:eastAsia="Times New Roman" w:hAnsi="Times New Roman" w:cs="Times New Roman"/>
          <w:sz w:val="24"/>
          <w:szCs w:val="24"/>
        </w:rPr>
        <w:t>, įrengta</w:t>
      </w:r>
      <w:r w:rsidR="005B47CE" w:rsidRPr="00BC35F3">
        <w:rPr>
          <w:rFonts w:ascii="Times New Roman" w:eastAsia="Times New Roman" w:hAnsi="Times New Roman" w:cs="Times New Roman"/>
          <w:sz w:val="24"/>
          <w:szCs w:val="24"/>
        </w:rPr>
        <w:t>s IT kabinetas, gamtamokslinė laboratorija</w:t>
      </w:r>
      <w:r w:rsidR="00722755" w:rsidRPr="00BC35F3">
        <w:rPr>
          <w:rFonts w:ascii="Times New Roman" w:eastAsia="Times New Roman" w:hAnsi="Times New Roman" w:cs="Times New Roman"/>
          <w:sz w:val="24"/>
          <w:szCs w:val="24"/>
        </w:rPr>
        <w:t>,</w:t>
      </w:r>
      <w:r w:rsidR="005B47CE" w:rsidRPr="00BC35F3">
        <w:rPr>
          <w:rFonts w:ascii="Times New Roman" w:eastAsia="Times New Roman" w:hAnsi="Times New Roman" w:cs="Times New Roman"/>
          <w:sz w:val="24"/>
          <w:szCs w:val="24"/>
        </w:rPr>
        <w:t xml:space="preserve"> 6 ir 7 klasėms vedamos pamokos su „</w:t>
      </w:r>
      <w:proofErr w:type="spellStart"/>
      <w:r w:rsidR="005B47CE" w:rsidRPr="00BC35F3">
        <w:rPr>
          <w:rFonts w:ascii="Times New Roman" w:eastAsia="Times New Roman" w:hAnsi="Times New Roman" w:cs="Times New Roman"/>
          <w:sz w:val="24"/>
          <w:szCs w:val="24"/>
        </w:rPr>
        <w:t>Scoolsy</w:t>
      </w:r>
      <w:proofErr w:type="spellEnd"/>
      <w:r w:rsidR="005B47CE" w:rsidRPr="00BC35F3">
        <w:rPr>
          <w:rFonts w:ascii="Times New Roman" w:eastAsia="Times New Roman" w:hAnsi="Times New Roman" w:cs="Times New Roman"/>
          <w:sz w:val="24"/>
          <w:szCs w:val="24"/>
        </w:rPr>
        <w:t xml:space="preserve">“ </w:t>
      </w:r>
      <w:r w:rsidR="00846981" w:rsidRPr="00BC35F3">
        <w:rPr>
          <w:rFonts w:ascii="Times New Roman" w:eastAsia="Times New Roman" w:hAnsi="Times New Roman" w:cs="Times New Roman"/>
          <w:sz w:val="24"/>
          <w:szCs w:val="24"/>
        </w:rPr>
        <w:t>sistema</w:t>
      </w:r>
      <w:r w:rsidR="005B47CE" w:rsidRPr="00BC35F3">
        <w:rPr>
          <w:rFonts w:ascii="Times New Roman" w:eastAsia="Times New Roman" w:hAnsi="Times New Roman" w:cs="Times New Roman"/>
          <w:sz w:val="24"/>
          <w:szCs w:val="24"/>
        </w:rPr>
        <w:t>,</w:t>
      </w:r>
      <w:r w:rsidR="00722755" w:rsidRPr="00BC35F3">
        <w:rPr>
          <w:rFonts w:ascii="Times New Roman" w:eastAsia="Times New Roman" w:hAnsi="Times New Roman" w:cs="Times New Roman"/>
          <w:sz w:val="24"/>
          <w:szCs w:val="24"/>
        </w:rPr>
        <w:t xml:space="preserve"> </w:t>
      </w:r>
      <w:r w:rsidR="005B47CE" w:rsidRPr="00BC35F3">
        <w:rPr>
          <w:rFonts w:ascii="Times New Roman" w:eastAsia="Times New Roman" w:hAnsi="Times New Roman" w:cs="Times New Roman"/>
          <w:sz w:val="24"/>
          <w:szCs w:val="24"/>
        </w:rPr>
        <w:t xml:space="preserve">organizuojamos konsultacijos mokiniams </w:t>
      </w:r>
      <w:r w:rsidR="00722755" w:rsidRPr="00BC35F3">
        <w:rPr>
          <w:rFonts w:ascii="Times New Roman" w:eastAsia="Times New Roman" w:hAnsi="Times New Roman" w:cs="Times New Roman"/>
          <w:sz w:val="24"/>
          <w:szCs w:val="24"/>
        </w:rPr>
        <w:t xml:space="preserve">ir kt.). Įsigyjant </w:t>
      </w:r>
      <w:r w:rsidR="005B47CE" w:rsidRPr="00BC35F3">
        <w:rPr>
          <w:rFonts w:ascii="Times New Roman" w:eastAsia="Times New Roman" w:hAnsi="Times New Roman" w:cs="Times New Roman"/>
          <w:sz w:val="24"/>
          <w:szCs w:val="24"/>
        </w:rPr>
        <w:t>įvairias priemones</w:t>
      </w:r>
      <w:r w:rsidR="00722755" w:rsidRPr="00BC35F3">
        <w:rPr>
          <w:rFonts w:ascii="Times New Roman" w:eastAsia="Times New Roman" w:hAnsi="Times New Roman" w:cs="Times New Roman"/>
          <w:sz w:val="24"/>
          <w:szCs w:val="24"/>
        </w:rPr>
        <w:t xml:space="preserve"> buvo sutaupyta lėšų, todėl pakoreguotas KK planas, už sutaupytas lėšas numatyta įsigyti daugiau ugdymo priemonių bei įrangos. Apibendrinus vertinimo metu surinktus duomenis galima teigti, kad KK projekto įgyvendinimo metais padaryta pažanga visose vertintose (1. Rezultatai, 2. Ugdymas(</w:t>
      </w:r>
      <w:proofErr w:type="spellStart"/>
      <w:r w:rsidR="00722755" w:rsidRPr="00BC35F3">
        <w:rPr>
          <w:rFonts w:ascii="Times New Roman" w:eastAsia="Times New Roman" w:hAnsi="Times New Roman" w:cs="Times New Roman"/>
          <w:sz w:val="24"/>
          <w:szCs w:val="24"/>
        </w:rPr>
        <w:t>is</w:t>
      </w:r>
      <w:proofErr w:type="spellEnd"/>
      <w:r w:rsidR="00722755" w:rsidRPr="00BC35F3">
        <w:rPr>
          <w:rFonts w:ascii="Times New Roman" w:eastAsia="Times New Roman" w:hAnsi="Times New Roman" w:cs="Times New Roman"/>
          <w:sz w:val="24"/>
          <w:szCs w:val="24"/>
        </w:rPr>
        <w:t xml:space="preserve">) ir mokinių patirtys, 3. Lyderystė ir vadyba) srityse. </w:t>
      </w:r>
      <w:r w:rsidR="005B47CE" w:rsidRPr="00BC35F3">
        <w:rPr>
          <w:rFonts w:ascii="Times New Roman" w:eastAsia="Times New Roman" w:hAnsi="Times New Roman" w:cs="Times New Roman"/>
          <w:sz w:val="24"/>
          <w:szCs w:val="24"/>
        </w:rPr>
        <w:t>Šakių „Varpo“ mokyklos</w:t>
      </w:r>
      <w:r w:rsidR="00722755" w:rsidRPr="00BC35F3">
        <w:rPr>
          <w:rFonts w:ascii="Times New Roman" w:eastAsia="Times New Roman" w:hAnsi="Times New Roman" w:cs="Times New Roman"/>
          <w:sz w:val="24"/>
          <w:szCs w:val="24"/>
        </w:rPr>
        <w:t xml:space="preserve"> pažangą ir tvarumą </w:t>
      </w:r>
      <w:r w:rsidR="006C65FE" w:rsidRPr="00BC35F3">
        <w:rPr>
          <w:rFonts w:ascii="Times New Roman" w:eastAsia="Times New Roman" w:hAnsi="Times New Roman" w:cs="Times New Roman"/>
          <w:sz w:val="24"/>
          <w:szCs w:val="24"/>
        </w:rPr>
        <w:t xml:space="preserve">labiausiai </w:t>
      </w:r>
      <w:r w:rsidR="00722755" w:rsidRPr="00BC35F3">
        <w:rPr>
          <w:rFonts w:ascii="Times New Roman" w:eastAsia="Times New Roman" w:hAnsi="Times New Roman" w:cs="Times New Roman"/>
          <w:sz w:val="24"/>
          <w:szCs w:val="24"/>
        </w:rPr>
        <w:t xml:space="preserve">užtikrina tinkamas išteklių naudojimas (3.1. Perspektyva ir bendruomenės susitarimai, 3 lygis), </w:t>
      </w:r>
      <w:r w:rsidR="001408A2" w:rsidRPr="00BC35F3">
        <w:rPr>
          <w:rFonts w:ascii="Times New Roman" w:eastAsia="Times New Roman" w:hAnsi="Times New Roman" w:cs="Times New Roman"/>
          <w:sz w:val="24"/>
          <w:szCs w:val="24"/>
        </w:rPr>
        <w:t>pasidalyt</w:t>
      </w:r>
      <w:r w:rsidR="005B47CE" w:rsidRPr="00BC35F3">
        <w:rPr>
          <w:rFonts w:ascii="Times New Roman" w:eastAsia="Times New Roman" w:hAnsi="Times New Roman" w:cs="Times New Roman"/>
          <w:sz w:val="24"/>
          <w:szCs w:val="24"/>
        </w:rPr>
        <w:t xml:space="preserve">a lyderystė (3.2. </w:t>
      </w:r>
      <w:r w:rsidR="006C65FE" w:rsidRPr="00BC35F3">
        <w:rPr>
          <w:rFonts w:ascii="Times New Roman" w:eastAsia="Times New Roman" w:hAnsi="Times New Roman" w:cs="Times New Roman"/>
          <w:sz w:val="24"/>
          <w:szCs w:val="24"/>
        </w:rPr>
        <w:t>L</w:t>
      </w:r>
      <w:r w:rsidR="005B47CE" w:rsidRPr="00BC35F3">
        <w:rPr>
          <w:rFonts w:ascii="Times New Roman" w:eastAsia="Times New Roman" w:hAnsi="Times New Roman" w:cs="Times New Roman"/>
          <w:sz w:val="24"/>
          <w:szCs w:val="24"/>
        </w:rPr>
        <w:t xml:space="preserve">yderystė, 3 lygis), </w:t>
      </w:r>
      <w:r w:rsidR="006C65FE" w:rsidRPr="00BC35F3">
        <w:rPr>
          <w:rFonts w:ascii="Times New Roman" w:eastAsia="Times New Roman" w:hAnsi="Times New Roman" w:cs="Times New Roman"/>
          <w:sz w:val="24"/>
          <w:szCs w:val="24"/>
        </w:rPr>
        <w:t>mokyklos atvirumas (3.6. Mokyklos tinklaveika, 3 lygis),</w:t>
      </w:r>
      <w:r w:rsidR="00722755" w:rsidRPr="00BC35F3">
        <w:rPr>
          <w:rFonts w:ascii="Times New Roman" w:hAnsi="Times New Roman" w:cs="Times New Roman"/>
          <w:sz w:val="24"/>
          <w:szCs w:val="24"/>
        </w:rPr>
        <w:t xml:space="preserve"> mokytojų kompetencija (3.7. </w:t>
      </w:r>
      <w:r w:rsidR="00E13FB6">
        <w:rPr>
          <w:rFonts w:ascii="Times New Roman" w:hAnsi="Times New Roman" w:cs="Times New Roman"/>
          <w:sz w:val="24"/>
          <w:szCs w:val="24"/>
        </w:rPr>
        <w:t> </w:t>
      </w:r>
      <w:r w:rsidR="00722755" w:rsidRPr="00BC35F3">
        <w:rPr>
          <w:rFonts w:ascii="Times New Roman" w:hAnsi="Times New Roman" w:cs="Times New Roman"/>
          <w:sz w:val="24"/>
          <w:szCs w:val="24"/>
        </w:rPr>
        <w:t>Kompetencija</w:t>
      </w:r>
      <w:r w:rsidR="006C65FE" w:rsidRPr="00BC35F3">
        <w:rPr>
          <w:rFonts w:ascii="Times New Roman" w:hAnsi="Times New Roman" w:cs="Times New Roman"/>
          <w:sz w:val="24"/>
          <w:szCs w:val="24"/>
        </w:rPr>
        <w:t>, 3 lygis</w:t>
      </w:r>
      <w:r w:rsidR="00722755" w:rsidRPr="00BC35F3">
        <w:rPr>
          <w:rFonts w:ascii="Times New Roman" w:hAnsi="Times New Roman" w:cs="Times New Roman"/>
          <w:sz w:val="24"/>
          <w:szCs w:val="24"/>
        </w:rPr>
        <w:t>)</w:t>
      </w:r>
      <w:r w:rsidR="006C65FE" w:rsidRPr="00BC35F3">
        <w:rPr>
          <w:rFonts w:ascii="Times New Roman" w:hAnsi="Times New Roman" w:cs="Times New Roman"/>
          <w:sz w:val="24"/>
          <w:szCs w:val="24"/>
        </w:rPr>
        <w:t xml:space="preserve"> ir tinkamas klasių valdymas (2.1. Ugdymo(</w:t>
      </w:r>
      <w:proofErr w:type="spellStart"/>
      <w:r w:rsidR="006C65FE" w:rsidRPr="00BC35F3">
        <w:rPr>
          <w:rFonts w:ascii="Times New Roman" w:hAnsi="Times New Roman" w:cs="Times New Roman"/>
          <w:sz w:val="24"/>
          <w:szCs w:val="24"/>
        </w:rPr>
        <w:t>si</w:t>
      </w:r>
      <w:proofErr w:type="spellEnd"/>
      <w:r w:rsidR="006C65FE" w:rsidRPr="00BC35F3">
        <w:rPr>
          <w:rFonts w:ascii="Times New Roman" w:hAnsi="Times New Roman" w:cs="Times New Roman"/>
          <w:sz w:val="24"/>
          <w:szCs w:val="24"/>
        </w:rPr>
        <w:t>) organizavimas, 3 lygis)</w:t>
      </w:r>
      <w:r w:rsidR="00722755" w:rsidRPr="00BC35F3">
        <w:rPr>
          <w:rFonts w:ascii="Times New Roman" w:hAnsi="Times New Roman" w:cs="Times New Roman"/>
          <w:sz w:val="24"/>
          <w:szCs w:val="24"/>
        </w:rPr>
        <w:t>.</w:t>
      </w:r>
    </w:p>
    <w:p w14:paraId="4B4F86AA" w14:textId="13D41B55" w:rsidR="00722755" w:rsidRPr="00BC35F3" w:rsidRDefault="00722755" w:rsidP="00BC35F3">
      <w:pPr>
        <w:spacing w:after="0" w:line="240" w:lineRule="auto"/>
        <w:ind w:firstLine="709"/>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 xml:space="preserve">Kai kurie </w:t>
      </w:r>
      <w:r w:rsidR="006C65FE" w:rsidRPr="00BC35F3">
        <w:rPr>
          <w:rFonts w:ascii="Times New Roman" w:eastAsia="Times New Roman" w:hAnsi="Times New Roman" w:cs="Times New Roman"/>
          <w:sz w:val="24"/>
          <w:szCs w:val="24"/>
        </w:rPr>
        <w:t>Šakių „Varpo“ mokyklos</w:t>
      </w:r>
      <w:r w:rsidRPr="00BC35F3">
        <w:rPr>
          <w:rFonts w:ascii="Times New Roman" w:eastAsia="Times New Roman" w:hAnsi="Times New Roman" w:cs="Times New Roman"/>
          <w:sz w:val="24"/>
          <w:szCs w:val="24"/>
        </w:rPr>
        <w:t xml:space="preserve"> veiklos aspektai (3.3. Mokyklos savivalda – </w:t>
      </w:r>
      <w:r w:rsidR="006C65FE" w:rsidRPr="00BC35F3">
        <w:rPr>
          <w:rFonts w:ascii="Times New Roman" w:eastAsia="Times New Roman" w:hAnsi="Times New Roman" w:cs="Times New Roman"/>
          <w:sz w:val="24"/>
          <w:szCs w:val="24"/>
        </w:rPr>
        <w:t>3</w:t>
      </w:r>
      <w:r w:rsidRPr="00BC35F3">
        <w:rPr>
          <w:rFonts w:ascii="Times New Roman" w:eastAsia="Times New Roman" w:hAnsi="Times New Roman" w:cs="Times New Roman"/>
          <w:sz w:val="24"/>
          <w:szCs w:val="24"/>
        </w:rPr>
        <w:t xml:space="preserve"> lygis; </w:t>
      </w:r>
      <w:r w:rsidR="006C65FE" w:rsidRPr="00BC35F3">
        <w:rPr>
          <w:rFonts w:ascii="Times New Roman" w:eastAsia="Times New Roman" w:hAnsi="Times New Roman" w:cs="Times New Roman"/>
          <w:sz w:val="24"/>
          <w:szCs w:val="24"/>
        </w:rPr>
        <w:t>3.5.</w:t>
      </w:r>
      <w:r w:rsidR="00E13FB6">
        <w:rPr>
          <w:rFonts w:ascii="Times New Roman" w:eastAsia="Times New Roman" w:hAnsi="Times New Roman" w:cs="Times New Roman"/>
          <w:sz w:val="24"/>
          <w:szCs w:val="24"/>
        </w:rPr>
        <w:t> </w:t>
      </w:r>
      <w:r w:rsidR="006C65FE" w:rsidRPr="00BC35F3">
        <w:rPr>
          <w:rFonts w:ascii="Times New Roman" w:eastAsia="Times New Roman" w:hAnsi="Times New Roman" w:cs="Times New Roman"/>
          <w:sz w:val="24"/>
          <w:szCs w:val="24"/>
        </w:rPr>
        <w:t xml:space="preserve"> Bendradarbiavimas su tėvais, 3 lygis, </w:t>
      </w:r>
      <w:r w:rsidRPr="00BC35F3">
        <w:rPr>
          <w:rFonts w:ascii="Times New Roman" w:eastAsia="Times New Roman" w:hAnsi="Times New Roman" w:cs="Times New Roman"/>
          <w:sz w:val="24"/>
          <w:szCs w:val="24"/>
        </w:rPr>
        <w:t>3.6. Mokyklos tinklaveika (</w:t>
      </w:r>
      <w:r w:rsidRPr="00BC35F3">
        <w:rPr>
          <w:rFonts w:ascii="Times New Roman" w:eastAsia="Times New Roman" w:hAnsi="Times New Roman" w:cs="Times New Roman"/>
          <w:i/>
          <w:sz w:val="24"/>
          <w:szCs w:val="24"/>
        </w:rPr>
        <w:t xml:space="preserve">Prasmingumas) </w:t>
      </w:r>
      <w:r w:rsidRPr="00BC35F3">
        <w:rPr>
          <w:rFonts w:ascii="Times New Roman" w:eastAsia="Times New Roman" w:hAnsi="Times New Roman" w:cs="Times New Roman"/>
          <w:sz w:val="24"/>
          <w:szCs w:val="24"/>
        </w:rPr>
        <w:t xml:space="preserve">– </w:t>
      </w:r>
      <w:r w:rsidR="006C65FE" w:rsidRPr="00BC35F3">
        <w:rPr>
          <w:rFonts w:ascii="Times New Roman" w:eastAsia="Times New Roman" w:hAnsi="Times New Roman" w:cs="Times New Roman"/>
          <w:sz w:val="24"/>
          <w:szCs w:val="24"/>
        </w:rPr>
        <w:t>3</w:t>
      </w:r>
      <w:r w:rsidRPr="00BC35F3">
        <w:rPr>
          <w:rFonts w:ascii="Times New Roman" w:eastAsia="Times New Roman" w:hAnsi="Times New Roman" w:cs="Times New Roman"/>
          <w:sz w:val="24"/>
          <w:szCs w:val="24"/>
        </w:rPr>
        <w:t xml:space="preserve"> lygis) nesiejami su </w:t>
      </w:r>
      <w:r w:rsidR="006C65FE" w:rsidRPr="00BC35F3">
        <w:rPr>
          <w:rFonts w:ascii="Times New Roman" w:eastAsia="Times New Roman" w:hAnsi="Times New Roman" w:cs="Times New Roman"/>
          <w:sz w:val="24"/>
          <w:szCs w:val="24"/>
        </w:rPr>
        <w:t>mokyklos</w:t>
      </w:r>
      <w:r w:rsidR="001408A2" w:rsidRPr="00BC35F3">
        <w:rPr>
          <w:rFonts w:ascii="Times New Roman" w:eastAsia="Times New Roman" w:hAnsi="Times New Roman" w:cs="Times New Roman"/>
          <w:sz w:val="24"/>
          <w:szCs w:val="24"/>
        </w:rPr>
        <w:t xml:space="preserve"> VTP</w:t>
      </w:r>
      <w:r w:rsidRPr="00BC35F3">
        <w:rPr>
          <w:rFonts w:ascii="Times New Roman" w:eastAsia="Times New Roman" w:hAnsi="Times New Roman" w:cs="Times New Roman"/>
          <w:sz w:val="24"/>
          <w:szCs w:val="24"/>
        </w:rPr>
        <w:t xml:space="preserve"> įgyvendinimu (plane nenumatytas nei tiesioginis, nei netiesioginis vaidmuo suplanuotose veiklose) ir neturi ryškesnės įtakos </w:t>
      </w:r>
      <w:r w:rsidR="006C65FE" w:rsidRPr="00BC35F3">
        <w:rPr>
          <w:rFonts w:ascii="Times New Roman" w:eastAsia="Times New Roman" w:hAnsi="Times New Roman" w:cs="Times New Roman"/>
          <w:sz w:val="24"/>
          <w:szCs w:val="24"/>
        </w:rPr>
        <w:t>mokyklos</w:t>
      </w:r>
      <w:r w:rsidRPr="00BC35F3">
        <w:rPr>
          <w:rFonts w:ascii="Times New Roman" w:eastAsia="Times New Roman" w:hAnsi="Times New Roman" w:cs="Times New Roman"/>
          <w:sz w:val="24"/>
          <w:szCs w:val="24"/>
        </w:rPr>
        <w:t xml:space="preserve"> pažangai minėto plano kontekste, todėl šioje ataskaitoje detaliai neaprašomi.</w:t>
      </w:r>
    </w:p>
    <w:p w14:paraId="527FE56F" w14:textId="77777777" w:rsidR="00463D4E" w:rsidRPr="00BC35F3" w:rsidRDefault="00463D4E" w:rsidP="00BC35F3">
      <w:pPr>
        <w:tabs>
          <w:tab w:val="left" w:pos="709"/>
          <w:tab w:val="left" w:pos="993"/>
        </w:tabs>
        <w:spacing w:after="0" w:line="240" w:lineRule="auto"/>
        <w:ind w:firstLine="709"/>
        <w:jc w:val="both"/>
        <w:rPr>
          <w:rFonts w:ascii="Times New Roman" w:eastAsia="Times New Roman" w:hAnsi="Times New Roman" w:cs="Times New Roman"/>
          <w:b/>
          <w:sz w:val="24"/>
          <w:szCs w:val="24"/>
        </w:rPr>
      </w:pPr>
    </w:p>
    <w:p w14:paraId="0F91C7D7" w14:textId="77777777" w:rsidR="00463D4E" w:rsidRPr="00BC35F3" w:rsidRDefault="00F769F9" w:rsidP="00BC35F3">
      <w:pPr>
        <w:tabs>
          <w:tab w:val="left" w:pos="709"/>
          <w:tab w:val="left" w:pos="993"/>
        </w:tabs>
        <w:spacing w:after="0" w:line="240" w:lineRule="auto"/>
        <w:ind w:firstLine="709"/>
        <w:jc w:val="both"/>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 xml:space="preserve">4.1. Kaip mokykla įgyvendina mokyklos veiklos tobulinimo planą? </w:t>
      </w:r>
    </w:p>
    <w:p w14:paraId="66AC47E3" w14:textId="77777777" w:rsidR="00463D4E" w:rsidRPr="00BC35F3" w:rsidRDefault="00463D4E" w:rsidP="00BC35F3">
      <w:pPr>
        <w:tabs>
          <w:tab w:val="left" w:pos="709"/>
          <w:tab w:val="left" w:pos="993"/>
        </w:tabs>
        <w:spacing w:after="0" w:line="240" w:lineRule="auto"/>
        <w:ind w:firstLine="709"/>
        <w:jc w:val="both"/>
        <w:rPr>
          <w:rFonts w:ascii="Times New Roman" w:eastAsia="Times New Roman" w:hAnsi="Times New Roman" w:cs="Times New Roman"/>
          <w:b/>
          <w:sz w:val="24"/>
          <w:szCs w:val="24"/>
        </w:rPr>
      </w:pPr>
    </w:p>
    <w:p w14:paraId="7A4EC5EC" w14:textId="77777777" w:rsidR="00463D4E" w:rsidRPr="00BC35F3" w:rsidRDefault="00F769F9" w:rsidP="00BC35F3">
      <w:pPr>
        <w:tabs>
          <w:tab w:val="left" w:pos="709"/>
          <w:tab w:val="left" w:pos="993"/>
        </w:tabs>
        <w:spacing w:after="0" w:line="240" w:lineRule="auto"/>
        <w:ind w:firstLine="709"/>
        <w:jc w:val="both"/>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 xml:space="preserve">4.1.1. Mokyklos veiklos tobulinimo planas </w:t>
      </w:r>
    </w:p>
    <w:p w14:paraId="3B0BF59B" w14:textId="77777777" w:rsidR="00463D4E" w:rsidRPr="00BC35F3" w:rsidRDefault="00463D4E" w:rsidP="00BC35F3">
      <w:pPr>
        <w:tabs>
          <w:tab w:val="left" w:pos="709"/>
          <w:tab w:val="left" w:pos="993"/>
        </w:tabs>
        <w:spacing w:after="0" w:line="240" w:lineRule="auto"/>
        <w:ind w:firstLine="709"/>
        <w:jc w:val="both"/>
        <w:rPr>
          <w:rFonts w:ascii="Times New Roman" w:eastAsia="Times New Roman" w:hAnsi="Times New Roman" w:cs="Times New Roman"/>
          <w:sz w:val="24"/>
          <w:szCs w:val="24"/>
        </w:rPr>
      </w:pPr>
    </w:p>
    <w:p w14:paraId="4B8C8F29" w14:textId="233FBD77" w:rsidR="00722755" w:rsidRPr="00BC35F3" w:rsidRDefault="0068531E" w:rsidP="00BC35F3">
      <w:pPr>
        <w:tabs>
          <w:tab w:val="left" w:pos="709"/>
          <w:tab w:val="left" w:pos="993"/>
        </w:tabs>
        <w:spacing w:after="0" w:line="240" w:lineRule="auto"/>
        <w:ind w:firstLine="709"/>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 xml:space="preserve">Šakių „Varpo“ mokyklos </w:t>
      </w:r>
      <w:r w:rsidR="001408A2" w:rsidRPr="00BC35F3">
        <w:rPr>
          <w:rFonts w:ascii="Times New Roman" w:eastAsia="Times New Roman" w:hAnsi="Times New Roman" w:cs="Times New Roman"/>
          <w:sz w:val="24"/>
          <w:szCs w:val="24"/>
        </w:rPr>
        <w:t>VTP</w:t>
      </w:r>
      <w:r w:rsidR="00613C7F" w:rsidRPr="00BC35F3">
        <w:rPr>
          <w:rFonts w:ascii="Times New Roman" w:eastAsia="Times New Roman" w:hAnsi="Times New Roman" w:cs="Times New Roman"/>
          <w:sz w:val="24"/>
          <w:szCs w:val="24"/>
        </w:rPr>
        <w:t xml:space="preserve"> </w:t>
      </w:r>
      <w:r w:rsidR="006C65FE" w:rsidRPr="00BC35F3">
        <w:rPr>
          <w:rFonts w:ascii="Times New Roman" w:eastAsia="Times New Roman" w:hAnsi="Times New Roman" w:cs="Times New Roman"/>
          <w:sz w:val="24"/>
          <w:szCs w:val="24"/>
        </w:rPr>
        <w:t xml:space="preserve">šiuo metu </w:t>
      </w:r>
      <w:r w:rsidR="00722755" w:rsidRPr="00BC35F3">
        <w:rPr>
          <w:rFonts w:ascii="Times New Roman" w:eastAsia="Times New Roman" w:hAnsi="Times New Roman" w:cs="Times New Roman"/>
          <w:sz w:val="24"/>
          <w:szCs w:val="24"/>
        </w:rPr>
        <w:t>yra</w:t>
      </w:r>
      <w:r w:rsidR="006C65FE" w:rsidRPr="00BC35F3">
        <w:rPr>
          <w:rFonts w:ascii="Times New Roman" w:eastAsia="Times New Roman" w:hAnsi="Times New Roman" w:cs="Times New Roman"/>
          <w:sz w:val="24"/>
          <w:szCs w:val="24"/>
        </w:rPr>
        <w:t xml:space="preserve"> baigiamojoje</w:t>
      </w:r>
      <w:r w:rsidR="00722755" w:rsidRPr="00BC35F3">
        <w:rPr>
          <w:rFonts w:ascii="Times New Roman" w:eastAsia="Times New Roman" w:hAnsi="Times New Roman" w:cs="Times New Roman"/>
          <w:sz w:val="24"/>
          <w:szCs w:val="24"/>
        </w:rPr>
        <w:t xml:space="preserve"> įgyvendinimo stadijoje. VTP tinkamai orientuotas į veiklos kokybės tobulinimą, mokinių pasiekimų pagerinimą bei ilgalaikę </w:t>
      </w:r>
      <w:r w:rsidR="006C65FE" w:rsidRPr="00BC35F3">
        <w:rPr>
          <w:rFonts w:ascii="Times New Roman" w:eastAsia="Times New Roman" w:hAnsi="Times New Roman" w:cs="Times New Roman"/>
          <w:sz w:val="24"/>
          <w:szCs w:val="24"/>
        </w:rPr>
        <w:t>mokyklos</w:t>
      </w:r>
      <w:r w:rsidR="00722755" w:rsidRPr="00BC35F3">
        <w:rPr>
          <w:rFonts w:ascii="Times New Roman" w:eastAsia="Times New Roman" w:hAnsi="Times New Roman" w:cs="Times New Roman"/>
          <w:sz w:val="24"/>
          <w:szCs w:val="24"/>
        </w:rPr>
        <w:t xml:space="preserve"> pažangą. Plano tikslas („</w:t>
      </w:r>
      <w:r w:rsidR="006C65FE" w:rsidRPr="00BC35F3">
        <w:rPr>
          <w:rFonts w:ascii="Times New Roman" w:hAnsi="Times New Roman" w:cs="Times New Roman"/>
          <w:sz w:val="24"/>
          <w:szCs w:val="24"/>
        </w:rPr>
        <w:t>siekti įvairių ugdymosi poreikių turinčių mokinių asmeninės pažangos</w:t>
      </w:r>
      <w:r w:rsidR="00722755" w:rsidRPr="00BC35F3">
        <w:rPr>
          <w:rFonts w:ascii="Times New Roman" w:eastAsia="Times New Roman" w:hAnsi="Times New Roman" w:cs="Times New Roman"/>
          <w:sz w:val="24"/>
          <w:szCs w:val="24"/>
        </w:rPr>
        <w:t>“), uždaviniai („</w:t>
      </w:r>
      <w:r w:rsidR="004C1E09" w:rsidRPr="00BC35F3">
        <w:rPr>
          <w:rFonts w:ascii="Times New Roman" w:eastAsia="Times New Roman" w:hAnsi="Times New Roman" w:cs="Times New Roman"/>
          <w:sz w:val="24"/>
          <w:szCs w:val="24"/>
        </w:rPr>
        <w:t>sudaryti sąlygas mokiniams siekti asmeninės pažangos veiksmingiau individualizuojant ir diferencijuojant ugdymo turinį</w:t>
      </w:r>
      <w:r w:rsidR="00722755" w:rsidRPr="00BC35F3">
        <w:rPr>
          <w:rFonts w:ascii="Times New Roman" w:eastAsia="Times New Roman" w:hAnsi="Times New Roman" w:cs="Times New Roman"/>
          <w:sz w:val="24"/>
          <w:szCs w:val="24"/>
        </w:rPr>
        <w:t>“ ir „</w:t>
      </w:r>
      <w:r w:rsidR="004C1E09" w:rsidRPr="00BC35F3">
        <w:rPr>
          <w:rFonts w:ascii="Times New Roman" w:eastAsia="Times New Roman" w:hAnsi="Times New Roman" w:cs="Times New Roman"/>
          <w:sz w:val="24"/>
          <w:szCs w:val="24"/>
        </w:rPr>
        <w:t xml:space="preserve">sudaryti sąlygas mokiniams gilinti skaitmenines ir pažintines </w:t>
      </w:r>
      <w:r w:rsidR="004C1E09" w:rsidRPr="00BC35F3">
        <w:rPr>
          <w:rFonts w:ascii="Times New Roman" w:eastAsia="Times New Roman" w:hAnsi="Times New Roman" w:cs="Times New Roman"/>
          <w:sz w:val="24"/>
          <w:szCs w:val="24"/>
        </w:rPr>
        <w:lastRenderedPageBreak/>
        <w:t>kompetencijas</w:t>
      </w:r>
      <w:r w:rsidR="00722755" w:rsidRPr="00BC35F3">
        <w:rPr>
          <w:rFonts w:ascii="Times New Roman" w:eastAsia="Times New Roman" w:hAnsi="Times New Roman" w:cs="Times New Roman"/>
          <w:sz w:val="24"/>
          <w:szCs w:val="24"/>
        </w:rPr>
        <w:t xml:space="preserve">“) ir veiklos suplanuotos atsižvelgiant į surinktus ir </w:t>
      </w:r>
      <w:r w:rsidR="004C1E09" w:rsidRPr="00BC35F3">
        <w:rPr>
          <w:rFonts w:ascii="Times New Roman" w:eastAsia="Times New Roman" w:hAnsi="Times New Roman" w:cs="Times New Roman"/>
          <w:sz w:val="24"/>
          <w:szCs w:val="24"/>
        </w:rPr>
        <w:t xml:space="preserve">išanalizuotus įvairius </w:t>
      </w:r>
      <w:r w:rsidR="00A220C9" w:rsidRPr="00BC35F3">
        <w:rPr>
          <w:rFonts w:ascii="Times New Roman" w:eastAsia="Times New Roman" w:hAnsi="Times New Roman" w:cs="Times New Roman"/>
          <w:sz w:val="24"/>
          <w:szCs w:val="24"/>
        </w:rPr>
        <w:t xml:space="preserve">mokinių  mokymosi pasiekimų </w:t>
      </w:r>
      <w:r w:rsidR="004C1E09" w:rsidRPr="00BC35F3">
        <w:rPr>
          <w:rFonts w:ascii="Times New Roman" w:eastAsia="Times New Roman" w:hAnsi="Times New Roman" w:cs="Times New Roman"/>
          <w:sz w:val="24"/>
          <w:szCs w:val="24"/>
        </w:rPr>
        <w:t>duomenis</w:t>
      </w:r>
      <w:r w:rsidR="00722755" w:rsidRPr="00BC35F3">
        <w:rPr>
          <w:rFonts w:ascii="Times New Roman" w:eastAsia="Times New Roman" w:hAnsi="Times New Roman" w:cs="Times New Roman"/>
          <w:sz w:val="24"/>
          <w:szCs w:val="24"/>
        </w:rPr>
        <w:t xml:space="preserve"> </w:t>
      </w:r>
      <w:r w:rsidR="004C1E09" w:rsidRPr="00BC35F3">
        <w:rPr>
          <w:rFonts w:ascii="Times New Roman" w:eastAsia="Times New Roman" w:hAnsi="Times New Roman" w:cs="Times New Roman"/>
          <w:sz w:val="24"/>
          <w:szCs w:val="24"/>
        </w:rPr>
        <w:t xml:space="preserve">bei 2017 metais atlikto </w:t>
      </w:r>
      <w:r w:rsidR="001408A2" w:rsidRPr="00BC35F3">
        <w:rPr>
          <w:rFonts w:ascii="Times New Roman" w:eastAsia="Times New Roman" w:hAnsi="Times New Roman" w:cs="Times New Roman"/>
          <w:sz w:val="24"/>
          <w:szCs w:val="24"/>
        </w:rPr>
        <w:t xml:space="preserve">visuminio </w:t>
      </w:r>
      <w:r w:rsidR="004C1E09" w:rsidRPr="00BC35F3">
        <w:rPr>
          <w:rFonts w:ascii="Times New Roman" w:eastAsia="Times New Roman" w:hAnsi="Times New Roman" w:cs="Times New Roman"/>
          <w:sz w:val="24"/>
          <w:szCs w:val="24"/>
        </w:rPr>
        <w:t>išorinio vertinimo metu išskirtas tobulintinas sritis. Tikslinės</w:t>
      </w:r>
      <w:r w:rsidR="00722755" w:rsidRPr="00BC35F3">
        <w:rPr>
          <w:rFonts w:ascii="Times New Roman" w:eastAsia="Times New Roman" w:hAnsi="Times New Roman" w:cs="Times New Roman"/>
          <w:sz w:val="24"/>
          <w:szCs w:val="24"/>
        </w:rPr>
        <w:t xml:space="preserve"> projekto</w:t>
      </w:r>
      <w:r w:rsidR="004C1E09" w:rsidRPr="00BC35F3">
        <w:rPr>
          <w:rFonts w:ascii="Times New Roman" w:eastAsia="Times New Roman" w:hAnsi="Times New Roman" w:cs="Times New Roman"/>
          <w:sz w:val="24"/>
          <w:szCs w:val="24"/>
        </w:rPr>
        <w:t xml:space="preserve"> grupės ir</w:t>
      </w:r>
      <w:r w:rsidR="00722755" w:rsidRPr="00BC35F3">
        <w:rPr>
          <w:rFonts w:ascii="Times New Roman" w:eastAsia="Times New Roman" w:hAnsi="Times New Roman" w:cs="Times New Roman"/>
          <w:sz w:val="24"/>
          <w:szCs w:val="24"/>
        </w:rPr>
        <w:t xml:space="preserve"> </w:t>
      </w:r>
      <w:r w:rsidR="004C1E09" w:rsidRPr="00BC35F3">
        <w:rPr>
          <w:rFonts w:ascii="Times New Roman" w:eastAsia="Times New Roman" w:hAnsi="Times New Roman" w:cs="Times New Roman"/>
          <w:sz w:val="24"/>
          <w:szCs w:val="24"/>
        </w:rPr>
        <w:t xml:space="preserve">dalykai – visi mokiniai, kalbos, matematika, informacinės technologijos ir </w:t>
      </w:r>
      <w:r w:rsidR="00722755" w:rsidRPr="00BC35F3">
        <w:rPr>
          <w:rFonts w:ascii="Times New Roman" w:eastAsia="Times New Roman" w:hAnsi="Times New Roman" w:cs="Times New Roman"/>
          <w:sz w:val="24"/>
          <w:szCs w:val="24"/>
        </w:rPr>
        <w:t>gamto</w:t>
      </w:r>
      <w:r w:rsidR="004C1E09" w:rsidRPr="00BC35F3">
        <w:rPr>
          <w:rFonts w:ascii="Times New Roman" w:eastAsia="Times New Roman" w:hAnsi="Times New Roman" w:cs="Times New Roman"/>
          <w:sz w:val="24"/>
          <w:szCs w:val="24"/>
        </w:rPr>
        <w:t>s mokslai</w:t>
      </w:r>
      <w:r w:rsidR="00722755" w:rsidRPr="00BC35F3">
        <w:rPr>
          <w:rFonts w:ascii="Times New Roman" w:eastAsia="Times New Roman" w:hAnsi="Times New Roman" w:cs="Times New Roman"/>
          <w:sz w:val="24"/>
          <w:szCs w:val="24"/>
        </w:rPr>
        <w:t xml:space="preserve"> – pasirinkt</w:t>
      </w:r>
      <w:r w:rsidR="004C1E09" w:rsidRPr="00BC35F3">
        <w:rPr>
          <w:rFonts w:ascii="Times New Roman" w:eastAsia="Times New Roman" w:hAnsi="Times New Roman" w:cs="Times New Roman"/>
          <w:sz w:val="24"/>
          <w:szCs w:val="24"/>
        </w:rPr>
        <w:t>i</w:t>
      </w:r>
      <w:r w:rsidR="00722755" w:rsidRPr="00BC35F3">
        <w:rPr>
          <w:rFonts w:ascii="Times New Roman" w:eastAsia="Times New Roman" w:hAnsi="Times New Roman" w:cs="Times New Roman"/>
          <w:sz w:val="24"/>
          <w:szCs w:val="24"/>
        </w:rPr>
        <w:t xml:space="preserve"> įvertinus </w:t>
      </w:r>
      <w:r w:rsidR="004C1E09" w:rsidRPr="00BC35F3">
        <w:rPr>
          <w:rFonts w:ascii="Times New Roman" w:eastAsia="Times New Roman" w:hAnsi="Times New Roman" w:cs="Times New Roman"/>
          <w:sz w:val="24"/>
          <w:szCs w:val="24"/>
        </w:rPr>
        <w:t>strateginius mokyklos tikslus bei veiklos tobulinimo kryptis</w:t>
      </w:r>
      <w:r w:rsidR="00722755" w:rsidRPr="00BC35F3">
        <w:rPr>
          <w:rFonts w:ascii="Times New Roman" w:eastAsia="Times New Roman" w:hAnsi="Times New Roman" w:cs="Times New Roman"/>
          <w:sz w:val="24"/>
          <w:szCs w:val="24"/>
        </w:rPr>
        <w:t xml:space="preserve">. Tikslui ir uždaviniams pasiekti </w:t>
      </w:r>
      <w:r w:rsidR="00155ACD" w:rsidRPr="00BC35F3">
        <w:rPr>
          <w:rFonts w:ascii="Times New Roman" w:eastAsia="Times New Roman" w:hAnsi="Times New Roman" w:cs="Times New Roman"/>
          <w:sz w:val="24"/>
          <w:szCs w:val="24"/>
        </w:rPr>
        <w:t>numatytos  tinkamos veiklos</w:t>
      </w:r>
      <w:r w:rsidR="004C1E09" w:rsidRPr="00BC35F3">
        <w:rPr>
          <w:rFonts w:ascii="Times New Roman" w:eastAsia="Times New Roman" w:hAnsi="Times New Roman" w:cs="Times New Roman"/>
          <w:sz w:val="24"/>
          <w:szCs w:val="24"/>
        </w:rPr>
        <w:t xml:space="preserve"> </w:t>
      </w:r>
      <w:r w:rsidR="00722755" w:rsidRPr="00BC35F3">
        <w:rPr>
          <w:rFonts w:ascii="Times New Roman" w:eastAsia="Times New Roman" w:hAnsi="Times New Roman" w:cs="Times New Roman"/>
          <w:sz w:val="24"/>
          <w:szCs w:val="24"/>
        </w:rPr>
        <w:t>– mokytojų kvalifikacijos tobulinimas, apsirūpinimas šiuolaikinėmis ugdymo priemonėmis</w:t>
      </w:r>
      <w:r w:rsidR="004C1E09" w:rsidRPr="00BC35F3">
        <w:rPr>
          <w:rFonts w:ascii="Times New Roman" w:eastAsia="Times New Roman" w:hAnsi="Times New Roman" w:cs="Times New Roman"/>
          <w:sz w:val="24"/>
          <w:szCs w:val="24"/>
        </w:rPr>
        <w:t xml:space="preserve"> ir programomis, </w:t>
      </w:r>
      <w:r w:rsidR="00722755" w:rsidRPr="00BC35F3">
        <w:rPr>
          <w:rFonts w:ascii="Times New Roman" w:eastAsia="Times New Roman" w:hAnsi="Times New Roman" w:cs="Times New Roman"/>
          <w:sz w:val="24"/>
          <w:szCs w:val="24"/>
        </w:rPr>
        <w:t xml:space="preserve">jų naudojimas ugdymo procese, </w:t>
      </w:r>
      <w:r w:rsidR="004C1E09" w:rsidRPr="00BC35F3">
        <w:rPr>
          <w:rFonts w:ascii="Times New Roman" w:eastAsia="Times New Roman" w:hAnsi="Times New Roman" w:cs="Times New Roman"/>
          <w:sz w:val="24"/>
          <w:szCs w:val="24"/>
        </w:rPr>
        <w:t xml:space="preserve">IT kabineto ir </w:t>
      </w:r>
      <w:r w:rsidR="00722755" w:rsidRPr="00BC35F3">
        <w:rPr>
          <w:rFonts w:ascii="Times New Roman" w:eastAsia="Times New Roman" w:hAnsi="Times New Roman" w:cs="Times New Roman"/>
          <w:sz w:val="24"/>
          <w:szCs w:val="24"/>
        </w:rPr>
        <w:t xml:space="preserve">gamtamokslinės laboratorijos įrengimas, </w:t>
      </w:r>
      <w:r w:rsidR="004C1E09" w:rsidRPr="00BC35F3">
        <w:rPr>
          <w:rFonts w:ascii="Times New Roman" w:eastAsia="Times New Roman" w:hAnsi="Times New Roman" w:cs="Times New Roman"/>
          <w:sz w:val="24"/>
          <w:szCs w:val="24"/>
        </w:rPr>
        <w:t>ugdymo turinio individualizavimas ir diferencijavimas, pagalbos</w:t>
      </w:r>
      <w:r w:rsidR="00155ACD" w:rsidRPr="00BC35F3">
        <w:rPr>
          <w:rFonts w:ascii="Times New Roman" w:eastAsia="Times New Roman" w:hAnsi="Times New Roman" w:cs="Times New Roman"/>
          <w:sz w:val="24"/>
          <w:szCs w:val="24"/>
        </w:rPr>
        <w:t xml:space="preserve"> mokiniams</w:t>
      </w:r>
      <w:r w:rsidR="004C1E09" w:rsidRPr="00BC35F3">
        <w:rPr>
          <w:rFonts w:ascii="Times New Roman" w:eastAsia="Times New Roman" w:hAnsi="Times New Roman" w:cs="Times New Roman"/>
          <w:sz w:val="24"/>
          <w:szCs w:val="24"/>
        </w:rPr>
        <w:t xml:space="preserve"> teikimas</w:t>
      </w:r>
      <w:r w:rsidR="00722755" w:rsidRPr="00BC35F3">
        <w:rPr>
          <w:rFonts w:ascii="Times New Roman" w:eastAsia="Times New Roman" w:hAnsi="Times New Roman" w:cs="Times New Roman"/>
          <w:sz w:val="24"/>
          <w:szCs w:val="24"/>
        </w:rPr>
        <w:t xml:space="preserve">. Lėšos suplanuotos ir paskirstytos tikslingai VTP numatytų veiklų įgyvendinimui. </w:t>
      </w:r>
    </w:p>
    <w:p w14:paraId="5BAEC3F7" w14:textId="19AD0A06" w:rsidR="00722755" w:rsidRPr="00BC35F3" w:rsidRDefault="00722755" w:rsidP="00BC35F3">
      <w:pPr>
        <w:tabs>
          <w:tab w:val="left" w:pos="709"/>
          <w:tab w:val="left" w:pos="993"/>
        </w:tabs>
        <w:spacing w:after="0" w:line="240" w:lineRule="auto"/>
        <w:ind w:firstLine="709"/>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 xml:space="preserve">Išanalizavus </w:t>
      </w:r>
      <w:r w:rsidR="00155ACD" w:rsidRPr="00BC35F3">
        <w:rPr>
          <w:rFonts w:ascii="Times New Roman" w:eastAsia="Times New Roman" w:hAnsi="Times New Roman" w:cs="Times New Roman"/>
          <w:sz w:val="24"/>
          <w:szCs w:val="24"/>
        </w:rPr>
        <w:t xml:space="preserve">vertinimo metu surinktus </w:t>
      </w:r>
      <w:r w:rsidRPr="00BC35F3">
        <w:rPr>
          <w:rFonts w:ascii="Times New Roman" w:eastAsia="Times New Roman" w:hAnsi="Times New Roman" w:cs="Times New Roman"/>
          <w:sz w:val="24"/>
          <w:szCs w:val="24"/>
        </w:rPr>
        <w:t xml:space="preserve">duomenis galima teigti, jog </w:t>
      </w:r>
      <w:r w:rsidR="00155ACD" w:rsidRPr="00BC35F3">
        <w:rPr>
          <w:rFonts w:ascii="Times New Roman" w:eastAsia="Times New Roman" w:hAnsi="Times New Roman" w:cs="Times New Roman"/>
          <w:sz w:val="24"/>
          <w:szCs w:val="24"/>
        </w:rPr>
        <w:t>Šakių „Varpo“ mokyklos</w:t>
      </w:r>
      <w:r w:rsidRPr="00BC35F3">
        <w:rPr>
          <w:rFonts w:ascii="Times New Roman" w:eastAsia="Times New Roman" w:hAnsi="Times New Roman" w:cs="Times New Roman"/>
          <w:sz w:val="24"/>
          <w:szCs w:val="24"/>
        </w:rPr>
        <w:t xml:space="preserve"> KK projekto VTP tinkamai orientuotas į ilgalaikę pažangą (</w:t>
      </w:r>
      <w:r w:rsidR="00155ACD" w:rsidRPr="00BC35F3">
        <w:rPr>
          <w:rFonts w:ascii="Times New Roman" w:eastAsia="Times New Roman" w:hAnsi="Times New Roman" w:cs="Times New Roman"/>
          <w:sz w:val="24"/>
          <w:szCs w:val="24"/>
        </w:rPr>
        <w:t xml:space="preserve">visų </w:t>
      </w:r>
      <w:r w:rsidRPr="00BC35F3">
        <w:rPr>
          <w:rFonts w:ascii="Times New Roman" w:eastAsia="Times New Roman" w:hAnsi="Times New Roman" w:cs="Times New Roman"/>
          <w:sz w:val="24"/>
          <w:szCs w:val="24"/>
        </w:rPr>
        <w:t>mokinių pasiekimų gerėjimą), ištekliai paskirstyti racionaliai (tobulinamų dalykų mokymui</w:t>
      </w:r>
      <w:r w:rsidR="00A220C9" w:rsidRPr="00BC35F3">
        <w:rPr>
          <w:rFonts w:ascii="Times New Roman" w:eastAsia="Times New Roman" w:hAnsi="Times New Roman" w:cs="Times New Roman"/>
          <w:sz w:val="24"/>
          <w:szCs w:val="24"/>
        </w:rPr>
        <w:t xml:space="preserve"> ir mokinių kompetencijų ugdymui</w:t>
      </w:r>
      <w:r w:rsidRPr="00BC35F3">
        <w:rPr>
          <w:rFonts w:ascii="Times New Roman" w:eastAsia="Times New Roman" w:hAnsi="Times New Roman" w:cs="Times New Roman"/>
          <w:sz w:val="24"/>
          <w:szCs w:val="24"/>
        </w:rPr>
        <w:t>), sėkmingai įgyvendintos veiklos gali užtikrinti suplanuotus kokybinius pokyčius</w:t>
      </w:r>
      <w:r w:rsidR="00A220C9" w:rsidRPr="00BC35F3">
        <w:rPr>
          <w:rFonts w:ascii="Times New Roman" w:eastAsia="Times New Roman" w:hAnsi="Times New Roman" w:cs="Times New Roman"/>
          <w:sz w:val="24"/>
          <w:szCs w:val="24"/>
        </w:rPr>
        <w:t xml:space="preserve"> (tinkama</w:t>
      </w:r>
      <w:r w:rsidRPr="00BC35F3">
        <w:rPr>
          <w:rFonts w:ascii="Times New Roman" w:eastAsia="Times New Roman" w:hAnsi="Times New Roman" w:cs="Times New Roman"/>
          <w:sz w:val="24"/>
          <w:szCs w:val="24"/>
        </w:rPr>
        <w:t xml:space="preserve"> pedagogų</w:t>
      </w:r>
      <w:r w:rsidR="00155ACD" w:rsidRPr="00BC35F3">
        <w:rPr>
          <w:rFonts w:ascii="Times New Roman" w:eastAsia="Times New Roman" w:hAnsi="Times New Roman" w:cs="Times New Roman"/>
          <w:sz w:val="24"/>
          <w:szCs w:val="24"/>
        </w:rPr>
        <w:t xml:space="preserve"> kompetencija ir</w:t>
      </w:r>
      <w:r w:rsidRPr="00BC35F3">
        <w:rPr>
          <w:rFonts w:ascii="Times New Roman" w:eastAsia="Times New Roman" w:hAnsi="Times New Roman" w:cs="Times New Roman"/>
          <w:sz w:val="24"/>
          <w:szCs w:val="24"/>
        </w:rPr>
        <w:t xml:space="preserve"> </w:t>
      </w:r>
      <w:r w:rsidR="00A220C9" w:rsidRPr="00BC35F3">
        <w:rPr>
          <w:rFonts w:ascii="Times New Roman" w:eastAsia="Times New Roman" w:hAnsi="Times New Roman" w:cs="Times New Roman"/>
          <w:sz w:val="24"/>
          <w:szCs w:val="24"/>
        </w:rPr>
        <w:t xml:space="preserve">tikslingas </w:t>
      </w:r>
      <w:r w:rsidRPr="00BC35F3">
        <w:rPr>
          <w:rFonts w:ascii="Times New Roman" w:eastAsia="Times New Roman" w:hAnsi="Times New Roman" w:cs="Times New Roman"/>
          <w:sz w:val="24"/>
          <w:szCs w:val="24"/>
        </w:rPr>
        <w:t xml:space="preserve">kvalifikacijos tobulinimas), o veiklų tęstinumas po projekto </w:t>
      </w:r>
      <w:r w:rsidR="00A220C9" w:rsidRPr="00BC35F3">
        <w:rPr>
          <w:rFonts w:ascii="Times New Roman" w:eastAsia="Times New Roman" w:hAnsi="Times New Roman" w:cs="Times New Roman"/>
          <w:sz w:val="24"/>
          <w:szCs w:val="24"/>
        </w:rPr>
        <w:t>gali užtikrinti</w:t>
      </w:r>
      <w:r w:rsidRPr="00BC35F3">
        <w:rPr>
          <w:rFonts w:ascii="Times New Roman" w:eastAsia="Times New Roman" w:hAnsi="Times New Roman" w:cs="Times New Roman"/>
          <w:sz w:val="24"/>
          <w:szCs w:val="24"/>
        </w:rPr>
        <w:t xml:space="preserve"> pažangos pastovumą ir tvarumą (</w:t>
      </w:r>
      <w:r w:rsidR="00155ACD" w:rsidRPr="00BC35F3">
        <w:rPr>
          <w:rFonts w:ascii="Times New Roman" w:eastAsia="Times New Roman" w:hAnsi="Times New Roman" w:cs="Times New Roman"/>
          <w:sz w:val="24"/>
          <w:szCs w:val="24"/>
        </w:rPr>
        <w:t xml:space="preserve">lyderystė ir </w:t>
      </w:r>
      <w:r w:rsidRPr="00BC35F3">
        <w:rPr>
          <w:rFonts w:ascii="Times New Roman" w:eastAsia="Times New Roman" w:hAnsi="Times New Roman" w:cs="Times New Roman"/>
          <w:sz w:val="24"/>
          <w:szCs w:val="24"/>
        </w:rPr>
        <w:t>bendruomenės narių įsipareigojimas susitarimams).</w:t>
      </w:r>
    </w:p>
    <w:p w14:paraId="256C4856" w14:textId="77777777" w:rsidR="00463D4E" w:rsidRPr="00BC35F3" w:rsidRDefault="00463D4E" w:rsidP="00BC35F3">
      <w:pPr>
        <w:tabs>
          <w:tab w:val="left" w:pos="709"/>
          <w:tab w:val="left" w:pos="993"/>
        </w:tabs>
        <w:spacing w:after="0" w:line="240" w:lineRule="auto"/>
        <w:jc w:val="both"/>
        <w:rPr>
          <w:rFonts w:ascii="Times New Roman" w:eastAsia="Times New Roman" w:hAnsi="Times New Roman" w:cs="Times New Roman"/>
          <w:b/>
          <w:sz w:val="24"/>
          <w:szCs w:val="24"/>
        </w:rPr>
      </w:pPr>
    </w:p>
    <w:p w14:paraId="461FD07A" w14:textId="77777777" w:rsidR="00463D4E" w:rsidRPr="00BC35F3" w:rsidRDefault="00F769F9" w:rsidP="00BC35F3">
      <w:pPr>
        <w:tabs>
          <w:tab w:val="left" w:pos="709"/>
          <w:tab w:val="left" w:pos="993"/>
        </w:tabs>
        <w:spacing w:after="0" w:line="240" w:lineRule="auto"/>
        <w:ind w:firstLine="709"/>
        <w:jc w:val="both"/>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 xml:space="preserve">4.1.2. Mokyklos veiklos tobulinimo plano / planų įgyvendinimo vertinimas </w:t>
      </w:r>
    </w:p>
    <w:p w14:paraId="4D8DABDD" w14:textId="77777777" w:rsidR="00463D4E" w:rsidRPr="00BC35F3" w:rsidRDefault="00463D4E" w:rsidP="00BC35F3">
      <w:pPr>
        <w:tabs>
          <w:tab w:val="left" w:pos="709"/>
          <w:tab w:val="left" w:pos="993"/>
        </w:tabs>
        <w:spacing w:after="0" w:line="240" w:lineRule="auto"/>
        <w:ind w:firstLine="454"/>
        <w:jc w:val="both"/>
        <w:rPr>
          <w:rFonts w:ascii="Times New Roman" w:eastAsia="Times New Roman" w:hAnsi="Times New Roman" w:cs="Times New Roman"/>
          <w:b/>
          <w:sz w:val="24"/>
          <w:szCs w:val="24"/>
        </w:rPr>
      </w:pPr>
    </w:p>
    <w:tbl>
      <w:tblPr>
        <w:tblStyle w:val="4"/>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655"/>
      </w:tblGrid>
      <w:tr w:rsidR="00463D4E" w:rsidRPr="00BC35F3" w14:paraId="77B00CD1" w14:textId="77777777" w:rsidTr="00E13FB6">
        <w:tc>
          <w:tcPr>
            <w:tcW w:w="2410" w:type="dxa"/>
            <w:vAlign w:val="center"/>
          </w:tcPr>
          <w:p w14:paraId="4F072B6E" w14:textId="77777777" w:rsidR="00463D4E" w:rsidRPr="00BC35F3" w:rsidRDefault="00F769F9" w:rsidP="00BC35F3">
            <w:pPr>
              <w:tabs>
                <w:tab w:val="left" w:pos="709"/>
                <w:tab w:val="left" w:pos="993"/>
              </w:tabs>
              <w:jc w:val="center"/>
              <w:rPr>
                <w:rFonts w:ascii="Times New Roman" w:eastAsia="Times New Roman" w:hAnsi="Times New Roman" w:cs="Times New Roman"/>
                <w:sz w:val="24"/>
                <w:szCs w:val="24"/>
              </w:rPr>
            </w:pPr>
            <w:r w:rsidRPr="00BC35F3">
              <w:rPr>
                <w:rFonts w:ascii="Times New Roman" w:eastAsia="Times New Roman" w:hAnsi="Times New Roman" w:cs="Times New Roman"/>
                <w:b/>
                <w:sz w:val="24"/>
                <w:szCs w:val="24"/>
              </w:rPr>
              <w:t>Rodiklis, vertinimo lygis</w:t>
            </w:r>
            <w:r w:rsidRPr="00BC35F3">
              <w:rPr>
                <w:rFonts w:ascii="Times New Roman" w:eastAsia="Times New Roman" w:hAnsi="Times New Roman" w:cs="Times New Roman"/>
                <w:i/>
                <w:sz w:val="24"/>
                <w:szCs w:val="24"/>
              </w:rPr>
              <w:t xml:space="preserve"> </w:t>
            </w:r>
          </w:p>
        </w:tc>
        <w:tc>
          <w:tcPr>
            <w:tcW w:w="7655" w:type="dxa"/>
            <w:vAlign w:val="center"/>
          </w:tcPr>
          <w:p w14:paraId="788A962C" w14:textId="7A75FD4A" w:rsidR="00463D4E" w:rsidRPr="00BC35F3" w:rsidRDefault="00F769F9" w:rsidP="008934A4">
            <w:pPr>
              <w:tabs>
                <w:tab w:val="left" w:pos="709"/>
                <w:tab w:val="left" w:pos="993"/>
              </w:tabs>
              <w:jc w:val="center"/>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Vertinimo pagrindimas</w:t>
            </w:r>
          </w:p>
        </w:tc>
      </w:tr>
      <w:tr w:rsidR="00463D4E" w:rsidRPr="00BC35F3" w14:paraId="3C0F3594" w14:textId="77777777" w:rsidTr="00E13FB6">
        <w:trPr>
          <w:trHeight w:val="299"/>
        </w:trPr>
        <w:tc>
          <w:tcPr>
            <w:tcW w:w="2410" w:type="dxa"/>
          </w:tcPr>
          <w:p w14:paraId="37E8B16D" w14:textId="310651C8" w:rsidR="00463D4E" w:rsidRPr="00BC35F3" w:rsidRDefault="001D4F92" w:rsidP="00BC35F3">
            <w:pPr>
              <w:tabs>
                <w:tab w:val="left" w:pos="709"/>
                <w:tab w:val="left" w:pos="993"/>
              </w:tabs>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2</w:t>
            </w:r>
            <w:r w:rsidR="00F769F9" w:rsidRPr="00BC35F3">
              <w:rPr>
                <w:rFonts w:ascii="Times New Roman" w:eastAsia="Times New Roman" w:hAnsi="Times New Roman" w:cs="Times New Roman"/>
                <w:sz w:val="24"/>
                <w:szCs w:val="24"/>
              </w:rPr>
              <w:t xml:space="preserve">.1. </w:t>
            </w:r>
            <w:r w:rsidRPr="00BC35F3">
              <w:rPr>
                <w:rFonts w:ascii="Times New Roman" w:eastAsia="Times New Roman" w:hAnsi="Times New Roman" w:cs="Times New Roman"/>
                <w:sz w:val="24"/>
                <w:szCs w:val="24"/>
              </w:rPr>
              <w:t>Ugdymo(</w:t>
            </w:r>
            <w:proofErr w:type="spellStart"/>
            <w:r w:rsidRPr="00BC35F3">
              <w:rPr>
                <w:rFonts w:ascii="Times New Roman" w:eastAsia="Times New Roman" w:hAnsi="Times New Roman" w:cs="Times New Roman"/>
                <w:sz w:val="24"/>
                <w:szCs w:val="24"/>
              </w:rPr>
              <w:t>si</w:t>
            </w:r>
            <w:proofErr w:type="spellEnd"/>
            <w:r w:rsidRPr="00BC35F3">
              <w:rPr>
                <w:rFonts w:ascii="Times New Roman" w:eastAsia="Times New Roman" w:hAnsi="Times New Roman" w:cs="Times New Roman"/>
                <w:sz w:val="24"/>
                <w:szCs w:val="24"/>
              </w:rPr>
              <w:t>) organizavimas</w:t>
            </w:r>
            <w:r w:rsidR="00F769F9" w:rsidRPr="00BC35F3">
              <w:rPr>
                <w:rFonts w:ascii="Times New Roman" w:eastAsia="Times New Roman" w:hAnsi="Times New Roman" w:cs="Times New Roman"/>
                <w:sz w:val="24"/>
                <w:szCs w:val="24"/>
              </w:rPr>
              <w:t xml:space="preserve">, </w:t>
            </w:r>
            <w:r w:rsidRPr="00BC35F3">
              <w:rPr>
                <w:rFonts w:ascii="Times New Roman" w:eastAsia="Times New Roman" w:hAnsi="Times New Roman" w:cs="Times New Roman"/>
                <w:sz w:val="24"/>
                <w:szCs w:val="24"/>
              </w:rPr>
              <w:t>3</w:t>
            </w:r>
            <w:r w:rsidR="00F769F9" w:rsidRPr="00BC35F3">
              <w:rPr>
                <w:rFonts w:ascii="Times New Roman" w:eastAsia="Times New Roman" w:hAnsi="Times New Roman" w:cs="Times New Roman"/>
                <w:sz w:val="24"/>
                <w:szCs w:val="24"/>
              </w:rPr>
              <w:t xml:space="preserve"> lygis</w:t>
            </w:r>
          </w:p>
          <w:p w14:paraId="74EB740B" w14:textId="77777777" w:rsidR="00463D4E" w:rsidRPr="00BC35F3" w:rsidRDefault="00463D4E" w:rsidP="00BC35F3">
            <w:pPr>
              <w:tabs>
                <w:tab w:val="left" w:pos="709"/>
                <w:tab w:val="left" w:pos="993"/>
              </w:tabs>
              <w:rPr>
                <w:rFonts w:ascii="Times New Roman" w:eastAsia="Times New Roman" w:hAnsi="Times New Roman" w:cs="Times New Roman"/>
                <w:b/>
                <w:i/>
                <w:sz w:val="24"/>
                <w:szCs w:val="24"/>
              </w:rPr>
            </w:pPr>
          </w:p>
        </w:tc>
        <w:tc>
          <w:tcPr>
            <w:tcW w:w="7655" w:type="dxa"/>
            <w:vAlign w:val="center"/>
          </w:tcPr>
          <w:p w14:paraId="177FE7D6" w14:textId="06352802" w:rsidR="00F9464D" w:rsidRPr="00BC35F3" w:rsidRDefault="004F1BB3" w:rsidP="00BC35F3">
            <w:pPr>
              <w:jc w:val="both"/>
              <w:rPr>
                <w:rFonts w:ascii="Times New Roman" w:hAnsi="Times New Roman" w:cs="Times New Roman"/>
                <w:bCs/>
                <w:color w:val="000000" w:themeColor="text1"/>
                <w:sz w:val="24"/>
                <w:szCs w:val="24"/>
                <w:lang w:eastAsia="en-GB"/>
              </w:rPr>
            </w:pPr>
            <w:r w:rsidRPr="00BC35F3">
              <w:rPr>
                <w:rFonts w:ascii="Times New Roman" w:hAnsi="Times New Roman" w:cs="Times New Roman"/>
                <w:noProof/>
                <w:color w:val="000000" w:themeColor="text1"/>
                <w:sz w:val="24"/>
                <w:szCs w:val="24"/>
              </w:rPr>
              <w:t>Šakių „Varpo“ mokykloje ug</w:t>
            </w:r>
            <w:r w:rsidR="00F9464D" w:rsidRPr="00BC35F3">
              <w:rPr>
                <w:rFonts w:ascii="Times New Roman" w:hAnsi="Times New Roman" w:cs="Times New Roman"/>
                <w:noProof/>
                <w:color w:val="000000" w:themeColor="text1"/>
                <w:sz w:val="24"/>
                <w:szCs w:val="24"/>
              </w:rPr>
              <w:t>dymo</w:t>
            </w:r>
            <w:r w:rsidRPr="00BC35F3">
              <w:rPr>
                <w:rFonts w:ascii="Times New Roman" w:hAnsi="Times New Roman" w:cs="Times New Roman"/>
                <w:noProof/>
                <w:color w:val="000000" w:themeColor="text1"/>
                <w:sz w:val="24"/>
                <w:szCs w:val="24"/>
              </w:rPr>
              <w:t>(</w:t>
            </w:r>
            <w:r w:rsidR="00F9464D" w:rsidRPr="00BC35F3">
              <w:rPr>
                <w:rFonts w:ascii="Times New Roman" w:hAnsi="Times New Roman" w:cs="Times New Roman"/>
                <w:noProof/>
                <w:color w:val="000000" w:themeColor="text1"/>
                <w:sz w:val="24"/>
                <w:szCs w:val="24"/>
              </w:rPr>
              <w:t>si</w:t>
            </w:r>
            <w:r w:rsidRPr="00BC35F3">
              <w:rPr>
                <w:rFonts w:ascii="Times New Roman" w:hAnsi="Times New Roman" w:cs="Times New Roman"/>
                <w:noProof/>
                <w:color w:val="000000" w:themeColor="text1"/>
                <w:sz w:val="24"/>
                <w:szCs w:val="24"/>
              </w:rPr>
              <w:t>)</w:t>
            </w:r>
            <w:r w:rsidR="00F9464D" w:rsidRPr="00BC35F3">
              <w:rPr>
                <w:rFonts w:ascii="Times New Roman" w:hAnsi="Times New Roman" w:cs="Times New Roman"/>
                <w:bCs/>
                <w:color w:val="000000" w:themeColor="text1"/>
                <w:sz w:val="24"/>
                <w:szCs w:val="24"/>
                <w:lang w:eastAsia="en-GB"/>
              </w:rPr>
              <w:t xml:space="preserve"> organizavimas vertinamas gerai, </w:t>
            </w:r>
            <w:r w:rsidRPr="00BC35F3">
              <w:rPr>
                <w:rFonts w:ascii="Times New Roman" w:hAnsi="Times New Roman" w:cs="Times New Roman"/>
                <w:bCs/>
                <w:color w:val="000000" w:themeColor="text1"/>
                <w:sz w:val="24"/>
                <w:szCs w:val="24"/>
                <w:lang w:eastAsia="en-GB"/>
              </w:rPr>
              <w:t xml:space="preserve">o </w:t>
            </w:r>
            <w:r w:rsidR="00F9464D" w:rsidRPr="00BC35F3">
              <w:rPr>
                <w:rFonts w:ascii="Times New Roman" w:hAnsi="Times New Roman" w:cs="Times New Roman"/>
                <w:bCs/>
                <w:color w:val="000000" w:themeColor="text1"/>
                <w:sz w:val="24"/>
                <w:szCs w:val="24"/>
                <w:lang w:eastAsia="en-GB"/>
              </w:rPr>
              <w:t>klasės valdymas yra stiprusis mokyklos veikl</w:t>
            </w:r>
            <w:r w:rsidR="00F540D1" w:rsidRPr="00BC35F3">
              <w:rPr>
                <w:rFonts w:ascii="Times New Roman" w:hAnsi="Times New Roman" w:cs="Times New Roman"/>
                <w:bCs/>
                <w:color w:val="000000" w:themeColor="text1"/>
                <w:sz w:val="24"/>
                <w:szCs w:val="24"/>
                <w:lang w:eastAsia="en-GB"/>
              </w:rPr>
              <w:t>os aspektas; įgyvendinant KK projektą</w:t>
            </w:r>
            <w:r w:rsidR="00F9464D" w:rsidRPr="00BC35F3">
              <w:rPr>
                <w:rFonts w:ascii="Times New Roman" w:hAnsi="Times New Roman" w:cs="Times New Roman"/>
                <w:bCs/>
                <w:color w:val="000000" w:themeColor="text1"/>
                <w:sz w:val="24"/>
                <w:szCs w:val="24"/>
                <w:lang w:eastAsia="en-GB"/>
              </w:rPr>
              <w:t xml:space="preserve"> diferencijavimas, individualizavimas, suasmeninimas</w:t>
            </w:r>
            <w:r w:rsidR="00F540D1" w:rsidRPr="00BC35F3">
              <w:rPr>
                <w:rFonts w:ascii="Times New Roman" w:hAnsi="Times New Roman" w:cs="Times New Roman"/>
                <w:bCs/>
                <w:color w:val="000000" w:themeColor="text1"/>
                <w:sz w:val="24"/>
                <w:szCs w:val="24"/>
                <w:lang w:eastAsia="en-GB"/>
              </w:rPr>
              <w:t xml:space="preserve"> patobulintas</w:t>
            </w:r>
            <w:r w:rsidR="00F9464D" w:rsidRPr="00BC35F3">
              <w:rPr>
                <w:rFonts w:ascii="Times New Roman" w:hAnsi="Times New Roman" w:cs="Times New Roman"/>
                <w:bCs/>
                <w:color w:val="000000" w:themeColor="text1"/>
                <w:sz w:val="24"/>
                <w:szCs w:val="24"/>
                <w:lang w:eastAsia="en-GB"/>
              </w:rPr>
              <w:t>,</w:t>
            </w:r>
            <w:r w:rsidR="00F540D1" w:rsidRPr="00BC35F3">
              <w:rPr>
                <w:rFonts w:ascii="Times New Roman" w:hAnsi="Times New Roman" w:cs="Times New Roman"/>
                <w:bCs/>
                <w:color w:val="000000" w:themeColor="text1"/>
                <w:sz w:val="24"/>
                <w:szCs w:val="24"/>
                <w:lang w:eastAsia="en-GB"/>
              </w:rPr>
              <w:t xml:space="preserve"> vertinamas kaip potencialus,</w:t>
            </w:r>
            <w:r w:rsidR="00F9464D" w:rsidRPr="00BC35F3">
              <w:rPr>
                <w:rFonts w:ascii="Times New Roman" w:hAnsi="Times New Roman" w:cs="Times New Roman"/>
                <w:bCs/>
                <w:color w:val="000000" w:themeColor="text1"/>
                <w:sz w:val="24"/>
                <w:szCs w:val="24"/>
                <w:lang w:eastAsia="en-GB"/>
              </w:rPr>
              <w:t xml:space="preserve"> tačiau </w:t>
            </w:r>
            <w:r w:rsidR="00F540D1" w:rsidRPr="00BC35F3">
              <w:rPr>
                <w:rFonts w:ascii="Times New Roman" w:hAnsi="Times New Roman" w:cs="Times New Roman"/>
                <w:bCs/>
                <w:color w:val="000000" w:themeColor="text1"/>
                <w:sz w:val="24"/>
                <w:szCs w:val="24"/>
                <w:lang w:eastAsia="en-GB"/>
              </w:rPr>
              <w:t xml:space="preserve">vis dar išlieka </w:t>
            </w:r>
            <w:r w:rsidR="00F9464D" w:rsidRPr="00BC35F3">
              <w:rPr>
                <w:rFonts w:ascii="Times New Roman" w:hAnsi="Times New Roman" w:cs="Times New Roman"/>
                <w:bCs/>
                <w:color w:val="000000" w:themeColor="text1"/>
                <w:sz w:val="24"/>
                <w:szCs w:val="24"/>
                <w:lang w:eastAsia="en-GB"/>
              </w:rPr>
              <w:t>tobulintinas</w:t>
            </w:r>
            <w:r w:rsidRPr="00BC35F3">
              <w:rPr>
                <w:rFonts w:ascii="Times New Roman" w:hAnsi="Times New Roman" w:cs="Times New Roman"/>
                <w:bCs/>
                <w:color w:val="000000" w:themeColor="text1"/>
                <w:sz w:val="24"/>
                <w:szCs w:val="24"/>
                <w:lang w:eastAsia="en-GB"/>
              </w:rPr>
              <w:t xml:space="preserve"> veiklos aspektas:</w:t>
            </w:r>
            <w:r w:rsidR="00F9464D" w:rsidRPr="00BC35F3">
              <w:rPr>
                <w:rFonts w:ascii="Times New Roman" w:hAnsi="Times New Roman" w:cs="Times New Roman"/>
                <w:bCs/>
                <w:color w:val="000000" w:themeColor="text1"/>
                <w:sz w:val="24"/>
                <w:szCs w:val="24"/>
                <w:lang w:eastAsia="en-GB"/>
              </w:rPr>
              <w:t xml:space="preserve">  </w:t>
            </w:r>
          </w:p>
          <w:p w14:paraId="27BF512A" w14:textId="77777777" w:rsidR="004F1BB3" w:rsidRPr="00BC35F3" w:rsidRDefault="004F1BB3" w:rsidP="00BC35F3">
            <w:pPr>
              <w:pStyle w:val="Sraopastraipa"/>
              <w:numPr>
                <w:ilvl w:val="0"/>
                <w:numId w:val="12"/>
              </w:numPr>
              <w:tabs>
                <w:tab w:val="left" w:pos="600"/>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noProof/>
                <w:color w:val="000000" w:themeColor="text1"/>
                <w:sz w:val="24"/>
                <w:szCs w:val="24"/>
              </w:rPr>
              <w:t>i</w:t>
            </w:r>
            <w:r w:rsidR="00F9464D" w:rsidRPr="00BC35F3">
              <w:rPr>
                <w:rFonts w:ascii="Times New Roman" w:hAnsi="Times New Roman" w:cs="Times New Roman"/>
                <w:noProof/>
                <w:color w:val="000000" w:themeColor="text1"/>
                <w:sz w:val="24"/>
                <w:szCs w:val="24"/>
              </w:rPr>
              <w:t>šanalizavus mokyklos dokumentus (2022</w:t>
            </w:r>
            <w:r w:rsidRPr="00BC35F3">
              <w:rPr>
                <w:rFonts w:ascii="Times New Roman" w:hAnsi="Times New Roman" w:cs="Times New Roman"/>
                <w:noProof/>
                <w:color w:val="000000" w:themeColor="text1"/>
                <w:sz w:val="24"/>
                <w:szCs w:val="24"/>
              </w:rPr>
              <w:t>–</w:t>
            </w:r>
            <w:r w:rsidR="00F9464D" w:rsidRPr="00BC35F3">
              <w:rPr>
                <w:rFonts w:ascii="Times New Roman" w:hAnsi="Times New Roman" w:cs="Times New Roman"/>
                <w:noProof/>
                <w:color w:val="000000" w:themeColor="text1"/>
                <w:sz w:val="24"/>
                <w:szCs w:val="24"/>
              </w:rPr>
              <w:t>2023 m.</w:t>
            </w:r>
            <w:r w:rsidRPr="00BC35F3">
              <w:rPr>
                <w:rFonts w:ascii="Times New Roman" w:hAnsi="Times New Roman" w:cs="Times New Roman"/>
                <w:noProof/>
                <w:color w:val="000000" w:themeColor="text1"/>
                <w:sz w:val="24"/>
                <w:szCs w:val="24"/>
              </w:rPr>
              <w:t xml:space="preserve"> </w:t>
            </w:r>
            <w:r w:rsidR="00F9464D" w:rsidRPr="00BC35F3">
              <w:rPr>
                <w:rFonts w:ascii="Times New Roman" w:hAnsi="Times New Roman" w:cs="Times New Roman"/>
                <w:noProof/>
                <w:color w:val="000000" w:themeColor="text1"/>
                <w:sz w:val="24"/>
                <w:szCs w:val="24"/>
              </w:rPr>
              <w:t xml:space="preserve">m. ugdymo planą, 2022 metų įsivertinimo išvadas, Metodinės tarybos protokolus ir kitus dokumentus) paaiškėjo, kad </w:t>
            </w:r>
            <w:r w:rsidR="00F9464D" w:rsidRPr="00BC35F3">
              <w:rPr>
                <w:rFonts w:ascii="Times New Roman" w:hAnsi="Times New Roman" w:cs="Times New Roman"/>
                <w:bCs/>
                <w:color w:val="000000" w:themeColor="text1"/>
                <w:sz w:val="24"/>
                <w:szCs w:val="24"/>
                <w:lang w:eastAsia="en-GB"/>
              </w:rPr>
              <w:t>pamokų kokybė periodiškai aptariama</w:t>
            </w:r>
            <w:r w:rsidR="00F9464D" w:rsidRPr="00BC35F3">
              <w:rPr>
                <w:rFonts w:ascii="Times New Roman" w:hAnsi="Times New Roman" w:cs="Times New Roman"/>
                <w:b/>
                <w:bCs/>
                <w:color w:val="000000" w:themeColor="text1"/>
                <w:sz w:val="24"/>
                <w:szCs w:val="24"/>
                <w:lang w:eastAsia="en-GB"/>
              </w:rPr>
              <w:t xml:space="preserve"> </w:t>
            </w:r>
            <w:r w:rsidR="00F9464D" w:rsidRPr="00BC35F3">
              <w:rPr>
                <w:rFonts w:ascii="Times New Roman" w:hAnsi="Times New Roman" w:cs="Times New Roman"/>
                <w:color w:val="000000" w:themeColor="text1"/>
                <w:sz w:val="24"/>
                <w:szCs w:val="24"/>
              </w:rPr>
              <w:t>metodinėse grupėse, mokytojų tarybos posėdžiuose</w:t>
            </w:r>
            <w:r w:rsidRPr="00BC35F3">
              <w:rPr>
                <w:rFonts w:ascii="Times New Roman" w:hAnsi="Times New Roman" w:cs="Times New Roman"/>
                <w:color w:val="000000" w:themeColor="text1"/>
                <w:sz w:val="24"/>
                <w:szCs w:val="24"/>
              </w:rPr>
              <w:t xml:space="preserve"> ir pasitarimuose;</w:t>
            </w:r>
          </w:p>
          <w:p w14:paraId="65B23B96" w14:textId="0B103070" w:rsidR="004F1BB3" w:rsidRPr="00BC35F3" w:rsidRDefault="004F1BB3" w:rsidP="00BC35F3">
            <w:pPr>
              <w:pStyle w:val="Sraopastraipa"/>
              <w:numPr>
                <w:ilvl w:val="0"/>
                <w:numId w:val="12"/>
              </w:numPr>
              <w:tabs>
                <w:tab w:val="left" w:pos="600"/>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color w:val="000000" w:themeColor="text1"/>
                <w:sz w:val="24"/>
                <w:szCs w:val="24"/>
              </w:rPr>
              <w:t>i</w:t>
            </w:r>
            <w:r w:rsidR="00F9464D" w:rsidRPr="00BC35F3">
              <w:rPr>
                <w:rFonts w:ascii="Times New Roman" w:hAnsi="Times New Roman" w:cs="Times New Roman"/>
                <w:color w:val="000000" w:themeColor="text1"/>
                <w:sz w:val="24"/>
                <w:szCs w:val="24"/>
              </w:rPr>
              <w:t xml:space="preserve">š </w:t>
            </w:r>
            <w:r w:rsidR="00F9464D" w:rsidRPr="00BC35F3">
              <w:rPr>
                <w:rFonts w:ascii="Times New Roman" w:hAnsi="Times New Roman" w:cs="Times New Roman"/>
                <w:noProof/>
                <w:color w:val="000000" w:themeColor="text1"/>
                <w:sz w:val="24"/>
                <w:szCs w:val="24"/>
              </w:rPr>
              <w:t>pokalbių</w:t>
            </w:r>
            <w:r w:rsidR="00F9464D" w:rsidRPr="00BC35F3">
              <w:rPr>
                <w:rFonts w:ascii="Times New Roman" w:hAnsi="Times New Roman" w:cs="Times New Roman"/>
                <w:color w:val="000000" w:themeColor="text1"/>
                <w:sz w:val="24"/>
                <w:szCs w:val="24"/>
              </w:rPr>
              <w:t xml:space="preserve"> su mokytojais, Mokyklos tarybos nariais paaiškėjo, kad įgyvendinant numatytas KK projekto veiklas, siekiant tobulinti ugdymo procesą, daug dėmesio </w:t>
            </w:r>
            <w:r w:rsidRPr="00BC35F3">
              <w:rPr>
                <w:rFonts w:ascii="Times New Roman" w:hAnsi="Times New Roman" w:cs="Times New Roman"/>
                <w:color w:val="000000" w:themeColor="text1"/>
                <w:sz w:val="24"/>
                <w:szCs w:val="24"/>
              </w:rPr>
              <w:t xml:space="preserve">skirta </w:t>
            </w:r>
            <w:r w:rsidR="00F9464D" w:rsidRPr="00BC35F3">
              <w:rPr>
                <w:rFonts w:ascii="Times New Roman" w:hAnsi="Times New Roman" w:cs="Times New Roman"/>
                <w:color w:val="000000" w:themeColor="text1"/>
                <w:sz w:val="24"/>
                <w:szCs w:val="24"/>
              </w:rPr>
              <w:t>diferencijavimui, individualizavimui ir suasmeninimui pamokose (mokytojų mokymams</w:t>
            </w:r>
            <w:r w:rsidRPr="00BC35F3">
              <w:rPr>
                <w:rFonts w:ascii="Times New Roman" w:hAnsi="Times New Roman" w:cs="Times New Roman"/>
                <w:color w:val="000000" w:themeColor="text1"/>
                <w:sz w:val="24"/>
                <w:szCs w:val="24"/>
              </w:rPr>
              <w:t xml:space="preserve">, </w:t>
            </w:r>
            <w:r w:rsidR="00F9464D" w:rsidRPr="00BC35F3">
              <w:rPr>
                <w:rFonts w:ascii="Times New Roman" w:hAnsi="Times New Roman" w:cs="Times New Roman"/>
                <w:color w:val="000000" w:themeColor="text1"/>
                <w:sz w:val="24"/>
                <w:szCs w:val="24"/>
              </w:rPr>
              <w:t>priemonių įsigijimui)</w:t>
            </w:r>
            <w:r w:rsidRPr="00BC35F3">
              <w:rPr>
                <w:rFonts w:ascii="Times New Roman" w:hAnsi="Times New Roman" w:cs="Times New Roman"/>
                <w:color w:val="000000" w:themeColor="text1"/>
                <w:sz w:val="24"/>
                <w:szCs w:val="24"/>
              </w:rPr>
              <w:t>;</w:t>
            </w:r>
            <w:r w:rsidR="00F9464D" w:rsidRPr="00BC35F3">
              <w:rPr>
                <w:rFonts w:ascii="Times New Roman" w:hAnsi="Times New Roman" w:cs="Times New Roman"/>
                <w:color w:val="000000" w:themeColor="text1"/>
                <w:sz w:val="24"/>
                <w:szCs w:val="24"/>
              </w:rPr>
              <w:t xml:space="preserve"> vertintojai išgirdo patikinimą, kad „matosi pastangos keistis“. Nors teigta, jog diferencijavimą vykdo apie 70 proc. mokytojų (ši informacija iš mokyklos surinktų apklausos duomenų), tačiau mokyklos vadovai patvirtino, jog atskiro </w:t>
            </w:r>
            <w:r w:rsidRPr="00BC35F3">
              <w:rPr>
                <w:rFonts w:ascii="Times New Roman" w:hAnsi="Times New Roman" w:cs="Times New Roman"/>
                <w:color w:val="000000" w:themeColor="text1"/>
                <w:sz w:val="24"/>
                <w:szCs w:val="24"/>
              </w:rPr>
              <w:t>tyrimo nevykdo, tad</w:t>
            </w:r>
            <w:r w:rsidR="00F9464D" w:rsidRPr="00BC35F3">
              <w:rPr>
                <w:rFonts w:ascii="Times New Roman" w:hAnsi="Times New Roman" w:cs="Times New Roman"/>
                <w:color w:val="000000" w:themeColor="text1"/>
                <w:sz w:val="24"/>
                <w:szCs w:val="24"/>
              </w:rPr>
              <w:t xml:space="preserve"> </w:t>
            </w:r>
            <w:r w:rsidRPr="00BC35F3">
              <w:rPr>
                <w:rFonts w:ascii="Times New Roman" w:hAnsi="Times New Roman" w:cs="Times New Roman"/>
                <w:color w:val="000000" w:themeColor="text1"/>
                <w:sz w:val="24"/>
                <w:szCs w:val="24"/>
              </w:rPr>
              <w:t xml:space="preserve">tikroji </w:t>
            </w:r>
            <w:r w:rsidR="00F9464D" w:rsidRPr="00BC35F3">
              <w:rPr>
                <w:rFonts w:ascii="Times New Roman" w:hAnsi="Times New Roman" w:cs="Times New Roman"/>
                <w:color w:val="000000" w:themeColor="text1"/>
                <w:sz w:val="24"/>
                <w:szCs w:val="24"/>
              </w:rPr>
              <w:t>situacija</w:t>
            </w:r>
            <w:r w:rsidRPr="00BC35F3">
              <w:rPr>
                <w:rFonts w:ascii="Times New Roman" w:hAnsi="Times New Roman" w:cs="Times New Roman"/>
                <w:color w:val="000000" w:themeColor="text1"/>
                <w:sz w:val="24"/>
                <w:szCs w:val="24"/>
              </w:rPr>
              <w:t xml:space="preserve"> nėra </w:t>
            </w:r>
            <w:r w:rsidR="002948E9" w:rsidRPr="00BC35F3">
              <w:rPr>
                <w:rFonts w:ascii="Times New Roman" w:hAnsi="Times New Roman" w:cs="Times New Roman"/>
                <w:color w:val="000000" w:themeColor="text1"/>
                <w:sz w:val="24"/>
                <w:szCs w:val="24"/>
              </w:rPr>
              <w:t xml:space="preserve">tiksliai </w:t>
            </w:r>
            <w:r w:rsidRPr="00BC35F3">
              <w:rPr>
                <w:rFonts w:ascii="Times New Roman" w:hAnsi="Times New Roman" w:cs="Times New Roman"/>
                <w:color w:val="000000" w:themeColor="text1"/>
                <w:sz w:val="24"/>
                <w:szCs w:val="24"/>
              </w:rPr>
              <w:t>aiški</w:t>
            </w:r>
            <w:r w:rsidR="00F9464D" w:rsidRPr="00BC35F3">
              <w:rPr>
                <w:rFonts w:ascii="Times New Roman" w:hAnsi="Times New Roman" w:cs="Times New Roman"/>
                <w:color w:val="000000" w:themeColor="text1"/>
                <w:sz w:val="24"/>
                <w:szCs w:val="24"/>
              </w:rPr>
              <w:t xml:space="preserve">. </w:t>
            </w:r>
            <w:r w:rsidR="00F9464D" w:rsidRPr="00BC35F3">
              <w:rPr>
                <w:rFonts w:ascii="Times New Roman" w:hAnsi="Times New Roman" w:cs="Times New Roman"/>
                <w:bCs/>
                <w:color w:val="000000" w:themeColor="text1"/>
                <w:sz w:val="24"/>
                <w:szCs w:val="24"/>
              </w:rPr>
              <w:t>Iš pokalbių su mokiniais paaiškėjo, kad daugelis jų per pamokas gauna skirtingas užduotis, tačiau nedažnai. Mokiniai tvirtino, kad pamokos pasikeitė, kuomet pradėjo dirbti nauji mokytojų padėjėjai</w:t>
            </w:r>
            <w:r w:rsidRPr="00BC35F3">
              <w:rPr>
                <w:rFonts w:ascii="Times New Roman" w:hAnsi="Times New Roman" w:cs="Times New Roman"/>
                <w:bCs/>
                <w:color w:val="000000" w:themeColor="text1"/>
                <w:sz w:val="24"/>
                <w:szCs w:val="24"/>
              </w:rPr>
              <w:t xml:space="preserve"> (KK projektas)</w:t>
            </w:r>
            <w:r w:rsidR="00F9464D" w:rsidRPr="00BC35F3">
              <w:rPr>
                <w:rFonts w:ascii="Times New Roman" w:hAnsi="Times New Roman" w:cs="Times New Roman"/>
                <w:bCs/>
                <w:color w:val="000000" w:themeColor="text1"/>
                <w:sz w:val="24"/>
                <w:szCs w:val="24"/>
              </w:rPr>
              <w:t xml:space="preserve">, suteikiantys pagalbą SUP </w:t>
            </w:r>
            <w:r w:rsidR="00960999" w:rsidRPr="00BC35F3">
              <w:rPr>
                <w:rFonts w:ascii="Times New Roman" w:hAnsi="Times New Roman" w:cs="Times New Roman"/>
                <w:bCs/>
                <w:color w:val="000000" w:themeColor="text1"/>
                <w:sz w:val="24"/>
                <w:szCs w:val="24"/>
              </w:rPr>
              <w:t xml:space="preserve">turintiems </w:t>
            </w:r>
            <w:r w:rsidR="00F9464D" w:rsidRPr="00BC35F3">
              <w:rPr>
                <w:rFonts w:ascii="Times New Roman" w:hAnsi="Times New Roman" w:cs="Times New Roman"/>
                <w:bCs/>
                <w:color w:val="000000" w:themeColor="text1"/>
                <w:sz w:val="24"/>
                <w:szCs w:val="24"/>
              </w:rPr>
              <w:t>mokiniams</w:t>
            </w:r>
            <w:r w:rsidRPr="00BC35F3">
              <w:rPr>
                <w:rFonts w:ascii="Times New Roman" w:hAnsi="Times New Roman" w:cs="Times New Roman"/>
                <w:bCs/>
                <w:color w:val="000000" w:themeColor="text1"/>
                <w:sz w:val="24"/>
                <w:szCs w:val="24"/>
              </w:rPr>
              <w:t>;</w:t>
            </w:r>
          </w:p>
          <w:p w14:paraId="74E6B903" w14:textId="071EF010" w:rsidR="004F1BB3" w:rsidRPr="00BC35F3" w:rsidRDefault="004F1BB3" w:rsidP="00BC35F3">
            <w:pPr>
              <w:pStyle w:val="Sraopastraipa"/>
              <w:numPr>
                <w:ilvl w:val="0"/>
                <w:numId w:val="12"/>
              </w:numPr>
              <w:tabs>
                <w:tab w:val="left" w:pos="600"/>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bCs/>
                <w:color w:val="000000" w:themeColor="text1"/>
                <w:sz w:val="24"/>
                <w:szCs w:val="24"/>
              </w:rPr>
              <w:t>i</w:t>
            </w:r>
            <w:r w:rsidR="00F9464D" w:rsidRPr="00BC35F3">
              <w:rPr>
                <w:rFonts w:ascii="Times New Roman" w:hAnsi="Times New Roman" w:cs="Times New Roman"/>
                <w:color w:val="000000" w:themeColor="text1"/>
                <w:sz w:val="24"/>
                <w:szCs w:val="24"/>
              </w:rPr>
              <w:t xml:space="preserve">š vertintojų stebėtų 76 (74 vertintų) pamokų aišku, kad diferencijavimas, individualizavimas ir suasmeninimas kaip stiprusis pamokos aspektas stebėtas </w:t>
            </w:r>
            <w:r w:rsidR="00F9464D" w:rsidRPr="00BC35F3">
              <w:rPr>
                <w:rFonts w:ascii="Times New Roman" w:hAnsi="Times New Roman" w:cs="Times New Roman"/>
                <w:bCs/>
                <w:color w:val="000000" w:themeColor="text1"/>
                <w:sz w:val="24"/>
                <w:szCs w:val="24"/>
              </w:rPr>
              <w:t>33 pamokose (44,6 proc.), kaip tobulintinas – 21 pamoko</w:t>
            </w:r>
            <w:r w:rsidR="002948E9" w:rsidRPr="00BC35F3">
              <w:rPr>
                <w:rFonts w:ascii="Times New Roman" w:hAnsi="Times New Roman" w:cs="Times New Roman"/>
                <w:bCs/>
                <w:color w:val="000000" w:themeColor="text1"/>
                <w:sz w:val="24"/>
                <w:szCs w:val="24"/>
              </w:rPr>
              <w:t>je (28,4 proc.);</w:t>
            </w:r>
            <w:r w:rsidR="00F9464D" w:rsidRPr="00BC35F3">
              <w:rPr>
                <w:rFonts w:ascii="Times New Roman" w:hAnsi="Times New Roman" w:cs="Times New Roman"/>
                <w:bCs/>
                <w:color w:val="000000" w:themeColor="text1"/>
                <w:sz w:val="24"/>
                <w:szCs w:val="24"/>
              </w:rPr>
              <w:t xml:space="preserve"> </w:t>
            </w:r>
            <w:r w:rsidR="002948E9" w:rsidRPr="00BC35F3">
              <w:rPr>
                <w:rFonts w:ascii="Times New Roman" w:hAnsi="Times New Roman" w:cs="Times New Roman"/>
                <w:bCs/>
                <w:color w:val="000000" w:themeColor="text1"/>
                <w:sz w:val="24"/>
                <w:szCs w:val="24"/>
              </w:rPr>
              <w:t>d</w:t>
            </w:r>
            <w:r w:rsidR="00F9464D" w:rsidRPr="00BC35F3">
              <w:rPr>
                <w:rFonts w:ascii="Times New Roman" w:hAnsi="Times New Roman" w:cs="Times New Roman"/>
                <w:bCs/>
                <w:color w:val="000000" w:themeColor="text1"/>
                <w:sz w:val="24"/>
                <w:szCs w:val="24"/>
              </w:rPr>
              <w:t xml:space="preserve">aug dėmesio skirta individualizavimui </w:t>
            </w:r>
            <w:r w:rsidRPr="00BC35F3">
              <w:rPr>
                <w:rFonts w:ascii="Times New Roman" w:hAnsi="Times New Roman" w:cs="Times New Roman"/>
                <w:bCs/>
                <w:color w:val="000000" w:themeColor="text1"/>
                <w:sz w:val="24"/>
                <w:szCs w:val="24"/>
              </w:rPr>
              <w:br w:type="column"/>
              <w:t>–</w:t>
            </w:r>
            <w:r w:rsidR="00F9464D" w:rsidRPr="00BC35F3">
              <w:rPr>
                <w:rFonts w:ascii="Times New Roman" w:hAnsi="Times New Roman" w:cs="Times New Roman"/>
                <w:bCs/>
                <w:color w:val="000000" w:themeColor="text1"/>
                <w:sz w:val="24"/>
                <w:szCs w:val="24"/>
              </w:rPr>
              <w:t xml:space="preserve"> 7 pamokose (9,5 proc.), skirtingos užduotys </w:t>
            </w:r>
            <w:r w:rsidRPr="00BC35F3">
              <w:rPr>
                <w:rFonts w:ascii="Times New Roman" w:hAnsi="Times New Roman" w:cs="Times New Roman"/>
                <w:bCs/>
                <w:color w:val="000000" w:themeColor="text1"/>
                <w:sz w:val="24"/>
                <w:szCs w:val="24"/>
              </w:rPr>
              <w:t>skirtos</w:t>
            </w:r>
            <w:r w:rsidR="00F9464D" w:rsidRPr="00BC35F3">
              <w:rPr>
                <w:rFonts w:ascii="Times New Roman" w:hAnsi="Times New Roman" w:cs="Times New Roman"/>
                <w:bCs/>
                <w:color w:val="000000" w:themeColor="text1"/>
                <w:sz w:val="24"/>
                <w:szCs w:val="24"/>
              </w:rPr>
              <w:t xml:space="preserve"> 14 pamokų (18,9 proc.</w:t>
            </w:r>
            <w:r w:rsidRPr="00BC35F3">
              <w:rPr>
                <w:rFonts w:ascii="Times New Roman" w:hAnsi="Times New Roman" w:cs="Times New Roman"/>
                <w:bCs/>
                <w:color w:val="000000" w:themeColor="text1"/>
                <w:sz w:val="24"/>
                <w:szCs w:val="24"/>
              </w:rPr>
              <w:t xml:space="preserve">), SUP </w:t>
            </w:r>
            <w:r w:rsidR="00960999" w:rsidRPr="00BC35F3">
              <w:rPr>
                <w:rFonts w:ascii="Times New Roman" w:hAnsi="Times New Roman" w:cs="Times New Roman"/>
                <w:bCs/>
                <w:color w:val="000000" w:themeColor="text1"/>
                <w:sz w:val="24"/>
                <w:szCs w:val="24"/>
              </w:rPr>
              <w:lastRenderedPageBreak/>
              <w:t xml:space="preserve">turintiems </w:t>
            </w:r>
            <w:r w:rsidRPr="00BC35F3">
              <w:rPr>
                <w:rFonts w:ascii="Times New Roman" w:hAnsi="Times New Roman" w:cs="Times New Roman"/>
                <w:bCs/>
                <w:color w:val="000000" w:themeColor="text1"/>
                <w:sz w:val="24"/>
                <w:szCs w:val="24"/>
              </w:rPr>
              <w:t>mokiniams teikta pagalba</w:t>
            </w:r>
            <w:r w:rsidR="00F9464D" w:rsidRPr="00BC35F3">
              <w:rPr>
                <w:rFonts w:ascii="Times New Roman" w:hAnsi="Times New Roman" w:cs="Times New Roman"/>
                <w:bCs/>
                <w:color w:val="000000" w:themeColor="text1"/>
                <w:sz w:val="24"/>
                <w:szCs w:val="24"/>
              </w:rPr>
              <w:t xml:space="preserve"> 25 </w:t>
            </w:r>
            <w:r w:rsidRPr="00BC35F3">
              <w:rPr>
                <w:rFonts w:ascii="Times New Roman" w:hAnsi="Times New Roman" w:cs="Times New Roman"/>
                <w:bCs/>
                <w:color w:val="000000" w:themeColor="text1"/>
                <w:sz w:val="24"/>
                <w:szCs w:val="24"/>
              </w:rPr>
              <w:t xml:space="preserve">stebėtose </w:t>
            </w:r>
            <w:r w:rsidR="00F9464D" w:rsidRPr="00BC35F3">
              <w:rPr>
                <w:rFonts w:ascii="Times New Roman" w:hAnsi="Times New Roman" w:cs="Times New Roman"/>
                <w:bCs/>
                <w:color w:val="000000" w:themeColor="text1"/>
                <w:sz w:val="24"/>
                <w:szCs w:val="24"/>
              </w:rPr>
              <w:t>pamokose (33,8 proc.) ir tik 2 pamokose (2,7 proc.) skirtos</w:t>
            </w:r>
            <w:r w:rsidRPr="00BC35F3">
              <w:rPr>
                <w:rFonts w:ascii="Times New Roman" w:hAnsi="Times New Roman" w:cs="Times New Roman"/>
                <w:bCs/>
                <w:color w:val="000000" w:themeColor="text1"/>
                <w:sz w:val="24"/>
                <w:szCs w:val="24"/>
              </w:rPr>
              <w:t xml:space="preserve"> užduotys gabesniems mokiniams;</w:t>
            </w:r>
          </w:p>
          <w:p w14:paraId="05D5EC47" w14:textId="76A540D3" w:rsidR="007A33BF" w:rsidRPr="00BC35F3" w:rsidRDefault="004F1BB3" w:rsidP="00BC35F3">
            <w:pPr>
              <w:pStyle w:val="Sraopastraipa"/>
              <w:numPr>
                <w:ilvl w:val="0"/>
                <w:numId w:val="12"/>
              </w:numPr>
              <w:tabs>
                <w:tab w:val="left" w:pos="600"/>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bCs/>
                <w:color w:val="000000" w:themeColor="text1"/>
                <w:sz w:val="24"/>
                <w:szCs w:val="24"/>
              </w:rPr>
              <w:t>d</w:t>
            </w:r>
            <w:r w:rsidR="00F9464D" w:rsidRPr="00BC35F3">
              <w:rPr>
                <w:rFonts w:ascii="Times New Roman" w:hAnsi="Times New Roman" w:cs="Times New Roman"/>
                <w:bCs/>
                <w:color w:val="000000" w:themeColor="text1"/>
                <w:sz w:val="24"/>
                <w:szCs w:val="24"/>
              </w:rPr>
              <w:t>iferencijuotomis užduotimis pasižyminti „</w:t>
            </w:r>
            <w:proofErr w:type="spellStart"/>
            <w:r w:rsidR="00F9464D" w:rsidRPr="00BC35F3">
              <w:rPr>
                <w:rFonts w:ascii="Times New Roman" w:hAnsi="Times New Roman" w:cs="Times New Roman"/>
                <w:bCs/>
                <w:color w:val="000000" w:themeColor="text1"/>
                <w:sz w:val="24"/>
                <w:szCs w:val="24"/>
              </w:rPr>
              <w:t>Scoolsy</w:t>
            </w:r>
            <w:proofErr w:type="spellEnd"/>
            <w:r w:rsidR="00F9464D" w:rsidRPr="00BC35F3">
              <w:rPr>
                <w:rFonts w:ascii="Times New Roman" w:hAnsi="Times New Roman" w:cs="Times New Roman"/>
                <w:bCs/>
                <w:color w:val="000000" w:themeColor="text1"/>
                <w:sz w:val="24"/>
                <w:szCs w:val="24"/>
              </w:rPr>
              <w:t xml:space="preserve">“ </w:t>
            </w:r>
            <w:r w:rsidR="00B06A0F" w:rsidRPr="00BC35F3">
              <w:rPr>
                <w:rFonts w:ascii="Times New Roman" w:hAnsi="Times New Roman" w:cs="Times New Roman"/>
                <w:bCs/>
                <w:color w:val="000000" w:themeColor="text1"/>
                <w:sz w:val="24"/>
                <w:szCs w:val="24"/>
              </w:rPr>
              <w:t xml:space="preserve">sistema </w:t>
            </w:r>
            <w:r w:rsidRPr="00BC35F3">
              <w:rPr>
                <w:rFonts w:ascii="Times New Roman" w:hAnsi="Times New Roman" w:cs="Times New Roman"/>
                <w:bCs/>
                <w:color w:val="000000" w:themeColor="text1"/>
                <w:sz w:val="24"/>
                <w:szCs w:val="24"/>
              </w:rPr>
              <w:t>naudota 7 pamokose (9,5 proc.);</w:t>
            </w:r>
            <w:r w:rsidR="00F9464D" w:rsidRPr="00BC35F3">
              <w:rPr>
                <w:rFonts w:ascii="Times New Roman" w:hAnsi="Times New Roman" w:cs="Times New Roman"/>
                <w:bCs/>
                <w:color w:val="000000" w:themeColor="text1"/>
                <w:sz w:val="24"/>
                <w:szCs w:val="24"/>
              </w:rPr>
              <w:t xml:space="preserve"> </w:t>
            </w:r>
            <w:r w:rsidRPr="00BC35F3">
              <w:rPr>
                <w:rFonts w:ascii="Times New Roman" w:hAnsi="Times New Roman" w:cs="Times New Roman"/>
                <w:bCs/>
                <w:color w:val="000000" w:themeColor="text1"/>
                <w:sz w:val="24"/>
                <w:szCs w:val="24"/>
              </w:rPr>
              <w:t>s</w:t>
            </w:r>
            <w:r w:rsidR="00F9464D" w:rsidRPr="00BC35F3">
              <w:rPr>
                <w:rFonts w:ascii="Times New Roman" w:hAnsi="Times New Roman" w:cs="Times New Roman"/>
                <w:bCs/>
                <w:color w:val="000000" w:themeColor="text1"/>
                <w:sz w:val="24"/>
                <w:szCs w:val="24"/>
              </w:rPr>
              <w:t>kaitmeninė aplinka „</w:t>
            </w:r>
            <w:proofErr w:type="spellStart"/>
            <w:r w:rsidR="00F9464D" w:rsidRPr="00BC35F3">
              <w:rPr>
                <w:rFonts w:ascii="Times New Roman" w:hAnsi="Times New Roman" w:cs="Times New Roman"/>
                <w:bCs/>
                <w:color w:val="000000" w:themeColor="text1"/>
                <w:sz w:val="24"/>
                <w:szCs w:val="24"/>
              </w:rPr>
              <w:t>Eduka</w:t>
            </w:r>
            <w:proofErr w:type="spellEnd"/>
            <w:r w:rsidR="00F9464D" w:rsidRPr="00BC35F3">
              <w:rPr>
                <w:rFonts w:ascii="Times New Roman" w:hAnsi="Times New Roman" w:cs="Times New Roman"/>
                <w:bCs/>
                <w:color w:val="000000" w:themeColor="text1"/>
                <w:sz w:val="24"/>
                <w:szCs w:val="24"/>
              </w:rPr>
              <w:t>“ 15 pamokų (20,3 proc.)</w:t>
            </w:r>
            <w:r w:rsidR="00443794" w:rsidRPr="00BC35F3">
              <w:rPr>
                <w:rFonts w:ascii="Times New Roman" w:hAnsi="Times New Roman" w:cs="Times New Roman"/>
                <w:bCs/>
                <w:color w:val="000000" w:themeColor="text1"/>
                <w:sz w:val="24"/>
                <w:szCs w:val="24"/>
              </w:rPr>
              <w:t>; šiose pamokose buvo naudojamasi galimybe mokiniams skirti individualias (skirtingas) užduotis bei organizuoti mokymą pagal kiekvieno mokinio poreikius;</w:t>
            </w:r>
            <w:r w:rsidRPr="00BC35F3">
              <w:rPr>
                <w:rFonts w:ascii="Times New Roman" w:hAnsi="Times New Roman" w:cs="Times New Roman"/>
                <w:bCs/>
                <w:color w:val="000000" w:themeColor="text1"/>
                <w:sz w:val="24"/>
                <w:szCs w:val="24"/>
              </w:rPr>
              <w:t xml:space="preserve"> </w:t>
            </w:r>
          </w:p>
          <w:p w14:paraId="12A80DEC" w14:textId="7169C18E" w:rsidR="00443794" w:rsidRPr="00CF5311" w:rsidRDefault="007A33BF" w:rsidP="00BC35F3">
            <w:pPr>
              <w:pStyle w:val="Sraopastraipa"/>
              <w:numPr>
                <w:ilvl w:val="0"/>
                <w:numId w:val="12"/>
              </w:numPr>
              <w:tabs>
                <w:tab w:val="left" w:pos="600"/>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iCs/>
                <w:noProof/>
                <w:color w:val="000000" w:themeColor="text1"/>
                <w:sz w:val="24"/>
                <w:szCs w:val="24"/>
              </w:rPr>
              <w:t xml:space="preserve">prie ugdymo kokybės gerėjimo bei mokymo(-si) diferencijavimo patobulinimo prisidėjo KK projekto dėka teikiamos dalykinės konsultacijos. </w:t>
            </w:r>
            <w:r w:rsidR="00F9464D" w:rsidRPr="00BC35F3">
              <w:rPr>
                <w:rFonts w:ascii="Times New Roman" w:hAnsi="Times New Roman" w:cs="Times New Roman"/>
                <w:bCs/>
                <w:color w:val="000000" w:themeColor="text1"/>
                <w:sz w:val="24"/>
                <w:szCs w:val="24"/>
              </w:rPr>
              <w:t xml:space="preserve">Atsižvelgiant į tai, kad mokykloje KK projekte </w:t>
            </w:r>
            <w:r w:rsidR="00960999" w:rsidRPr="00BC35F3">
              <w:rPr>
                <w:rFonts w:ascii="Times New Roman" w:hAnsi="Times New Roman" w:cs="Times New Roman"/>
                <w:bCs/>
                <w:color w:val="000000" w:themeColor="text1"/>
                <w:sz w:val="24"/>
                <w:szCs w:val="24"/>
              </w:rPr>
              <w:t>daugiau dėmesio</w:t>
            </w:r>
            <w:r w:rsidR="00F9464D" w:rsidRPr="00BC35F3">
              <w:rPr>
                <w:rFonts w:ascii="Times New Roman" w:hAnsi="Times New Roman" w:cs="Times New Roman"/>
                <w:bCs/>
                <w:color w:val="000000" w:themeColor="text1"/>
                <w:sz w:val="24"/>
                <w:szCs w:val="24"/>
              </w:rPr>
              <w:t xml:space="preserve"> skirta </w:t>
            </w:r>
            <w:r w:rsidR="00F9464D" w:rsidRPr="00BC35F3">
              <w:rPr>
                <w:rFonts w:ascii="Times New Roman" w:hAnsi="Times New Roman" w:cs="Times New Roman"/>
                <w:color w:val="000000" w:themeColor="text1"/>
                <w:sz w:val="24"/>
                <w:szCs w:val="24"/>
              </w:rPr>
              <w:t xml:space="preserve">diferencijavimui, individualizavimui ir suasmeninimui, tačiau mokytojai vis dar nepakankamai skiria dėmesio šiai veiklai pamokoje, </w:t>
            </w:r>
            <w:r w:rsidR="00960999" w:rsidRPr="00BC35F3">
              <w:rPr>
                <w:rFonts w:ascii="Times New Roman" w:hAnsi="Times New Roman" w:cs="Times New Roman"/>
                <w:color w:val="000000" w:themeColor="text1"/>
                <w:sz w:val="24"/>
                <w:szCs w:val="24"/>
              </w:rPr>
              <w:t xml:space="preserve">ypač </w:t>
            </w:r>
            <w:r w:rsidR="00F9464D" w:rsidRPr="00BC35F3">
              <w:rPr>
                <w:rFonts w:ascii="Times New Roman" w:hAnsi="Times New Roman" w:cs="Times New Roman"/>
                <w:color w:val="000000" w:themeColor="text1"/>
                <w:sz w:val="24"/>
                <w:szCs w:val="24"/>
              </w:rPr>
              <w:t>g</w:t>
            </w:r>
            <w:r w:rsidR="00B85426" w:rsidRPr="00BC35F3">
              <w:rPr>
                <w:rFonts w:ascii="Times New Roman" w:hAnsi="Times New Roman" w:cs="Times New Roman"/>
                <w:color w:val="000000" w:themeColor="text1"/>
                <w:sz w:val="24"/>
                <w:szCs w:val="24"/>
              </w:rPr>
              <w:t xml:space="preserve">abesniems mokiniams, </w:t>
            </w:r>
            <w:r w:rsidR="00960999" w:rsidRPr="00BC35F3">
              <w:rPr>
                <w:rFonts w:ascii="Times New Roman" w:hAnsi="Times New Roman" w:cs="Times New Roman"/>
                <w:color w:val="000000" w:themeColor="text1"/>
                <w:sz w:val="24"/>
                <w:szCs w:val="24"/>
              </w:rPr>
              <w:t xml:space="preserve">todėl </w:t>
            </w:r>
            <w:r w:rsidR="00B85426" w:rsidRPr="00BC35F3">
              <w:rPr>
                <w:rFonts w:ascii="Times New Roman" w:hAnsi="Times New Roman" w:cs="Times New Roman"/>
                <w:color w:val="000000" w:themeColor="text1"/>
                <w:sz w:val="24"/>
                <w:szCs w:val="24"/>
              </w:rPr>
              <w:t>darytina išvada</w:t>
            </w:r>
            <w:r w:rsidR="00F9464D" w:rsidRPr="00BC35F3">
              <w:rPr>
                <w:rFonts w:ascii="Times New Roman" w:hAnsi="Times New Roman" w:cs="Times New Roman"/>
                <w:color w:val="000000" w:themeColor="text1"/>
                <w:sz w:val="24"/>
                <w:szCs w:val="24"/>
              </w:rPr>
              <w:t>, kad diferencijavimas, individualizavimas ir suasmeninimas vis dar išlieka tobulintinas mokyklos veiklos aspektas</w:t>
            </w:r>
            <w:r w:rsidR="00B85426" w:rsidRPr="00BC35F3">
              <w:rPr>
                <w:rFonts w:ascii="Times New Roman" w:hAnsi="Times New Roman" w:cs="Times New Roman"/>
                <w:color w:val="000000" w:themeColor="text1"/>
                <w:sz w:val="24"/>
                <w:szCs w:val="24"/>
              </w:rPr>
              <w:t>,</w:t>
            </w:r>
            <w:r w:rsidR="00F9464D" w:rsidRPr="00BC35F3">
              <w:rPr>
                <w:rFonts w:ascii="Times New Roman" w:hAnsi="Times New Roman" w:cs="Times New Roman"/>
                <w:color w:val="000000" w:themeColor="text1"/>
                <w:sz w:val="24"/>
                <w:szCs w:val="24"/>
              </w:rPr>
              <w:t xml:space="preserve"> </w:t>
            </w:r>
            <w:r w:rsidR="00B85426" w:rsidRPr="00BC35F3">
              <w:rPr>
                <w:rFonts w:ascii="Times New Roman" w:hAnsi="Times New Roman" w:cs="Times New Roman"/>
                <w:color w:val="000000" w:themeColor="text1"/>
                <w:sz w:val="24"/>
                <w:szCs w:val="24"/>
              </w:rPr>
              <w:t>vertėtų jį ir toliau stiprinti.</w:t>
            </w:r>
          </w:p>
          <w:p w14:paraId="45ACFCD7" w14:textId="5C9F5CC0" w:rsidR="00222AAE" w:rsidRPr="00BC35F3" w:rsidRDefault="00F9464D" w:rsidP="00BC35F3">
            <w:pPr>
              <w:jc w:val="both"/>
              <w:rPr>
                <w:rFonts w:ascii="Times New Roman" w:hAnsi="Times New Roman" w:cs="Times New Roman"/>
                <w:bCs/>
                <w:color w:val="000000" w:themeColor="text1"/>
                <w:sz w:val="24"/>
                <w:szCs w:val="24"/>
              </w:rPr>
            </w:pPr>
            <w:r w:rsidRPr="00BC35F3">
              <w:rPr>
                <w:rFonts w:ascii="Times New Roman" w:hAnsi="Times New Roman" w:cs="Times New Roman"/>
                <w:bCs/>
                <w:color w:val="000000" w:themeColor="text1"/>
                <w:sz w:val="24"/>
                <w:szCs w:val="24"/>
              </w:rPr>
              <w:t>Panagrinėjus mokytojų parengtus ilgalaikius planus, paaiškėjo, kad visi mokytojai suplanavę tarpdalyk</w:t>
            </w:r>
            <w:r w:rsidR="00943FAC" w:rsidRPr="00BC35F3">
              <w:rPr>
                <w:rFonts w:ascii="Times New Roman" w:hAnsi="Times New Roman" w:cs="Times New Roman"/>
                <w:bCs/>
                <w:color w:val="000000" w:themeColor="text1"/>
                <w:sz w:val="24"/>
                <w:szCs w:val="24"/>
              </w:rPr>
              <w:t>inę integraciją savo pamokose:</w:t>
            </w:r>
          </w:p>
          <w:p w14:paraId="5F46A083" w14:textId="6EE31062" w:rsidR="00222AAE" w:rsidRPr="00BC35F3" w:rsidRDefault="007A33BF" w:rsidP="00BC35F3">
            <w:pPr>
              <w:pStyle w:val="Sraopastraipa"/>
              <w:numPr>
                <w:ilvl w:val="0"/>
                <w:numId w:val="12"/>
              </w:numPr>
              <w:tabs>
                <w:tab w:val="left" w:pos="559"/>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bCs/>
                <w:color w:val="000000" w:themeColor="text1"/>
                <w:sz w:val="24"/>
                <w:szCs w:val="24"/>
              </w:rPr>
              <w:t>TAMO</w:t>
            </w:r>
            <w:r w:rsidR="00F9464D" w:rsidRPr="00BC35F3">
              <w:rPr>
                <w:rFonts w:ascii="Times New Roman" w:hAnsi="Times New Roman" w:cs="Times New Roman"/>
                <w:bCs/>
                <w:color w:val="000000" w:themeColor="text1"/>
                <w:sz w:val="24"/>
                <w:szCs w:val="24"/>
              </w:rPr>
              <w:t xml:space="preserve"> el. dienyne</w:t>
            </w:r>
            <w:r w:rsidR="00222AAE" w:rsidRPr="00BC35F3">
              <w:rPr>
                <w:rFonts w:ascii="Times New Roman" w:hAnsi="Times New Roman" w:cs="Times New Roman"/>
                <w:bCs/>
                <w:color w:val="000000" w:themeColor="text1"/>
                <w:sz w:val="24"/>
                <w:szCs w:val="24"/>
              </w:rPr>
              <w:t xml:space="preserve"> </w:t>
            </w:r>
            <w:r w:rsidR="00F9464D" w:rsidRPr="00BC35F3">
              <w:rPr>
                <w:rFonts w:ascii="Times New Roman" w:hAnsi="Times New Roman" w:cs="Times New Roman"/>
                <w:bCs/>
                <w:color w:val="000000" w:themeColor="text1"/>
                <w:sz w:val="24"/>
                <w:szCs w:val="24"/>
              </w:rPr>
              <w:t>mokytojai fiksuoja įrašus apie tarpdal</w:t>
            </w:r>
            <w:r w:rsidR="00222AAE" w:rsidRPr="00BC35F3">
              <w:rPr>
                <w:rFonts w:ascii="Times New Roman" w:hAnsi="Times New Roman" w:cs="Times New Roman"/>
                <w:bCs/>
                <w:color w:val="000000" w:themeColor="text1"/>
                <w:sz w:val="24"/>
                <w:szCs w:val="24"/>
              </w:rPr>
              <w:t>ykinę integraciją savo pamokose;</w:t>
            </w:r>
            <w:r w:rsidR="00F9464D" w:rsidRPr="00BC35F3">
              <w:rPr>
                <w:rFonts w:ascii="Times New Roman" w:hAnsi="Times New Roman" w:cs="Times New Roman"/>
                <w:bCs/>
                <w:color w:val="000000" w:themeColor="text1"/>
                <w:sz w:val="24"/>
                <w:szCs w:val="24"/>
              </w:rPr>
              <w:t xml:space="preserve"> 40 mokytojų iš 65 iki šiol yra užfiksavę bent vieną tokį įrašą</w:t>
            </w:r>
            <w:r w:rsidR="00222AAE" w:rsidRPr="00BC35F3">
              <w:rPr>
                <w:rFonts w:ascii="Times New Roman" w:hAnsi="Times New Roman" w:cs="Times New Roman"/>
                <w:bCs/>
                <w:color w:val="000000" w:themeColor="text1"/>
                <w:sz w:val="24"/>
                <w:szCs w:val="24"/>
              </w:rPr>
              <w:t>;</w:t>
            </w:r>
          </w:p>
          <w:p w14:paraId="55B8D625" w14:textId="02D3AE52" w:rsidR="00F9464D" w:rsidRPr="00BC35F3" w:rsidRDefault="00222AAE" w:rsidP="00BC35F3">
            <w:pPr>
              <w:pStyle w:val="Sraopastraipa"/>
              <w:numPr>
                <w:ilvl w:val="0"/>
                <w:numId w:val="12"/>
              </w:numPr>
              <w:tabs>
                <w:tab w:val="left" w:pos="559"/>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bCs/>
                <w:color w:val="000000" w:themeColor="text1"/>
                <w:sz w:val="24"/>
                <w:szCs w:val="24"/>
              </w:rPr>
              <w:t>i</w:t>
            </w:r>
            <w:r w:rsidR="00F9464D" w:rsidRPr="00BC35F3">
              <w:rPr>
                <w:rFonts w:ascii="Times New Roman" w:hAnsi="Times New Roman" w:cs="Times New Roman"/>
                <w:bCs/>
                <w:color w:val="000000" w:themeColor="text1"/>
                <w:sz w:val="24"/>
                <w:szCs w:val="24"/>
              </w:rPr>
              <w:t>š pokalbių su mokiniais, mokytojais paaiškėjo, kad mokiniai patenkinti tarpdalykine integracija pamokose, daugelio jų manymu</w:t>
            </w:r>
            <w:r w:rsidR="00960999" w:rsidRPr="00BC35F3">
              <w:rPr>
                <w:rFonts w:ascii="Times New Roman" w:hAnsi="Times New Roman" w:cs="Times New Roman"/>
                <w:bCs/>
                <w:color w:val="000000" w:themeColor="text1"/>
                <w:sz w:val="24"/>
                <w:szCs w:val="24"/>
              </w:rPr>
              <w:t>,</w:t>
            </w:r>
            <w:r w:rsidR="00F9464D" w:rsidRPr="00BC35F3">
              <w:rPr>
                <w:rFonts w:ascii="Times New Roman" w:hAnsi="Times New Roman" w:cs="Times New Roman"/>
                <w:bCs/>
                <w:color w:val="000000" w:themeColor="text1"/>
                <w:sz w:val="24"/>
                <w:szCs w:val="24"/>
              </w:rPr>
              <w:t xml:space="preserve"> jos pakanka. Mokytojai pastebėjo sėkmingus </w:t>
            </w:r>
            <w:r w:rsidR="00F9464D" w:rsidRPr="00BC35F3">
              <w:rPr>
                <w:rFonts w:ascii="Times New Roman" w:hAnsi="Times New Roman" w:cs="Times New Roman"/>
                <w:iCs/>
                <w:noProof/>
                <w:color w:val="000000" w:themeColor="text1"/>
                <w:sz w:val="24"/>
                <w:szCs w:val="24"/>
              </w:rPr>
              <w:t>KK</w:t>
            </w:r>
            <w:r w:rsidR="00F9464D" w:rsidRPr="00BC35F3">
              <w:rPr>
                <w:rFonts w:ascii="Times New Roman" w:hAnsi="Times New Roman" w:cs="Times New Roman"/>
                <w:color w:val="000000" w:themeColor="text1"/>
                <w:sz w:val="24"/>
                <w:szCs w:val="24"/>
              </w:rPr>
              <w:t xml:space="preserve"> projekto eigoje vykdytų veiklų pavyzdžius, kuomet vyresnių klasių mokiniai padėjo apmokyti pradinių klasių mokinius dirbti su </w:t>
            </w:r>
            <w:proofErr w:type="spellStart"/>
            <w:r w:rsidR="00F9464D" w:rsidRPr="00BC35F3">
              <w:rPr>
                <w:rFonts w:ascii="Times New Roman" w:hAnsi="Times New Roman" w:cs="Times New Roman"/>
                <w:color w:val="000000" w:themeColor="text1"/>
                <w:sz w:val="24"/>
                <w:szCs w:val="24"/>
              </w:rPr>
              <w:t>planšetiniais</w:t>
            </w:r>
            <w:proofErr w:type="spellEnd"/>
            <w:r w:rsidR="00F9464D" w:rsidRPr="00BC35F3">
              <w:rPr>
                <w:rFonts w:ascii="Times New Roman" w:hAnsi="Times New Roman" w:cs="Times New Roman"/>
                <w:color w:val="000000" w:themeColor="text1"/>
                <w:sz w:val="24"/>
                <w:szCs w:val="24"/>
              </w:rPr>
              <w:t xml:space="preserve"> kompiuteriais, o už tai jiems buvo skiriamos socialin</w:t>
            </w:r>
            <w:r w:rsidRPr="00BC35F3">
              <w:rPr>
                <w:rFonts w:ascii="Times New Roman" w:hAnsi="Times New Roman" w:cs="Times New Roman"/>
                <w:color w:val="000000" w:themeColor="text1"/>
                <w:sz w:val="24"/>
                <w:szCs w:val="24"/>
              </w:rPr>
              <w:t>ė</w:t>
            </w:r>
            <w:r w:rsidR="00F9464D" w:rsidRPr="00BC35F3">
              <w:rPr>
                <w:rFonts w:ascii="Times New Roman" w:hAnsi="Times New Roman" w:cs="Times New Roman"/>
                <w:color w:val="000000" w:themeColor="text1"/>
                <w:sz w:val="24"/>
                <w:szCs w:val="24"/>
              </w:rPr>
              <w:t>s valandos. Pagerėjo jaunesnių ir vyresnių mokinių tarpusavio santykiai, vyresni mokiniai jautėsi svarbūs bei naudingi. Tarpdalykinė integracija steb</w:t>
            </w:r>
            <w:r w:rsidRPr="00BC35F3">
              <w:rPr>
                <w:rFonts w:ascii="Times New Roman" w:hAnsi="Times New Roman" w:cs="Times New Roman"/>
                <w:color w:val="000000" w:themeColor="text1"/>
                <w:sz w:val="24"/>
                <w:szCs w:val="24"/>
              </w:rPr>
              <w:t>ėta ir pamokose vertinimo metu; k</w:t>
            </w:r>
            <w:r w:rsidR="00F9464D" w:rsidRPr="00BC35F3">
              <w:rPr>
                <w:rFonts w:ascii="Times New Roman" w:hAnsi="Times New Roman" w:cs="Times New Roman"/>
                <w:color w:val="000000" w:themeColor="text1"/>
                <w:sz w:val="24"/>
                <w:szCs w:val="24"/>
              </w:rPr>
              <w:t>aip stiprusis pamokos aspektas išskirtas 7 pamokose (9,5 proc.)</w:t>
            </w:r>
            <w:r w:rsidRPr="00BC35F3">
              <w:rPr>
                <w:rFonts w:ascii="Times New Roman" w:hAnsi="Times New Roman" w:cs="Times New Roman"/>
                <w:color w:val="000000" w:themeColor="text1"/>
                <w:sz w:val="24"/>
                <w:szCs w:val="24"/>
              </w:rPr>
              <w:t>;</w:t>
            </w:r>
          </w:p>
          <w:p w14:paraId="3C321998" w14:textId="3B65D067" w:rsidR="007A33BF" w:rsidRPr="00AF37FB" w:rsidRDefault="00222AAE" w:rsidP="00BC35F3">
            <w:pPr>
              <w:pStyle w:val="Sraopastraipa"/>
              <w:numPr>
                <w:ilvl w:val="0"/>
                <w:numId w:val="12"/>
              </w:numPr>
              <w:tabs>
                <w:tab w:val="left" w:pos="559"/>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iCs/>
                <w:noProof/>
                <w:color w:val="000000" w:themeColor="text1"/>
                <w:sz w:val="24"/>
                <w:szCs w:val="24"/>
              </w:rPr>
              <w:t>KK</w:t>
            </w:r>
            <w:r w:rsidRPr="00BC35F3">
              <w:rPr>
                <w:rFonts w:ascii="Times New Roman" w:hAnsi="Times New Roman" w:cs="Times New Roman"/>
                <w:color w:val="000000" w:themeColor="text1"/>
                <w:sz w:val="24"/>
                <w:szCs w:val="24"/>
              </w:rPr>
              <w:t xml:space="preserve"> p</w:t>
            </w:r>
            <w:r w:rsidR="00F9464D" w:rsidRPr="00BC35F3">
              <w:rPr>
                <w:rFonts w:ascii="Times New Roman" w:hAnsi="Times New Roman" w:cs="Times New Roman"/>
                <w:color w:val="000000" w:themeColor="text1"/>
                <w:sz w:val="24"/>
                <w:szCs w:val="24"/>
              </w:rPr>
              <w:t xml:space="preserve">rojekto </w:t>
            </w:r>
            <w:r w:rsidR="00F9464D" w:rsidRPr="00BC35F3">
              <w:rPr>
                <w:rFonts w:ascii="Times New Roman" w:hAnsi="Times New Roman" w:cs="Times New Roman"/>
                <w:iCs/>
                <w:noProof/>
                <w:color w:val="000000" w:themeColor="text1"/>
                <w:sz w:val="24"/>
                <w:szCs w:val="24"/>
              </w:rPr>
              <w:t>kontekste atsirado įvairesnių pamokų, jos vyksta kitose aplinkose (už</w:t>
            </w:r>
            <w:r w:rsidR="00A2772C" w:rsidRPr="00BC35F3">
              <w:rPr>
                <w:rFonts w:ascii="Times New Roman" w:hAnsi="Times New Roman" w:cs="Times New Roman"/>
                <w:iCs/>
                <w:noProof/>
                <w:color w:val="000000" w:themeColor="text1"/>
                <w:sz w:val="24"/>
                <w:szCs w:val="24"/>
              </w:rPr>
              <w:t xml:space="preserve"> kla</w:t>
            </w:r>
            <w:r w:rsidR="002948E9" w:rsidRPr="00BC35F3">
              <w:rPr>
                <w:rFonts w:ascii="Times New Roman" w:hAnsi="Times New Roman" w:cs="Times New Roman"/>
                <w:iCs/>
                <w:noProof/>
                <w:color w:val="000000" w:themeColor="text1"/>
                <w:sz w:val="24"/>
                <w:szCs w:val="24"/>
              </w:rPr>
              <w:t>s</w:t>
            </w:r>
            <w:r w:rsidR="00A2772C" w:rsidRPr="00BC35F3">
              <w:rPr>
                <w:rFonts w:ascii="Times New Roman" w:hAnsi="Times New Roman" w:cs="Times New Roman"/>
                <w:iCs/>
                <w:noProof/>
                <w:color w:val="000000" w:themeColor="text1"/>
                <w:sz w:val="24"/>
                <w:szCs w:val="24"/>
              </w:rPr>
              <w:t>ės,</w:t>
            </w:r>
            <w:r w:rsidR="00F9464D" w:rsidRPr="00BC35F3">
              <w:rPr>
                <w:rFonts w:ascii="Times New Roman" w:hAnsi="Times New Roman" w:cs="Times New Roman"/>
                <w:iCs/>
                <w:noProof/>
                <w:color w:val="000000" w:themeColor="text1"/>
                <w:sz w:val="24"/>
                <w:szCs w:val="24"/>
              </w:rPr>
              <w:t xml:space="preserve"> mokyklos ribų). Iš pokalbių su mokytojais ir mokiniais paaiškėjo, kad pamokos vyksta Šakių miesto viešojoje bibliotekoje, „Zanavykų“ muziejuje, pasienio </w:t>
            </w:r>
            <w:r w:rsidR="00F9464D" w:rsidRPr="00BC35F3">
              <w:rPr>
                <w:rFonts w:ascii="Times New Roman" w:hAnsi="Times New Roman" w:cs="Times New Roman"/>
                <w:color w:val="000000" w:themeColor="text1"/>
                <w:sz w:val="24"/>
                <w:szCs w:val="24"/>
              </w:rPr>
              <w:t>užkardoje</w:t>
            </w:r>
            <w:r w:rsidR="00F9464D" w:rsidRPr="00BC35F3">
              <w:rPr>
                <w:rFonts w:ascii="Times New Roman" w:hAnsi="Times New Roman" w:cs="Times New Roman"/>
                <w:iCs/>
                <w:noProof/>
                <w:color w:val="000000" w:themeColor="text1"/>
                <w:sz w:val="24"/>
                <w:szCs w:val="24"/>
              </w:rPr>
              <w:t>, Šakių miesto gaisrinėje</w:t>
            </w:r>
            <w:r w:rsidR="00A2772C" w:rsidRPr="00BC35F3">
              <w:rPr>
                <w:rFonts w:ascii="Times New Roman" w:hAnsi="Times New Roman" w:cs="Times New Roman"/>
                <w:iCs/>
                <w:noProof/>
                <w:color w:val="000000" w:themeColor="text1"/>
                <w:sz w:val="24"/>
                <w:szCs w:val="24"/>
              </w:rPr>
              <w:t>,</w:t>
            </w:r>
            <w:r w:rsidR="00F9464D" w:rsidRPr="00BC35F3">
              <w:rPr>
                <w:rFonts w:ascii="Times New Roman" w:hAnsi="Times New Roman" w:cs="Times New Roman"/>
                <w:iCs/>
                <w:noProof/>
                <w:color w:val="000000" w:themeColor="text1"/>
                <w:sz w:val="24"/>
                <w:szCs w:val="24"/>
              </w:rPr>
              <w:t xml:space="preserve"> </w:t>
            </w:r>
            <w:r w:rsidR="00A2772C" w:rsidRPr="00BC35F3">
              <w:rPr>
                <w:rFonts w:ascii="Times New Roman" w:hAnsi="Times New Roman" w:cs="Times New Roman"/>
                <w:iCs/>
                <w:noProof/>
                <w:color w:val="000000" w:themeColor="text1"/>
                <w:sz w:val="24"/>
                <w:szCs w:val="24"/>
              </w:rPr>
              <w:t xml:space="preserve">fizinis ugdymas – J. Lingio parke </w:t>
            </w:r>
            <w:r w:rsidR="00F9464D" w:rsidRPr="00BC35F3">
              <w:rPr>
                <w:rFonts w:ascii="Times New Roman" w:hAnsi="Times New Roman" w:cs="Times New Roman"/>
                <w:iCs/>
                <w:noProof/>
                <w:color w:val="000000" w:themeColor="text1"/>
                <w:sz w:val="24"/>
                <w:szCs w:val="24"/>
              </w:rPr>
              <w:t xml:space="preserve">ir kt. Mokiniai ir mokytojai džiaugėsi, galėdami mokytis iš KK lėšų įrengtoje kompiuterių klasėje, dėl pakankamo jų kiekio (30 kompiuterių) galėdami atlikti diferencijuotas užduotis naujai įsisavinamoje „Scoolsy“ sistemoje, o naujoje gamtamokslinėje laboratorijoje </w:t>
            </w:r>
            <w:r w:rsidR="00A2772C" w:rsidRPr="00BC35F3">
              <w:rPr>
                <w:rFonts w:ascii="Times New Roman" w:hAnsi="Times New Roman" w:cs="Times New Roman"/>
                <w:iCs/>
                <w:noProof/>
                <w:color w:val="000000" w:themeColor="text1"/>
                <w:sz w:val="24"/>
                <w:szCs w:val="24"/>
              </w:rPr>
              <w:t xml:space="preserve">– </w:t>
            </w:r>
            <w:r w:rsidR="00F9464D" w:rsidRPr="00BC35F3">
              <w:rPr>
                <w:rFonts w:ascii="Times New Roman" w:hAnsi="Times New Roman" w:cs="Times New Roman"/>
                <w:iCs/>
                <w:noProof/>
                <w:color w:val="000000" w:themeColor="text1"/>
                <w:sz w:val="24"/>
                <w:szCs w:val="24"/>
              </w:rPr>
              <w:t xml:space="preserve">galėdami atlikti </w:t>
            </w:r>
            <w:r w:rsidR="00A22489" w:rsidRPr="00BC35F3">
              <w:rPr>
                <w:rFonts w:ascii="Times New Roman" w:hAnsi="Times New Roman" w:cs="Times New Roman"/>
                <w:iCs/>
                <w:noProof/>
                <w:color w:val="000000" w:themeColor="text1"/>
                <w:sz w:val="24"/>
                <w:szCs w:val="24"/>
              </w:rPr>
              <w:t>praktinius bandymus</w:t>
            </w:r>
            <w:r w:rsidR="00F9464D" w:rsidRPr="00BC35F3">
              <w:rPr>
                <w:rFonts w:ascii="Times New Roman" w:hAnsi="Times New Roman" w:cs="Times New Roman"/>
                <w:iCs/>
                <w:noProof/>
                <w:color w:val="000000" w:themeColor="text1"/>
                <w:sz w:val="24"/>
                <w:szCs w:val="24"/>
              </w:rPr>
              <w:t>. Mokytojai minėjo, kad</w:t>
            </w:r>
            <w:r w:rsidR="002948E9" w:rsidRPr="00BC35F3">
              <w:rPr>
                <w:rFonts w:ascii="Times New Roman" w:hAnsi="Times New Roman" w:cs="Times New Roman"/>
                <w:iCs/>
                <w:noProof/>
                <w:color w:val="000000" w:themeColor="text1"/>
                <w:sz w:val="24"/>
                <w:szCs w:val="24"/>
              </w:rPr>
              <w:t xml:space="preserve"> pradinių</w:t>
            </w:r>
            <w:r w:rsidR="00A2772C" w:rsidRPr="00BC35F3">
              <w:rPr>
                <w:rFonts w:ascii="Times New Roman" w:hAnsi="Times New Roman" w:cs="Times New Roman"/>
                <w:iCs/>
                <w:noProof/>
                <w:color w:val="000000" w:themeColor="text1"/>
                <w:sz w:val="24"/>
                <w:szCs w:val="24"/>
              </w:rPr>
              <w:t xml:space="preserve"> bei </w:t>
            </w:r>
            <w:r w:rsidR="00175DC2" w:rsidRPr="00BC35F3">
              <w:rPr>
                <w:rFonts w:ascii="Times New Roman" w:hAnsi="Times New Roman" w:cs="Times New Roman"/>
                <w:iCs/>
                <w:noProof/>
                <w:color w:val="000000" w:themeColor="text1"/>
                <w:sz w:val="24"/>
                <w:szCs w:val="24"/>
              </w:rPr>
              <w:t>6</w:t>
            </w:r>
            <w:r w:rsidR="00A2772C" w:rsidRPr="00BC35F3">
              <w:rPr>
                <w:rFonts w:ascii="Times New Roman" w:hAnsi="Times New Roman" w:cs="Times New Roman"/>
                <w:iCs/>
                <w:noProof/>
                <w:color w:val="000000" w:themeColor="text1"/>
                <w:sz w:val="24"/>
                <w:szCs w:val="24"/>
              </w:rPr>
              <w:t>–</w:t>
            </w:r>
            <w:r w:rsidR="00175DC2" w:rsidRPr="00BC35F3">
              <w:rPr>
                <w:rFonts w:ascii="Times New Roman" w:hAnsi="Times New Roman" w:cs="Times New Roman"/>
                <w:iCs/>
                <w:noProof/>
                <w:color w:val="000000" w:themeColor="text1"/>
                <w:sz w:val="24"/>
                <w:szCs w:val="24"/>
              </w:rPr>
              <w:t>7</w:t>
            </w:r>
            <w:r w:rsidR="00F9464D" w:rsidRPr="00BC35F3">
              <w:rPr>
                <w:rFonts w:ascii="Times New Roman" w:hAnsi="Times New Roman" w:cs="Times New Roman"/>
                <w:iCs/>
                <w:noProof/>
                <w:color w:val="000000" w:themeColor="text1"/>
                <w:sz w:val="24"/>
                <w:szCs w:val="24"/>
              </w:rPr>
              <w:t xml:space="preserve"> klasių mokiniai gali ugdyme kūrybingai naudotis naujai įsigytais planšetiniai</w:t>
            </w:r>
            <w:r w:rsidR="002948E9" w:rsidRPr="00BC35F3">
              <w:rPr>
                <w:rFonts w:ascii="Times New Roman" w:hAnsi="Times New Roman" w:cs="Times New Roman"/>
                <w:iCs/>
                <w:noProof/>
                <w:color w:val="000000" w:themeColor="text1"/>
                <w:sz w:val="24"/>
                <w:szCs w:val="24"/>
              </w:rPr>
              <w:t>s</w:t>
            </w:r>
            <w:r w:rsidR="00F9464D" w:rsidRPr="00BC35F3">
              <w:rPr>
                <w:rFonts w:ascii="Times New Roman" w:hAnsi="Times New Roman" w:cs="Times New Roman"/>
                <w:iCs/>
                <w:noProof/>
                <w:color w:val="000000" w:themeColor="text1"/>
                <w:sz w:val="24"/>
                <w:szCs w:val="24"/>
              </w:rPr>
              <w:t xml:space="preserve"> kompiuteriais</w:t>
            </w:r>
            <w:r w:rsidR="002948E9" w:rsidRPr="00BC35F3">
              <w:rPr>
                <w:rFonts w:ascii="Times New Roman" w:hAnsi="Times New Roman" w:cs="Times New Roman"/>
                <w:iCs/>
                <w:noProof/>
                <w:color w:val="000000" w:themeColor="text1"/>
                <w:sz w:val="24"/>
                <w:szCs w:val="24"/>
              </w:rPr>
              <w:t>.</w:t>
            </w:r>
          </w:p>
          <w:p w14:paraId="52D24BB5" w14:textId="0A865AB6" w:rsidR="00F9464D" w:rsidRPr="00BC35F3" w:rsidRDefault="00F9464D" w:rsidP="00BC35F3">
            <w:pPr>
              <w:jc w:val="both"/>
              <w:rPr>
                <w:rFonts w:ascii="Times New Roman" w:hAnsi="Times New Roman" w:cs="Times New Roman"/>
                <w:bCs/>
                <w:color w:val="000000" w:themeColor="text1"/>
                <w:sz w:val="24"/>
                <w:szCs w:val="24"/>
                <w:lang w:eastAsia="en-GB"/>
              </w:rPr>
            </w:pPr>
            <w:r w:rsidRPr="00BC35F3">
              <w:rPr>
                <w:rFonts w:ascii="Times New Roman" w:hAnsi="Times New Roman" w:cs="Times New Roman"/>
                <w:iCs/>
                <w:noProof/>
                <w:color w:val="000000" w:themeColor="text1"/>
                <w:sz w:val="24"/>
                <w:szCs w:val="24"/>
              </w:rPr>
              <w:t>Klasės</w:t>
            </w:r>
            <w:r w:rsidRPr="00BC35F3">
              <w:rPr>
                <w:rFonts w:ascii="Times New Roman" w:hAnsi="Times New Roman" w:cs="Times New Roman"/>
                <w:iCs/>
                <w:color w:val="000000" w:themeColor="text1"/>
                <w:sz w:val="24"/>
                <w:szCs w:val="24"/>
              </w:rPr>
              <w:t xml:space="preserve"> valdymas paveikus ir išskiriamas kaip stiprusis </w:t>
            </w:r>
            <w:r w:rsidRPr="00BC35F3">
              <w:rPr>
                <w:rFonts w:ascii="Times New Roman" w:hAnsi="Times New Roman" w:cs="Times New Roman"/>
                <w:bCs/>
                <w:color w:val="000000" w:themeColor="text1"/>
                <w:sz w:val="24"/>
                <w:szCs w:val="24"/>
                <w:lang w:eastAsia="en-GB"/>
              </w:rPr>
              <w:t>mokyklos</w:t>
            </w:r>
            <w:r w:rsidR="007A33BF" w:rsidRPr="00BC35F3">
              <w:rPr>
                <w:rFonts w:ascii="Times New Roman" w:hAnsi="Times New Roman" w:cs="Times New Roman"/>
                <w:bCs/>
                <w:color w:val="000000" w:themeColor="text1"/>
                <w:sz w:val="24"/>
                <w:szCs w:val="24"/>
                <w:lang w:eastAsia="en-GB"/>
              </w:rPr>
              <w:t xml:space="preserve"> veiklos aspektas:</w:t>
            </w:r>
          </w:p>
          <w:p w14:paraId="22892B25" w14:textId="36BDEAF3" w:rsidR="007A33BF" w:rsidRPr="00BC35F3" w:rsidRDefault="007A33BF" w:rsidP="00BC35F3">
            <w:pPr>
              <w:pStyle w:val="Sraopastraipa"/>
              <w:numPr>
                <w:ilvl w:val="0"/>
                <w:numId w:val="12"/>
              </w:numPr>
              <w:tabs>
                <w:tab w:val="left" w:pos="550"/>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color w:val="000000" w:themeColor="text1"/>
                <w:sz w:val="24"/>
                <w:szCs w:val="24"/>
              </w:rPr>
              <w:t>i</w:t>
            </w:r>
            <w:r w:rsidR="00F9464D" w:rsidRPr="00BC35F3">
              <w:rPr>
                <w:rFonts w:ascii="Times New Roman" w:hAnsi="Times New Roman" w:cs="Times New Roman"/>
                <w:color w:val="000000" w:themeColor="text1"/>
                <w:sz w:val="24"/>
                <w:szCs w:val="24"/>
              </w:rPr>
              <w:t xml:space="preserve">šnagrinėjus mokyklos dokumentus, pasikalbėjus su mokyklos bendruomenės nariais aišku, kad mokykloje laikomasi bendrų susitarimų, skiriamas dėmesys mokinių elgesio bei žalingų įpročių prevencijai. Mokykloje patvirtintos Mokinio elgesio taisyklės, kurios reglamentuoja </w:t>
            </w:r>
            <w:r w:rsidR="00F9464D" w:rsidRPr="00BC35F3">
              <w:rPr>
                <w:rFonts w:ascii="Times New Roman" w:hAnsi="Times New Roman" w:cs="Times New Roman"/>
                <w:color w:val="000000" w:themeColor="text1"/>
                <w:sz w:val="24"/>
                <w:szCs w:val="24"/>
              </w:rPr>
              <w:lastRenderedPageBreak/>
              <w:t xml:space="preserve">mokinio </w:t>
            </w:r>
            <w:r w:rsidRPr="00BC35F3">
              <w:rPr>
                <w:rFonts w:ascii="Times New Roman" w:hAnsi="Times New Roman" w:cs="Times New Roman"/>
                <w:color w:val="000000" w:themeColor="text1"/>
                <w:sz w:val="24"/>
                <w:szCs w:val="24"/>
              </w:rPr>
              <w:t>teises, pareigas ir atsakomybes;</w:t>
            </w:r>
            <w:r w:rsidR="00F9464D" w:rsidRPr="00BC35F3">
              <w:rPr>
                <w:rFonts w:ascii="Times New Roman" w:hAnsi="Times New Roman" w:cs="Times New Roman"/>
                <w:color w:val="000000" w:themeColor="text1"/>
                <w:sz w:val="24"/>
                <w:szCs w:val="24"/>
              </w:rPr>
              <w:t xml:space="preserve"> </w:t>
            </w:r>
            <w:r w:rsidRPr="00BC35F3">
              <w:rPr>
                <w:rFonts w:ascii="Times New Roman" w:hAnsi="Times New Roman" w:cs="Times New Roman"/>
                <w:color w:val="000000" w:themeColor="text1"/>
                <w:sz w:val="24"/>
                <w:szCs w:val="24"/>
              </w:rPr>
              <w:t>p</w:t>
            </w:r>
            <w:r w:rsidR="00F9464D" w:rsidRPr="00BC35F3">
              <w:rPr>
                <w:rFonts w:ascii="Times New Roman" w:hAnsi="Times New Roman" w:cs="Times New Roman"/>
                <w:color w:val="000000" w:themeColor="text1"/>
                <w:sz w:val="24"/>
                <w:szCs w:val="24"/>
              </w:rPr>
              <w:t>asirašyta socialinės partnerystės sutartis su Sostinės vaikų ir jaunimo centru v</w:t>
            </w:r>
            <w:r w:rsidRPr="00BC35F3">
              <w:rPr>
                <w:rFonts w:ascii="Times New Roman" w:hAnsi="Times New Roman" w:cs="Times New Roman"/>
                <w:color w:val="000000" w:themeColor="text1"/>
                <w:sz w:val="24"/>
                <w:szCs w:val="24"/>
              </w:rPr>
              <w:t>ykdyti projektą ,,Mokymas būti“;</w:t>
            </w:r>
            <w:r w:rsidR="00F9464D" w:rsidRPr="00BC35F3">
              <w:rPr>
                <w:rFonts w:ascii="Times New Roman" w:hAnsi="Times New Roman" w:cs="Times New Roman"/>
                <w:color w:val="000000" w:themeColor="text1"/>
                <w:sz w:val="24"/>
                <w:szCs w:val="24"/>
              </w:rPr>
              <w:t xml:space="preserve"> </w:t>
            </w:r>
            <w:r w:rsidRPr="00BC35F3">
              <w:rPr>
                <w:rFonts w:ascii="Times New Roman" w:hAnsi="Times New Roman" w:cs="Times New Roman"/>
                <w:color w:val="000000" w:themeColor="text1"/>
                <w:sz w:val="24"/>
                <w:szCs w:val="24"/>
              </w:rPr>
              <w:t>b</w:t>
            </w:r>
            <w:r w:rsidR="00F9464D" w:rsidRPr="00BC35F3">
              <w:rPr>
                <w:rFonts w:ascii="Times New Roman" w:hAnsi="Times New Roman" w:cs="Times New Roman"/>
                <w:color w:val="000000" w:themeColor="text1"/>
                <w:sz w:val="24"/>
                <w:szCs w:val="24"/>
              </w:rPr>
              <w:t xml:space="preserve">endradarbiaujama su VšĮ ,,Vaikų linija“, kurios pagalba įdiegiama mokykloje prevencinė programa </w:t>
            </w:r>
            <w:r w:rsidR="00175DC2" w:rsidRPr="00BC35F3">
              <w:rPr>
                <w:rFonts w:ascii="Times New Roman" w:hAnsi="Times New Roman" w:cs="Times New Roman"/>
                <w:color w:val="000000" w:themeColor="text1"/>
                <w:sz w:val="24"/>
                <w:szCs w:val="24"/>
              </w:rPr>
              <w:t>1</w:t>
            </w:r>
            <w:r w:rsidRPr="00BC35F3">
              <w:rPr>
                <w:rFonts w:ascii="Times New Roman" w:hAnsi="Times New Roman" w:cs="Times New Roman"/>
                <w:color w:val="000000" w:themeColor="text1"/>
                <w:sz w:val="24"/>
                <w:szCs w:val="24"/>
              </w:rPr>
              <w:t>–</w:t>
            </w:r>
            <w:r w:rsidR="00F9464D" w:rsidRPr="00BC35F3">
              <w:rPr>
                <w:rFonts w:ascii="Times New Roman" w:hAnsi="Times New Roman" w:cs="Times New Roman"/>
                <w:color w:val="000000" w:themeColor="text1"/>
                <w:sz w:val="24"/>
                <w:szCs w:val="24"/>
              </w:rPr>
              <w:t>8 kl</w:t>
            </w:r>
            <w:r w:rsidRPr="00BC35F3">
              <w:rPr>
                <w:rFonts w:ascii="Times New Roman" w:hAnsi="Times New Roman" w:cs="Times New Roman"/>
                <w:color w:val="000000" w:themeColor="text1"/>
                <w:sz w:val="24"/>
                <w:szCs w:val="24"/>
              </w:rPr>
              <w:t>asių mokiniams ,,</w:t>
            </w:r>
            <w:proofErr w:type="spellStart"/>
            <w:r w:rsidRPr="00BC35F3">
              <w:rPr>
                <w:rFonts w:ascii="Times New Roman" w:hAnsi="Times New Roman" w:cs="Times New Roman"/>
                <w:color w:val="000000" w:themeColor="text1"/>
                <w:sz w:val="24"/>
                <w:szCs w:val="24"/>
              </w:rPr>
              <w:t>Friends</w:t>
            </w:r>
            <w:proofErr w:type="spellEnd"/>
            <w:r w:rsidRPr="00BC35F3">
              <w:rPr>
                <w:rFonts w:ascii="Times New Roman" w:hAnsi="Times New Roman" w:cs="Times New Roman"/>
                <w:color w:val="000000" w:themeColor="text1"/>
                <w:sz w:val="24"/>
                <w:szCs w:val="24"/>
              </w:rPr>
              <w:t>“;</w:t>
            </w:r>
          </w:p>
          <w:p w14:paraId="2D268709" w14:textId="3D52DAD4" w:rsidR="007A33BF" w:rsidRPr="00BC35F3" w:rsidRDefault="007A33BF" w:rsidP="00BC35F3">
            <w:pPr>
              <w:pStyle w:val="Sraopastraipa"/>
              <w:numPr>
                <w:ilvl w:val="0"/>
                <w:numId w:val="12"/>
              </w:numPr>
              <w:tabs>
                <w:tab w:val="left" w:pos="550"/>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color w:val="000000" w:themeColor="text1"/>
                <w:sz w:val="24"/>
                <w:szCs w:val="24"/>
              </w:rPr>
              <w:t>i</w:t>
            </w:r>
            <w:r w:rsidR="00F9464D" w:rsidRPr="00BC35F3">
              <w:rPr>
                <w:rFonts w:ascii="Times New Roman" w:hAnsi="Times New Roman" w:cs="Times New Roman"/>
                <w:color w:val="000000" w:themeColor="text1"/>
                <w:sz w:val="24"/>
                <w:szCs w:val="24"/>
              </w:rPr>
              <w:t xml:space="preserve">š „Smurto, patyčių prevencijos ir intervencijos vykdymo Šakių „Varpo“ mokykloje“ tvarkos aprašo aišku, kad </w:t>
            </w:r>
            <w:r w:rsidR="00B6742D" w:rsidRPr="00BC35F3">
              <w:rPr>
                <w:rFonts w:ascii="Times New Roman" w:hAnsi="Times New Roman" w:cs="Times New Roman"/>
                <w:color w:val="000000" w:themeColor="text1"/>
                <w:sz w:val="24"/>
                <w:szCs w:val="24"/>
              </w:rPr>
              <w:t>daug dėmesio</w:t>
            </w:r>
            <w:r w:rsidR="00F9464D" w:rsidRPr="00BC35F3">
              <w:rPr>
                <w:rFonts w:ascii="Times New Roman" w:hAnsi="Times New Roman" w:cs="Times New Roman"/>
                <w:color w:val="000000" w:themeColor="text1"/>
                <w:sz w:val="24"/>
                <w:szCs w:val="24"/>
              </w:rPr>
              <w:t xml:space="preserve"> mokykloj</w:t>
            </w:r>
            <w:r w:rsidRPr="00BC35F3">
              <w:rPr>
                <w:rFonts w:ascii="Times New Roman" w:hAnsi="Times New Roman" w:cs="Times New Roman"/>
                <w:color w:val="000000" w:themeColor="text1"/>
                <w:sz w:val="24"/>
                <w:szCs w:val="24"/>
              </w:rPr>
              <w:t>e skiriama patyčių prevencijai;</w:t>
            </w:r>
            <w:r w:rsidR="00F9464D" w:rsidRPr="00BC35F3">
              <w:rPr>
                <w:rFonts w:ascii="Times New Roman" w:hAnsi="Times New Roman" w:cs="Times New Roman"/>
                <w:color w:val="000000" w:themeColor="text1"/>
                <w:sz w:val="24"/>
                <w:szCs w:val="24"/>
              </w:rPr>
              <w:t xml:space="preserve"> daromos apklausos, kurios analizuojamos,</w:t>
            </w:r>
            <w:r w:rsidRPr="00BC35F3">
              <w:rPr>
                <w:rFonts w:ascii="Times New Roman" w:hAnsi="Times New Roman" w:cs="Times New Roman"/>
                <w:color w:val="000000" w:themeColor="text1"/>
                <w:sz w:val="24"/>
                <w:szCs w:val="24"/>
              </w:rPr>
              <w:t xml:space="preserve"> o išvados naudojamos </w:t>
            </w:r>
            <w:r w:rsidR="00B6742D" w:rsidRPr="00BC35F3">
              <w:rPr>
                <w:rFonts w:ascii="Times New Roman" w:hAnsi="Times New Roman" w:cs="Times New Roman"/>
                <w:color w:val="000000" w:themeColor="text1"/>
                <w:sz w:val="24"/>
                <w:szCs w:val="24"/>
              </w:rPr>
              <w:t>planuojant veiklą</w:t>
            </w:r>
            <w:r w:rsidRPr="00BC35F3">
              <w:rPr>
                <w:rFonts w:ascii="Times New Roman" w:hAnsi="Times New Roman" w:cs="Times New Roman"/>
                <w:color w:val="000000" w:themeColor="text1"/>
                <w:sz w:val="24"/>
                <w:szCs w:val="24"/>
              </w:rPr>
              <w:t>;</w:t>
            </w:r>
            <w:r w:rsidR="00F9464D" w:rsidRPr="00BC35F3">
              <w:rPr>
                <w:rFonts w:ascii="Times New Roman" w:hAnsi="Times New Roman" w:cs="Times New Roman"/>
                <w:color w:val="000000" w:themeColor="text1"/>
                <w:sz w:val="24"/>
                <w:szCs w:val="24"/>
              </w:rPr>
              <w:t xml:space="preserve"> </w:t>
            </w:r>
          </w:p>
          <w:p w14:paraId="2B775858" w14:textId="37843835" w:rsidR="007A33BF" w:rsidRPr="00BC35F3" w:rsidRDefault="00F9464D" w:rsidP="00BC35F3">
            <w:pPr>
              <w:pStyle w:val="Sraopastraipa"/>
              <w:numPr>
                <w:ilvl w:val="0"/>
                <w:numId w:val="12"/>
              </w:numPr>
              <w:tabs>
                <w:tab w:val="left" w:pos="550"/>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color w:val="000000" w:themeColor="text1"/>
                <w:sz w:val="24"/>
                <w:szCs w:val="24"/>
              </w:rPr>
              <w:t>7</w:t>
            </w:r>
            <w:r w:rsidR="007A33BF" w:rsidRPr="00BC35F3">
              <w:rPr>
                <w:rFonts w:ascii="Times New Roman" w:hAnsi="Times New Roman" w:cs="Times New Roman"/>
                <w:color w:val="000000" w:themeColor="text1"/>
                <w:sz w:val="24"/>
                <w:szCs w:val="24"/>
              </w:rPr>
              <w:t>–</w:t>
            </w:r>
            <w:r w:rsidRPr="00BC35F3">
              <w:rPr>
                <w:rFonts w:ascii="Times New Roman" w:hAnsi="Times New Roman" w:cs="Times New Roman"/>
                <w:color w:val="000000" w:themeColor="text1"/>
                <w:sz w:val="24"/>
                <w:szCs w:val="24"/>
              </w:rPr>
              <w:t xml:space="preserve">8 klasių mokiniai bei mokytojai budi koridoriuose. Iš pokalbių su mokytojais paaiškėjo, kad dėka KK projekto įsteigtų mokytojų padėjėjų etatų klasėse vaikų tarpusavio santykiai tapo geresni, o SUP </w:t>
            </w:r>
            <w:r w:rsidR="00B6742D" w:rsidRPr="00BC35F3">
              <w:rPr>
                <w:rFonts w:ascii="Times New Roman" w:hAnsi="Times New Roman" w:cs="Times New Roman"/>
                <w:color w:val="000000" w:themeColor="text1"/>
                <w:sz w:val="24"/>
                <w:szCs w:val="24"/>
              </w:rPr>
              <w:t xml:space="preserve">turintys </w:t>
            </w:r>
            <w:r w:rsidRPr="00BC35F3">
              <w:rPr>
                <w:rFonts w:ascii="Times New Roman" w:hAnsi="Times New Roman" w:cs="Times New Roman"/>
                <w:color w:val="000000" w:themeColor="text1"/>
                <w:sz w:val="24"/>
                <w:szCs w:val="24"/>
              </w:rPr>
              <w:t>mokiniai klasėse pradėjo jaustis</w:t>
            </w:r>
            <w:r w:rsidR="007A33BF" w:rsidRPr="00BC35F3">
              <w:rPr>
                <w:rFonts w:ascii="Times New Roman" w:hAnsi="Times New Roman" w:cs="Times New Roman"/>
                <w:color w:val="000000" w:themeColor="text1"/>
                <w:sz w:val="24"/>
                <w:szCs w:val="24"/>
              </w:rPr>
              <w:t xml:space="preserve"> geriau;</w:t>
            </w:r>
            <w:r w:rsidRPr="00BC35F3">
              <w:rPr>
                <w:rFonts w:ascii="Times New Roman" w:hAnsi="Times New Roman" w:cs="Times New Roman"/>
                <w:color w:val="000000" w:themeColor="text1"/>
                <w:sz w:val="24"/>
                <w:szCs w:val="24"/>
              </w:rPr>
              <w:t xml:space="preserve"> </w:t>
            </w:r>
          </w:p>
          <w:p w14:paraId="75B75435" w14:textId="7FE35B4C" w:rsidR="00F9464D" w:rsidRPr="00BC35F3" w:rsidRDefault="007A33BF" w:rsidP="00BC35F3">
            <w:pPr>
              <w:pStyle w:val="Sraopastraipa"/>
              <w:numPr>
                <w:ilvl w:val="0"/>
                <w:numId w:val="12"/>
              </w:numPr>
              <w:tabs>
                <w:tab w:val="left" w:pos="550"/>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color w:val="000000" w:themeColor="text1"/>
                <w:sz w:val="24"/>
                <w:szCs w:val="24"/>
              </w:rPr>
              <w:t>i</w:t>
            </w:r>
            <w:r w:rsidR="00F9464D" w:rsidRPr="00BC35F3">
              <w:rPr>
                <w:rFonts w:ascii="Times New Roman" w:hAnsi="Times New Roman" w:cs="Times New Roman"/>
                <w:color w:val="000000" w:themeColor="text1"/>
                <w:sz w:val="24"/>
                <w:szCs w:val="24"/>
              </w:rPr>
              <w:t>š stebėtų ir įvertintų pamokų paaiškėjo, kad klasės valdymas kaip stiprusis pamokos aspektas vertintojų stebėtas 68 pamokose (91,9 proc.), iš jų 36 pamokose (48,6 proc.) jis orientuotos į mokymąsi, geri tarpusavio santykiai ir drausmė išskirta 9 pamokose (12,2 proc.)</w:t>
            </w:r>
            <w:r w:rsidRPr="00BC35F3">
              <w:rPr>
                <w:rFonts w:ascii="Times New Roman" w:hAnsi="Times New Roman" w:cs="Times New Roman"/>
                <w:color w:val="000000" w:themeColor="text1"/>
                <w:sz w:val="24"/>
                <w:szCs w:val="24"/>
              </w:rPr>
              <w:t xml:space="preserve"> – tai sudarė palankias sąlygas mokinių įsitraukimui į tikslingą mokymąsi</w:t>
            </w:r>
            <w:r w:rsidR="00F9464D" w:rsidRPr="00BC35F3">
              <w:rPr>
                <w:rFonts w:ascii="Times New Roman" w:hAnsi="Times New Roman" w:cs="Times New Roman"/>
                <w:color w:val="000000" w:themeColor="text1"/>
                <w:sz w:val="24"/>
                <w:szCs w:val="24"/>
              </w:rPr>
              <w:t>.</w:t>
            </w:r>
          </w:p>
          <w:p w14:paraId="15676EB8" w14:textId="500F4393" w:rsidR="00463D4E" w:rsidRPr="00BC35F3" w:rsidRDefault="00F9464D" w:rsidP="00BC35F3">
            <w:pPr>
              <w:jc w:val="both"/>
              <w:rPr>
                <w:rFonts w:ascii="Times New Roman" w:hAnsi="Times New Roman" w:cs="Times New Roman"/>
                <w:b/>
                <w:iCs/>
                <w:color w:val="000000" w:themeColor="text1"/>
                <w:sz w:val="24"/>
                <w:szCs w:val="24"/>
              </w:rPr>
            </w:pPr>
            <w:r w:rsidRPr="00BC35F3">
              <w:rPr>
                <w:rFonts w:ascii="Times New Roman" w:hAnsi="Times New Roman" w:cs="Times New Roman"/>
                <w:color w:val="000000" w:themeColor="text1"/>
                <w:sz w:val="24"/>
                <w:szCs w:val="24"/>
              </w:rPr>
              <w:t>Remdamiesi sukauptais duomenimis vertintojai teigia, kad mokytojai</w:t>
            </w:r>
            <w:r w:rsidR="002948E9" w:rsidRPr="00BC35F3">
              <w:rPr>
                <w:rFonts w:ascii="Times New Roman" w:hAnsi="Times New Roman" w:cs="Times New Roman"/>
                <w:color w:val="000000" w:themeColor="text1"/>
                <w:sz w:val="24"/>
                <w:szCs w:val="24"/>
              </w:rPr>
              <w:t>,</w:t>
            </w:r>
            <w:r w:rsidRPr="00BC35F3">
              <w:rPr>
                <w:rFonts w:ascii="Times New Roman" w:hAnsi="Times New Roman" w:cs="Times New Roman"/>
                <w:color w:val="000000" w:themeColor="text1"/>
                <w:sz w:val="24"/>
                <w:szCs w:val="24"/>
              </w:rPr>
              <w:t xml:space="preserve"> tinkamai valdydami klasę, </w:t>
            </w:r>
            <w:r w:rsidR="002948E9" w:rsidRPr="00BC35F3">
              <w:rPr>
                <w:rFonts w:ascii="Times New Roman" w:hAnsi="Times New Roman" w:cs="Times New Roman"/>
                <w:color w:val="000000" w:themeColor="text1"/>
                <w:sz w:val="24"/>
                <w:szCs w:val="24"/>
              </w:rPr>
              <w:t>organizuoja</w:t>
            </w:r>
            <w:r w:rsidRPr="00BC35F3">
              <w:rPr>
                <w:rFonts w:ascii="Times New Roman" w:hAnsi="Times New Roman" w:cs="Times New Roman"/>
                <w:color w:val="000000" w:themeColor="text1"/>
                <w:sz w:val="24"/>
                <w:szCs w:val="24"/>
              </w:rPr>
              <w:t xml:space="preserve"> kokybišką ugdymosi procesą</w:t>
            </w:r>
            <w:r w:rsidR="002948E9" w:rsidRPr="00BC35F3">
              <w:rPr>
                <w:rFonts w:ascii="Times New Roman" w:hAnsi="Times New Roman" w:cs="Times New Roman"/>
                <w:color w:val="000000" w:themeColor="text1"/>
                <w:sz w:val="24"/>
                <w:szCs w:val="24"/>
              </w:rPr>
              <w:t xml:space="preserve"> pamokose</w:t>
            </w:r>
            <w:r w:rsidRPr="00BC35F3">
              <w:rPr>
                <w:rFonts w:ascii="Times New Roman" w:hAnsi="Times New Roman" w:cs="Times New Roman"/>
                <w:color w:val="000000" w:themeColor="text1"/>
                <w:sz w:val="24"/>
                <w:szCs w:val="24"/>
              </w:rPr>
              <w:t xml:space="preserve"> bei </w:t>
            </w:r>
            <w:r w:rsidR="002948E9" w:rsidRPr="00BC35F3">
              <w:rPr>
                <w:rFonts w:ascii="Times New Roman" w:hAnsi="Times New Roman" w:cs="Times New Roman"/>
                <w:color w:val="000000" w:themeColor="text1"/>
                <w:sz w:val="24"/>
                <w:szCs w:val="24"/>
              </w:rPr>
              <w:t xml:space="preserve">užtikrina </w:t>
            </w:r>
            <w:r w:rsidRPr="00BC35F3">
              <w:rPr>
                <w:rFonts w:ascii="Times New Roman" w:hAnsi="Times New Roman" w:cs="Times New Roman"/>
                <w:color w:val="000000" w:themeColor="text1"/>
                <w:sz w:val="24"/>
                <w:szCs w:val="24"/>
              </w:rPr>
              <w:t>geresnius rezultatus.</w:t>
            </w:r>
            <w:r w:rsidR="0011089A" w:rsidRPr="00BC35F3">
              <w:rPr>
                <w:rFonts w:ascii="Times New Roman" w:eastAsia="Times New Roman" w:hAnsi="Times New Roman" w:cs="Times New Roman"/>
                <w:color w:val="000000" w:themeColor="text1"/>
                <w:sz w:val="24"/>
                <w:szCs w:val="24"/>
              </w:rPr>
              <w:t xml:space="preserve"> </w:t>
            </w:r>
            <w:r w:rsidR="00443794" w:rsidRPr="00BC35F3">
              <w:rPr>
                <w:rFonts w:ascii="Times New Roman" w:eastAsia="Times New Roman" w:hAnsi="Times New Roman" w:cs="Times New Roman"/>
                <w:color w:val="000000" w:themeColor="text1"/>
                <w:sz w:val="24"/>
                <w:szCs w:val="24"/>
              </w:rPr>
              <w:t xml:space="preserve">Šakių „Varpo“ mokykloje </w:t>
            </w:r>
            <w:r w:rsidR="0011089A" w:rsidRPr="00BC35F3">
              <w:rPr>
                <w:rFonts w:ascii="Times New Roman" w:eastAsia="Times New Roman" w:hAnsi="Times New Roman" w:cs="Times New Roman"/>
                <w:color w:val="000000" w:themeColor="text1"/>
                <w:sz w:val="24"/>
                <w:szCs w:val="24"/>
              </w:rPr>
              <w:t xml:space="preserve">KK projekto kontekste tinkamai organizuojamas </w:t>
            </w:r>
            <w:r w:rsidR="0011089A" w:rsidRPr="00BC35F3">
              <w:rPr>
                <w:rFonts w:ascii="Times New Roman" w:hAnsi="Times New Roman" w:cs="Times New Roman"/>
                <w:color w:val="000000" w:themeColor="text1"/>
                <w:sz w:val="24"/>
                <w:szCs w:val="24"/>
              </w:rPr>
              <w:t>ugdymo(</w:t>
            </w:r>
            <w:proofErr w:type="spellStart"/>
            <w:r w:rsidR="0011089A" w:rsidRPr="00BC35F3">
              <w:rPr>
                <w:rFonts w:ascii="Times New Roman" w:hAnsi="Times New Roman" w:cs="Times New Roman"/>
                <w:color w:val="000000" w:themeColor="text1"/>
                <w:sz w:val="24"/>
                <w:szCs w:val="24"/>
              </w:rPr>
              <w:t>si</w:t>
            </w:r>
            <w:proofErr w:type="spellEnd"/>
            <w:r w:rsidR="0011089A" w:rsidRPr="00BC35F3">
              <w:rPr>
                <w:rFonts w:ascii="Times New Roman" w:hAnsi="Times New Roman" w:cs="Times New Roman"/>
                <w:color w:val="000000" w:themeColor="text1"/>
                <w:sz w:val="24"/>
                <w:szCs w:val="24"/>
              </w:rPr>
              <w:t>) procesas</w:t>
            </w:r>
            <w:r w:rsidR="00443794" w:rsidRPr="00BC35F3">
              <w:rPr>
                <w:rFonts w:ascii="Times New Roman" w:hAnsi="Times New Roman" w:cs="Times New Roman"/>
                <w:color w:val="000000" w:themeColor="text1"/>
                <w:sz w:val="24"/>
                <w:szCs w:val="24"/>
              </w:rPr>
              <w:t xml:space="preserve"> užtikrina</w:t>
            </w:r>
            <w:r w:rsidR="0011089A" w:rsidRPr="00BC35F3">
              <w:rPr>
                <w:rFonts w:ascii="Times New Roman" w:hAnsi="Times New Roman" w:cs="Times New Roman"/>
                <w:color w:val="000000" w:themeColor="text1"/>
                <w:sz w:val="24"/>
                <w:szCs w:val="24"/>
              </w:rPr>
              <w:t xml:space="preserve"> </w:t>
            </w:r>
            <w:r w:rsidR="00443794" w:rsidRPr="00BC35F3">
              <w:rPr>
                <w:rFonts w:ascii="Times New Roman" w:hAnsi="Times New Roman" w:cs="Times New Roman"/>
                <w:color w:val="000000" w:themeColor="text1"/>
                <w:sz w:val="24"/>
                <w:szCs w:val="24"/>
              </w:rPr>
              <w:t xml:space="preserve">sėkmingą </w:t>
            </w:r>
            <w:r w:rsidR="0011089A" w:rsidRPr="00BC35F3">
              <w:rPr>
                <w:rFonts w:ascii="Times New Roman" w:hAnsi="Times New Roman" w:cs="Times New Roman"/>
                <w:color w:val="000000" w:themeColor="text1"/>
                <w:sz w:val="24"/>
                <w:szCs w:val="24"/>
              </w:rPr>
              <w:t>m</w:t>
            </w:r>
            <w:r w:rsidR="00443794" w:rsidRPr="00BC35F3">
              <w:rPr>
                <w:rFonts w:ascii="Times New Roman" w:hAnsi="Times New Roman" w:cs="Times New Roman"/>
                <w:color w:val="000000" w:themeColor="text1"/>
                <w:sz w:val="24"/>
                <w:szCs w:val="24"/>
              </w:rPr>
              <w:t>okyklos veiklos tobulinimo plano įgyvendinimą</w:t>
            </w:r>
            <w:r w:rsidR="0011089A" w:rsidRPr="00BC35F3">
              <w:rPr>
                <w:rFonts w:ascii="Times New Roman" w:hAnsi="Times New Roman" w:cs="Times New Roman"/>
                <w:color w:val="000000" w:themeColor="text1"/>
                <w:sz w:val="24"/>
                <w:szCs w:val="24"/>
              </w:rPr>
              <w:t>.</w:t>
            </w:r>
          </w:p>
        </w:tc>
      </w:tr>
      <w:tr w:rsidR="00463D4E" w:rsidRPr="00BC35F3" w14:paraId="645E1A30" w14:textId="77777777" w:rsidTr="00E13FB6">
        <w:tc>
          <w:tcPr>
            <w:tcW w:w="2410" w:type="dxa"/>
          </w:tcPr>
          <w:p w14:paraId="2E87331A" w14:textId="1ED07010" w:rsidR="00463D4E" w:rsidRPr="00BC35F3" w:rsidRDefault="001D4F92" w:rsidP="00BC35F3">
            <w:pPr>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lastRenderedPageBreak/>
              <w:t>3.1. Perspektyva ir bendruomenės susitarimai, 3 lygis</w:t>
            </w:r>
          </w:p>
        </w:tc>
        <w:tc>
          <w:tcPr>
            <w:tcW w:w="7655" w:type="dxa"/>
            <w:vAlign w:val="center"/>
          </w:tcPr>
          <w:p w14:paraId="708E5153" w14:textId="08F5AAE5" w:rsidR="00B87E23" w:rsidRPr="00BC35F3" w:rsidRDefault="00B87E23" w:rsidP="00BC35F3">
            <w:pPr>
              <w:jc w:val="both"/>
              <w:rPr>
                <w:rFonts w:ascii="Times New Roman" w:eastAsia="Times New Roman" w:hAnsi="Times New Roman" w:cs="Times New Roman"/>
                <w:sz w:val="24"/>
                <w:szCs w:val="24"/>
              </w:rPr>
            </w:pPr>
            <w:r w:rsidRPr="00BC35F3">
              <w:rPr>
                <w:rFonts w:ascii="Times New Roman" w:hAnsi="Times New Roman" w:cs="Times New Roman"/>
                <w:sz w:val="24"/>
                <w:szCs w:val="24"/>
              </w:rPr>
              <w:t>Mokyklos vizijos bendrumas ir veiklos kryptingumas potencialus.</w:t>
            </w:r>
            <w:r w:rsidR="00522AC9" w:rsidRPr="00BC35F3">
              <w:rPr>
                <w:rFonts w:ascii="Times New Roman" w:hAnsi="Times New Roman" w:cs="Times New Roman"/>
                <w:sz w:val="24"/>
                <w:szCs w:val="24"/>
              </w:rPr>
              <w:t xml:space="preserve"> N</w:t>
            </w:r>
            <w:r w:rsidRPr="00BC35F3">
              <w:rPr>
                <w:rFonts w:ascii="Times New Roman" w:eastAsia="Times New Roman" w:hAnsi="Times New Roman" w:cs="Times New Roman"/>
                <w:sz w:val="24"/>
                <w:szCs w:val="24"/>
              </w:rPr>
              <w:t xml:space="preserve">uoseklus </w:t>
            </w:r>
            <w:r w:rsidR="00522AC9" w:rsidRPr="00BC35F3">
              <w:rPr>
                <w:rFonts w:ascii="Times New Roman" w:hAnsi="Times New Roman" w:cs="Times New Roman"/>
                <w:sz w:val="24"/>
                <w:szCs w:val="24"/>
              </w:rPr>
              <w:t>mokyklos</w:t>
            </w:r>
            <w:r w:rsidR="00522AC9" w:rsidRPr="00BC35F3">
              <w:rPr>
                <w:rFonts w:ascii="Times New Roman" w:eastAsia="Times New Roman" w:hAnsi="Times New Roman" w:cs="Times New Roman"/>
                <w:sz w:val="24"/>
                <w:szCs w:val="24"/>
              </w:rPr>
              <w:t xml:space="preserve"> </w:t>
            </w:r>
            <w:r w:rsidRPr="00BC35F3">
              <w:rPr>
                <w:rFonts w:ascii="Times New Roman" w:eastAsia="Times New Roman" w:hAnsi="Times New Roman" w:cs="Times New Roman"/>
                <w:sz w:val="24"/>
                <w:szCs w:val="24"/>
              </w:rPr>
              <w:t xml:space="preserve">KK </w:t>
            </w:r>
            <w:r w:rsidR="008F745D" w:rsidRPr="00BC35F3">
              <w:rPr>
                <w:rFonts w:ascii="Times New Roman" w:eastAsia="Times New Roman" w:hAnsi="Times New Roman" w:cs="Times New Roman"/>
                <w:sz w:val="24"/>
                <w:szCs w:val="24"/>
              </w:rPr>
              <w:t xml:space="preserve">projekto </w:t>
            </w:r>
            <w:r w:rsidRPr="00BC35F3">
              <w:rPr>
                <w:rFonts w:ascii="Times New Roman" w:eastAsia="Times New Roman" w:hAnsi="Times New Roman" w:cs="Times New Roman"/>
                <w:sz w:val="24"/>
                <w:szCs w:val="24"/>
              </w:rPr>
              <w:t xml:space="preserve">VTP numatytų veiklų įgyvendinimas padeda </w:t>
            </w:r>
            <w:r w:rsidR="008F745D" w:rsidRPr="00BC35F3">
              <w:rPr>
                <w:rFonts w:ascii="Times New Roman" w:eastAsia="Times New Roman" w:hAnsi="Times New Roman" w:cs="Times New Roman"/>
                <w:sz w:val="24"/>
                <w:szCs w:val="24"/>
              </w:rPr>
              <w:t>pa</w:t>
            </w:r>
            <w:r w:rsidRPr="00BC35F3">
              <w:rPr>
                <w:rFonts w:ascii="Times New Roman" w:eastAsia="Times New Roman" w:hAnsi="Times New Roman" w:cs="Times New Roman"/>
                <w:sz w:val="24"/>
                <w:szCs w:val="24"/>
              </w:rPr>
              <w:t>siekti suplanuotus rodiklius ir nusimatytą rezultatų lygį:</w:t>
            </w:r>
          </w:p>
          <w:p w14:paraId="1ED2DEEF" w14:textId="60094DB8" w:rsidR="00B87E23" w:rsidRPr="00BC35F3" w:rsidRDefault="00B87E23" w:rsidP="00BC35F3">
            <w:pPr>
              <w:pStyle w:val="Sraopastraipa"/>
              <w:numPr>
                <w:ilvl w:val="0"/>
                <w:numId w:val="7"/>
              </w:numPr>
              <w:tabs>
                <w:tab w:val="left" w:pos="572"/>
              </w:tabs>
              <w:spacing w:after="0" w:line="240" w:lineRule="auto"/>
              <w:ind w:left="0" w:firstLine="289"/>
              <w:jc w:val="both"/>
              <w:rPr>
                <w:rFonts w:ascii="Times New Roman" w:hAnsi="Times New Roman" w:cs="Times New Roman"/>
                <w:sz w:val="24"/>
                <w:szCs w:val="24"/>
              </w:rPr>
            </w:pPr>
            <w:r w:rsidRPr="00BC35F3">
              <w:rPr>
                <w:rFonts w:ascii="Times New Roman" w:hAnsi="Times New Roman" w:cs="Times New Roman"/>
                <w:sz w:val="24"/>
                <w:szCs w:val="24"/>
              </w:rPr>
              <w:t>mokyklos</w:t>
            </w:r>
            <w:r w:rsidR="00522AC9" w:rsidRPr="00BC35F3">
              <w:rPr>
                <w:rFonts w:ascii="Times New Roman" w:hAnsi="Times New Roman" w:cs="Times New Roman"/>
                <w:sz w:val="24"/>
                <w:szCs w:val="24"/>
              </w:rPr>
              <w:t xml:space="preserve"> sutarta vizija</w:t>
            </w:r>
            <w:r w:rsidRPr="00BC35F3">
              <w:rPr>
                <w:rFonts w:ascii="Times New Roman" w:hAnsi="Times New Roman" w:cs="Times New Roman"/>
                <w:sz w:val="24"/>
                <w:szCs w:val="24"/>
              </w:rPr>
              <w:t xml:space="preserve"> orientuota </w:t>
            </w:r>
            <w:r w:rsidR="00522AC9" w:rsidRPr="00BC35F3">
              <w:rPr>
                <w:rFonts w:ascii="Times New Roman" w:hAnsi="Times New Roman" w:cs="Times New Roman"/>
                <w:sz w:val="24"/>
                <w:szCs w:val="24"/>
              </w:rPr>
              <w:t>į ateities perspektyvą ir</w:t>
            </w:r>
            <w:r w:rsidRPr="00BC35F3">
              <w:rPr>
                <w:rFonts w:ascii="Times New Roman" w:hAnsi="Times New Roman" w:cs="Times New Roman"/>
                <w:sz w:val="24"/>
                <w:szCs w:val="24"/>
              </w:rPr>
              <w:t xml:space="preserve"> pokyčius.  Strategin</w:t>
            </w:r>
            <w:r w:rsidR="008F745D" w:rsidRPr="00BC35F3">
              <w:rPr>
                <w:rFonts w:ascii="Times New Roman" w:hAnsi="Times New Roman" w:cs="Times New Roman"/>
                <w:sz w:val="24"/>
                <w:szCs w:val="24"/>
              </w:rPr>
              <w:t>io</w:t>
            </w:r>
            <w:r w:rsidR="002948E9" w:rsidRPr="00BC35F3">
              <w:rPr>
                <w:rFonts w:ascii="Times New Roman" w:hAnsi="Times New Roman" w:cs="Times New Roman"/>
                <w:sz w:val="24"/>
                <w:szCs w:val="24"/>
              </w:rPr>
              <w:t xml:space="preserve"> veiklos plano 2022–2024 m., KK projekto VTP</w:t>
            </w:r>
            <w:r w:rsidR="008F745D" w:rsidRPr="00BC35F3">
              <w:rPr>
                <w:rFonts w:ascii="Times New Roman" w:hAnsi="Times New Roman" w:cs="Times New Roman"/>
                <w:sz w:val="24"/>
                <w:szCs w:val="24"/>
              </w:rPr>
              <w:t>, 2022 ir</w:t>
            </w:r>
            <w:r w:rsidRPr="00BC35F3">
              <w:rPr>
                <w:rFonts w:ascii="Times New Roman" w:hAnsi="Times New Roman" w:cs="Times New Roman"/>
                <w:sz w:val="24"/>
                <w:szCs w:val="24"/>
              </w:rPr>
              <w:t xml:space="preserve"> 2023 metų veiklos planų analizės duomenimis planai tarpusavyje dera. Strateginis planas yra rengtas anksčiau nei KK veiklos tobulinimo planas, todėl rengiant KK planą buvo atsižvelgta į </w:t>
            </w:r>
            <w:r w:rsidR="008F745D" w:rsidRPr="00BC35F3">
              <w:rPr>
                <w:rFonts w:ascii="Times New Roman" w:hAnsi="Times New Roman" w:cs="Times New Roman"/>
                <w:sz w:val="24"/>
                <w:szCs w:val="24"/>
              </w:rPr>
              <w:t>s</w:t>
            </w:r>
            <w:r w:rsidRPr="00BC35F3">
              <w:rPr>
                <w:rFonts w:ascii="Times New Roman" w:hAnsi="Times New Roman" w:cs="Times New Roman"/>
                <w:sz w:val="24"/>
                <w:szCs w:val="24"/>
              </w:rPr>
              <w:t xml:space="preserve">trateginiame plane numatytus tikslus, o </w:t>
            </w:r>
            <w:r w:rsidR="008F745D" w:rsidRPr="00BC35F3">
              <w:rPr>
                <w:rFonts w:ascii="Times New Roman" w:hAnsi="Times New Roman" w:cs="Times New Roman"/>
                <w:sz w:val="24"/>
                <w:szCs w:val="24"/>
              </w:rPr>
              <w:t>m</w:t>
            </w:r>
            <w:r w:rsidRPr="00BC35F3">
              <w:rPr>
                <w:rFonts w:ascii="Times New Roman" w:hAnsi="Times New Roman" w:cs="Times New Roman"/>
                <w:sz w:val="24"/>
                <w:szCs w:val="24"/>
              </w:rPr>
              <w:t xml:space="preserve">etiniai </w:t>
            </w:r>
            <w:r w:rsidR="008F745D" w:rsidRPr="00BC35F3">
              <w:rPr>
                <w:rFonts w:ascii="Times New Roman" w:hAnsi="Times New Roman" w:cs="Times New Roman"/>
                <w:sz w:val="24"/>
                <w:szCs w:val="24"/>
              </w:rPr>
              <w:t xml:space="preserve">veiklos </w:t>
            </w:r>
            <w:r w:rsidRPr="00BC35F3">
              <w:rPr>
                <w:rFonts w:ascii="Times New Roman" w:hAnsi="Times New Roman" w:cs="Times New Roman"/>
                <w:sz w:val="24"/>
                <w:szCs w:val="24"/>
              </w:rPr>
              <w:t xml:space="preserve">planai parengti pagal </w:t>
            </w:r>
            <w:r w:rsidR="008F745D" w:rsidRPr="00BC35F3">
              <w:rPr>
                <w:rFonts w:ascii="Times New Roman" w:hAnsi="Times New Roman" w:cs="Times New Roman"/>
                <w:sz w:val="24"/>
                <w:szCs w:val="24"/>
              </w:rPr>
              <w:t>s</w:t>
            </w:r>
            <w:r w:rsidRPr="00BC35F3">
              <w:rPr>
                <w:rFonts w:ascii="Times New Roman" w:hAnsi="Times New Roman" w:cs="Times New Roman"/>
                <w:sz w:val="24"/>
                <w:szCs w:val="24"/>
              </w:rPr>
              <w:t>trateginį planą;</w:t>
            </w:r>
          </w:p>
          <w:p w14:paraId="1ABF2967" w14:textId="795A1263" w:rsidR="00B87E23" w:rsidRPr="00BC35F3" w:rsidRDefault="00B87E23" w:rsidP="00BC35F3">
            <w:pPr>
              <w:pStyle w:val="Sraopastraipa"/>
              <w:numPr>
                <w:ilvl w:val="0"/>
                <w:numId w:val="7"/>
              </w:numPr>
              <w:tabs>
                <w:tab w:val="left" w:pos="572"/>
              </w:tabs>
              <w:spacing w:after="0" w:line="240" w:lineRule="auto"/>
              <w:ind w:left="0" w:firstLine="289"/>
              <w:jc w:val="both"/>
              <w:rPr>
                <w:rFonts w:ascii="Times New Roman" w:hAnsi="Times New Roman" w:cs="Times New Roman"/>
                <w:sz w:val="24"/>
                <w:szCs w:val="24"/>
              </w:rPr>
            </w:pPr>
            <w:r w:rsidRPr="00BC35F3">
              <w:rPr>
                <w:rFonts w:ascii="Times New Roman" w:hAnsi="Times New Roman" w:cs="Times New Roman"/>
                <w:sz w:val="24"/>
                <w:szCs w:val="24"/>
              </w:rPr>
              <w:t xml:space="preserve">mokyklos strateginis planas numato pagrindines veiklos perspektyvas ir prioritetus, telkiančius bendruomenės narius strateginiams tikslams įgyvendinti. </w:t>
            </w:r>
            <w:r w:rsidR="008F745D" w:rsidRPr="00BC35F3">
              <w:rPr>
                <w:rFonts w:ascii="Times New Roman" w:hAnsi="Times New Roman" w:cs="Times New Roman"/>
                <w:sz w:val="24"/>
                <w:szCs w:val="24"/>
              </w:rPr>
              <w:t>S</w:t>
            </w:r>
            <w:r w:rsidRPr="00BC35F3">
              <w:rPr>
                <w:rFonts w:ascii="Times New Roman" w:hAnsi="Times New Roman" w:cs="Times New Roman"/>
                <w:sz w:val="24"/>
                <w:szCs w:val="24"/>
              </w:rPr>
              <w:t xml:space="preserve">trateginiame </w:t>
            </w:r>
            <w:r w:rsidR="006E5645" w:rsidRPr="00BC35F3">
              <w:rPr>
                <w:rFonts w:ascii="Times New Roman" w:hAnsi="Times New Roman" w:cs="Times New Roman"/>
                <w:sz w:val="24"/>
                <w:szCs w:val="24"/>
              </w:rPr>
              <w:t xml:space="preserve">veiklos </w:t>
            </w:r>
            <w:r w:rsidRPr="00BC35F3">
              <w:rPr>
                <w:rFonts w:ascii="Times New Roman" w:hAnsi="Times New Roman" w:cs="Times New Roman"/>
                <w:sz w:val="24"/>
                <w:szCs w:val="24"/>
              </w:rPr>
              <w:t xml:space="preserve">plane </w:t>
            </w:r>
            <w:r w:rsidR="006E5645" w:rsidRPr="00BC35F3">
              <w:rPr>
                <w:rFonts w:ascii="Times New Roman" w:hAnsi="Times New Roman" w:cs="Times New Roman"/>
                <w:sz w:val="24"/>
                <w:szCs w:val="24"/>
              </w:rPr>
              <w:t>2022–2024 m. vienas iš</w:t>
            </w:r>
            <w:r w:rsidRPr="00BC35F3">
              <w:rPr>
                <w:rFonts w:ascii="Times New Roman" w:hAnsi="Times New Roman" w:cs="Times New Roman"/>
                <w:sz w:val="24"/>
                <w:szCs w:val="24"/>
              </w:rPr>
              <w:t xml:space="preserve"> tikslų – </w:t>
            </w:r>
            <w:r w:rsidR="00522AC9" w:rsidRPr="00BC35F3">
              <w:rPr>
                <w:rFonts w:ascii="Times New Roman" w:hAnsi="Times New Roman" w:cs="Times New Roman"/>
                <w:sz w:val="24"/>
                <w:szCs w:val="24"/>
              </w:rPr>
              <w:t>„</w:t>
            </w:r>
            <w:r w:rsidRPr="00BC35F3">
              <w:rPr>
                <w:rFonts w:ascii="Times New Roman" w:hAnsi="Times New Roman" w:cs="Times New Roman"/>
                <w:sz w:val="24"/>
                <w:szCs w:val="24"/>
              </w:rPr>
              <w:t>Ugdyti kritiškai mąstančią, kūrybišką, esmines kompetencijas įgijusią asmenybę</w:t>
            </w:r>
            <w:r w:rsidR="00522AC9" w:rsidRPr="00BC35F3">
              <w:rPr>
                <w:rFonts w:ascii="Times New Roman" w:hAnsi="Times New Roman" w:cs="Times New Roman"/>
                <w:sz w:val="24"/>
                <w:szCs w:val="24"/>
              </w:rPr>
              <w:t>“</w:t>
            </w:r>
            <w:r w:rsidRPr="00BC35F3">
              <w:rPr>
                <w:rFonts w:ascii="Times New Roman" w:hAnsi="Times New Roman" w:cs="Times New Roman"/>
                <w:sz w:val="24"/>
                <w:szCs w:val="24"/>
              </w:rPr>
              <w:t xml:space="preserve"> dera su vizijos nuostatomis </w:t>
            </w:r>
            <w:r w:rsidR="00522AC9" w:rsidRPr="00BC35F3">
              <w:rPr>
                <w:rFonts w:ascii="Times New Roman" w:hAnsi="Times New Roman" w:cs="Times New Roman"/>
                <w:sz w:val="24"/>
                <w:szCs w:val="24"/>
              </w:rPr>
              <w:t>„</w:t>
            </w:r>
            <w:r w:rsidRPr="00BC35F3">
              <w:rPr>
                <w:rFonts w:ascii="Times New Roman" w:hAnsi="Times New Roman" w:cs="Times New Roman"/>
                <w:sz w:val="24"/>
                <w:szCs w:val="24"/>
              </w:rPr>
              <w:t>Mokykla – besimokanti ir bendradarbiaujanti bendruomenė, siekianti mokinių asmenybės brandos, bendrųjų ir dalykinių kompetencijų ugdymosi pažangos</w:t>
            </w:r>
            <w:r w:rsidR="00522AC9" w:rsidRPr="00BC35F3">
              <w:rPr>
                <w:rFonts w:ascii="Times New Roman" w:hAnsi="Times New Roman" w:cs="Times New Roman"/>
                <w:sz w:val="24"/>
                <w:szCs w:val="24"/>
              </w:rPr>
              <w:t>“</w:t>
            </w:r>
            <w:r w:rsidRPr="00BC35F3">
              <w:rPr>
                <w:rFonts w:ascii="Times New Roman" w:hAnsi="Times New Roman" w:cs="Times New Roman"/>
                <w:i/>
                <w:sz w:val="24"/>
                <w:szCs w:val="24"/>
              </w:rPr>
              <w:t xml:space="preserve">. </w:t>
            </w:r>
            <w:r w:rsidRPr="00BC35F3">
              <w:rPr>
                <w:rFonts w:ascii="Times New Roman" w:hAnsi="Times New Roman" w:cs="Times New Roman"/>
                <w:sz w:val="24"/>
                <w:szCs w:val="24"/>
              </w:rPr>
              <w:t>Pokalbio su mokytojais, mokiniais ir administracija metu išsiaiškinta, kad mokyklos bendruomenės nariai dalyvauja kuriant mokyklos perspektyvas, tariasi dėl ateities tikslų;</w:t>
            </w:r>
          </w:p>
          <w:p w14:paraId="32A41F33" w14:textId="14469E93" w:rsidR="00B87E23" w:rsidRPr="00BC35F3" w:rsidRDefault="00522AC9" w:rsidP="00BC35F3">
            <w:pPr>
              <w:pStyle w:val="Sraopastraipa"/>
              <w:numPr>
                <w:ilvl w:val="0"/>
                <w:numId w:val="7"/>
              </w:numPr>
              <w:tabs>
                <w:tab w:val="left" w:pos="572"/>
              </w:tabs>
              <w:spacing w:after="0" w:line="240" w:lineRule="auto"/>
              <w:ind w:left="0" w:firstLine="289"/>
              <w:jc w:val="both"/>
              <w:rPr>
                <w:rFonts w:ascii="Times New Roman" w:hAnsi="Times New Roman" w:cs="Times New Roman"/>
                <w:sz w:val="24"/>
                <w:szCs w:val="24"/>
              </w:rPr>
            </w:pPr>
            <w:r w:rsidRPr="00BC35F3">
              <w:rPr>
                <w:rFonts w:ascii="Times New Roman" w:hAnsi="Times New Roman" w:cs="Times New Roman"/>
                <w:sz w:val="24"/>
                <w:szCs w:val="24"/>
              </w:rPr>
              <w:t>S</w:t>
            </w:r>
            <w:r w:rsidR="00B87E23" w:rsidRPr="00BC35F3">
              <w:rPr>
                <w:rFonts w:ascii="Times New Roman" w:hAnsi="Times New Roman" w:cs="Times New Roman"/>
                <w:sz w:val="24"/>
                <w:szCs w:val="24"/>
              </w:rPr>
              <w:t>trateginis</w:t>
            </w:r>
            <w:r w:rsidR="006E5645" w:rsidRPr="00BC35F3">
              <w:rPr>
                <w:rFonts w:ascii="Times New Roman" w:hAnsi="Times New Roman" w:cs="Times New Roman"/>
                <w:sz w:val="24"/>
                <w:szCs w:val="24"/>
              </w:rPr>
              <w:t xml:space="preserve"> veiklos</w:t>
            </w:r>
            <w:r w:rsidR="00B87E23" w:rsidRPr="00BC35F3">
              <w:rPr>
                <w:rFonts w:ascii="Times New Roman" w:hAnsi="Times New Roman" w:cs="Times New Roman"/>
                <w:sz w:val="24"/>
                <w:szCs w:val="24"/>
              </w:rPr>
              <w:t xml:space="preserve"> planas</w:t>
            </w:r>
            <w:r w:rsidR="006E5645" w:rsidRPr="00BC35F3">
              <w:rPr>
                <w:rFonts w:ascii="Times New Roman" w:hAnsi="Times New Roman" w:cs="Times New Roman"/>
                <w:sz w:val="24"/>
                <w:szCs w:val="24"/>
              </w:rPr>
              <w:t xml:space="preserve"> 2022–2024 m.</w:t>
            </w:r>
            <w:r w:rsidR="00B87E23" w:rsidRPr="00BC35F3">
              <w:rPr>
                <w:rFonts w:ascii="Times New Roman" w:hAnsi="Times New Roman" w:cs="Times New Roman"/>
                <w:sz w:val="24"/>
                <w:szCs w:val="24"/>
              </w:rPr>
              <w:t>, 2022</w:t>
            </w:r>
            <w:r w:rsidRPr="00BC35F3">
              <w:rPr>
                <w:rFonts w:ascii="Times New Roman" w:hAnsi="Times New Roman" w:cs="Times New Roman"/>
                <w:sz w:val="24"/>
                <w:szCs w:val="24"/>
              </w:rPr>
              <w:t xml:space="preserve"> ir</w:t>
            </w:r>
            <w:r w:rsidR="00B87E23" w:rsidRPr="00BC35F3">
              <w:rPr>
                <w:rFonts w:ascii="Times New Roman" w:hAnsi="Times New Roman" w:cs="Times New Roman"/>
                <w:sz w:val="24"/>
                <w:szCs w:val="24"/>
              </w:rPr>
              <w:t xml:space="preserve"> 2023 metų veiklos planai parengti atsižvelgiant į mokyklos bendruomenės narių poreikius, pasiūlymus, turimus išteklius; laikantis kolegialaus bendradarbiavimo, viešumo principų. Atlikus 2022 ir 2023 metų veiklos ataskaitų analizę, galima teigti, kad daugelį išsikeltų strateginių tiksl</w:t>
            </w:r>
            <w:r w:rsidR="008F745D" w:rsidRPr="00BC35F3">
              <w:rPr>
                <w:rFonts w:ascii="Times New Roman" w:hAnsi="Times New Roman" w:cs="Times New Roman"/>
                <w:sz w:val="24"/>
                <w:szCs w:val="24"/>
              </w:rPr>
              <w:t>ų, uždavinių ir veiklos krypčių –</w:t>
            </w:r>
            <w:r w:rsidR="00B87E23" w:rsidRPr="00BC35F3">
              <w:rPr>
                <w:rFonts w:ascii="Times New Roman" w:hAnsi="Times New Roman" w:cs="Times New Roman"/>
                <w:sz w:val="24"/>
                <w:szCs w:val="24"/>
              </w:rPr>
              <w:t xml:space="preserve"> </w:t>
            </w:r>
            <w:r w:rsidRPr="00BC35F3">
              <w:rPr>
                <w:rFonts w:ascii="Times New Roman" w:hAnsi="Times New Roman" w:cs="Times New Roman"/>
                <w:sz w:val="24"/>
                <w:szCs w:val="24"/>
              </w:rPr>
              <w:lastRenderedPageBreak/>
              <w:t>„</w:t>
            </w:r>
            <w:r w:rsidR="00B87E23" w:rsidRPr="00BC35F3">
              <w:rPr>
                <w:rFonts w:ascii="Times New Roman" w:hAnsi="Times New Roman" w:cs="Times New Roman"/>
                <w:sz w:val="24"/>
                <w:szCs w:val="24"/>
              </w:rPr>
              <w:t>šiuolaikinės pam</w:t>
            </w:r>
            <w:r w:rsidR="008F745D" w:rsidRPr="00BC35F3">
              <w:rPr>
                <w:rFonts w:ascii="Times New Roman" w:hAnsi="Times New Roman" w:cs="Times New Roman"/>
                <w:sz w:val="24"/>
                <w:szCs w:val="24"/>
              </w:rPr>
              <w:t>o</w:t>
            </w:r>
            <w:r w:rsidR="00B87E23" w:rsidRPr="00BC35F3">
              <w:rPr>
                <w:rFonts w:ascii="Times New Roman" w:hAnsi="Times New Roman" w:cs="Times New Roman"/>
                <w:sz w:val="24"/>
                <w:szCs w:val="24"/>
              </w:rPr>
              <w:t>kos tobulinimas, mokinių ugdymo diferencijavimo ir individualizavimo tobulinimas, mokinių mokymosi pa</w:t>
            </w:r>
            <w:r w:rsidR="008F745D" w:rsidRPr="00BC35F3">
              <w:rPr>
                <w:rFonts w:ascii="Times New Roman" w:hAnsi="Times New Roman" w:cs="Times New Roman"/>
                <w:sz w:val="24"/>
                <w:szCs w:val="24"/>
              </w:rPr>
              <w:t>žangos ir lankomumo stebėjimas</w:t>
            </w:r>
            <w:r w:rsidRPr="00BC35F3">
              <w:rPr>
                <w:rFonts w:ascii="Times New Roman" w:hAnsi="Times New Roman" w:cs="Times New Roman"/>
                <w:sz w:val="24"/>
                <w:szCs w:val="24"/>
              </w:rPr>
              <w:t>“</w:t>
            </w:r>
            <w:r w:rsidR="008F745D" w:rsidRPr="00BC35F3">
              <w:rPr>
                <w:rFonts w:ascii="Times New Roman" w:hAnsi="Times New Roman" w:cs="Times New Roman"/>
                <w:sz w:val="24"/>
                <w:szCs w:val="24"/>
              </w:rPr>
              <w:t xml:space="preserve"> – </w:t>
            </w:r>
            <w:r w:rsidR="00B87E23" w:rsidRPr="00BC35F3">
              <w:rPr>
                <w:rFonts w:ascii="Times New Roman" w:hAnsi="Times New Roman" w:cs="Times New Roman"/>
                <w:sz w:val="24"/>
                <w:szCs w:val="24"/>
              </w:rPr>
              <w:t>mokykla įgyvendina paveikiai;</w:t>
            </w:r>
          </w:p>
          <w:p w14:paraId="5D4DA5A4" w14:textId="2DBF02CE" w:rsidR="00B87E23" w:rsidRPr="00BC35F3" w:rsidRDefault="00B87E23" w:rsidP="00BC35F3">
            <w:pPr>
              <w:pStyle w:val="Sraopastraipa"/>
              <w:numPr>
                <w:ilvl w:val="0"/>
                <w:numId w:val="7"/>
              </w:numPr>
              <w:tabs>
                <w:tab w:val="left" w:pos="572"/>
              </w:tabs>
              <w:spacing w:after="0" w:line="240" w:lineRule="auto"/>
              <w:ind w:left="0" w:firstLine="289"/>
              <w:jc w:val="both"/>
              <w:rPr>
                <w:rFonts w:ascii="Times New Roman" w:hAnsi="Times New Roman" w:cs="Times New Roman"/>
                <w:sz w:val="24"/>
                <w:szCs w:val="24"/>
              </w:rPr>
            </w:pPr>
            <w:r w:rsidRPr="00BC35F3">
              <w:rPr>
                <w:rFonts w:ascii="Times New Roman" w:hAnsi="Times New Roman" w:cs="Times New Roman"/>
                <w:sz w:val="24"/>
                <w:szCs w:val="24"/>
              </w:rPr>
              <w:t xml:space="preserve">metinis veiklos planavimas vyksta laipsniškai: tikslai formuluojami atsižvelgiant į </w:t>
            </w:r>
            <w:r w:rsidR="00B06A0F" w:rsidRPr="00BC35F3">
              <w:rPr>
                <w:rFonts w:ascii="Times New Roman" w:hAnsi="Times New Roman" w:cs="Times New Roman"/>
                <w:sz w:val="24"/>
                <w:szCs w:val="24"/>
              </w:rPr>
              <w:t>VKĮG</w:t>
            </w:r>
            <w:r w:rsidRPr="00BC35F3">
              <w:rPr>
                <w:rFonts w:ascii="Times New Roman" w:hAnsi="Times New Roman" w:cs="Times New Roman"/>
                <w:sz w:val="24"/>
                <w:szCs w:val="24"/>
              </w:rPr>
              <w:t xml:space="preserve"> rekomendacijas, mokyklos bendruomenės narių išsakytus lūkesčius, mokinių asmeninės pažangos rezultatus; vėliau veiklą planuoja </w:t>
            </w:r>
            <w:r w:rsidR="00522AC9" w:rsidRPr="00BC35F3">
              <w:rPr>
                <w:rFonts w:ascii="Times New Roman" w:hAnsi="Times New Roman" w:cs="Times New Roman"/>
                <w:sz w:val="24"/>
                <w:szCs w:val="24"/>
              </w:rPr>
              <w:t xml:space="preserve">šiais mokslo metais įkurta </w:t>
            </w:r>
            <w:r w:rsidR="008F745D" w:rsidRPr="00BC35F3">
              <w:rPr>
                <w:rFonts w:ascii="Times New Roman" w:hAnsi="Times New Roman" w:cs="Times New Roman"/>
                <w:sz w:val="24"/>
                <w:szCs w:val="24"/>
              </w:rPr>
              <w:t>M</w:t>
            </w:r>
            <w:r w:rsidRPr="00BC35F3">
              <w:rPr>
                <w:rFonts w:ascii="Times New Roman" w:hAnsi="Times New Roman" w:cs="Times New Roman"/>
                <w:sz w:val="24"/>
                <w:szCs w:val="24"/>
              </w:rPr>
              <w:t>etodinė taryba ir metodinės grupės bei pagalbos mokiniui specialistai. Toks planavimo principas sudaro</w:t>
            </w:r>
            <w:r w:rsidR="008F745D" w:rsidRPr="00BC35F3">
              <w:rPr>
                <w:rFonts w:ascii="Times New Roman" w:hAnsi="Times New Roman" w:cs="Times New Roman"/>
                <w:sz w:val="24"/>
                <w:szCs w:val="24"/>
              </w:rPr>
              <w:t xml:space="preserve"> sąlygas</w:t>
            </w:r>
            <w:r w:rsidRPr="00BC35F3">
              <w:rPr>
                <w:rFonts w:ascii="Times New Roman" w:hAnsi="Times New Roman" w:cs="Times New Roman"/>
                <w:sz w:val="24"/>
                <w:szCs w:val="24"/>
              </w:rPr>
              <w:t xml:space="preserve"> kiekvienam mokytojui įsitraukti į planavimo procesą ir tuo pačiu prisiimti atsakomybę už veiklos rezultatus;</w:t>
            </w:r>
          </w:p>
          <w:p w14:paraId="06D874AD" w14:textId="15655DB8" w:rsidR="00B87E23" w:rsidRPr="00BC35F3" w:rsidRDefault="00B87E23" w:rsidP="00BC35F3">
            <w:pPr>
              <w:pStyle w:val="Sraopastraipa"/>
              <w:numPr>
                <w:ilvl w:val="0"/>
                <w:numId w:val="7"/>
              </w:numPr>
              <w:tabs>
                <w:tab w:val="left" w:pos="572"/>
              </w:tabs>
              <w:spacing w:after="0" w:line="240" w:lineRule="auto"/>
              <w:ind w:left="0" w:firstLine="289"/>
              <w:jc w:val="both"/>
              <w:rPr>
                <w:rFonts w:ascii="Times New Roman" w:hAnsi="Times New Roman" w:cs="Times New Roman"/>
                <w:sz w:val="24"/>
                <w:szCs w:val="24"/>
              </w:rPr>
            </w:pPr>
            <w:r w:rsidRPr="00BC35F3">
              <w:rPr>
                <w:rFonts w:ascii="Times New Roman" w:hAnsi="Times New Roman" w:cs="Times New Roman"/>
                <w:sz w:val="24"/>
                <w:szCs w:val="24"/>
              </w:rPr>
              <w:t xml:space="preserve">mokyklos bendruomenei KK projektas sudarė galimybes įgyti naujų kompetencijų, kurias </w:t>
            </w:r>
            <w:r w:rsidR="009307CD" w:rsidRPr="00BC35F3">
              <w:rPr>
                <w:rFonts w:ascii="Times New Roman" w:hAnsi="Times New Roman" w:cs="Times New Roman"/>
                <w:sz w:val="24"/>
                <w:szCs w:val="24"/>
              </w:rPr>
              <w:t>palaipsniui</w:t>
            </w:r>
            <w:r w:rsidRPr="00BC35F3">
              <w:rPr>
                <w:rFonts w:ascii="Times New Roman" w:hAnsi="Times New Roman" w:cs="Times New Roman"/>
                <w:sz w:val="24"/>
                <w:szCs w:val="24"/>
              </w:rPr>
              <w:t xml:space="preserve"> taiko planuojant veiklas pamokoje, diferencijuojant ir individualizuojant ugdymo turinį, parenkant užduotis pagal mokinių gebėjimus ir poreikius, organizuojant </w:t>
            </w:r>
            <w:proofErr w:type="spellStart"/>
            <w:r w:rsidRPr="00BC35F3">
              <w:rPr>
                <w:rFonts w:ascii="Times New Roman" w:hAnsi="Times New Roman" w:cs="Times New Roman"/>
                <w:sz w:val="24"/>
                <w:szCs w:val="24"/>
              </w:rPr>
              <w:t>patyriminį</w:t>
            </w:r>
            <w:proofErr w:type="spellEnd"/>
            <w:r w:rsidRPr="00BC35F3">
              <w:rPr>
                <w:rFonts w:ascii="Times New Roman" w:hAnsi="Times New Roman" w:cs="Times New Roman"/>
                <w:sz w:val="24"/>
                <w:szCs w:val="24"/>
              </w:rPr>
              <w:t xml:space="preserve"> ugdymą(</w:t>
            </w:r>
            <w:proofErr w:type="spellStart"/>
            <w:r w:rsidRPr="00BC35F3">
              <w:rPr>
                <w:rFonts w:ascii="Times New Roman" w:hAnsi="Times New Roman" w:cs="Times New Roman"/>
                <w:sz w:val="24"/>
                <w:szCs w:val="24"/>
              </w:rPr>
              <w:t>si</w:t>
            </w:r>
            <w:proofErr w:type="spellEnd"/>
            <w:r w:rsidRPr="00BC35F3">
              <w:rPr>
                <w:rFonts w:ascii="Times New Roman" w:hAnsi="Times New Roman" w:cs="Times New Roman"/>
                <w:sz w:val="24"/>
                <w:szCs w:val="24"/>
              </w:rPr>
              <w:t>) ir siekiant aukštesnių mokymosi rezultatų.</w:t>
            </w:r>
          </w:p>
          <w:p w14:paraId="4D522DE6" w14:textId="4C2B2AA5" w:rsidR="009307CD" w:rsidRPr="00BC35F3" w:rsidRDefault="009307CD" w:rsidP="00BC35F3">
            <w:pPr>
              <w:tabs>
                <w:tab w:val="left" w:pos="851"/>
              </w:tabs>
              <w:jc w:val="both"/>
              <w:rPr>
                <w:rFonts w:ascii="Times New Roman" w:hAnsi="Times New Roman" w:cs="Times New Roman"/>
                <w:sz w:val="24"/>
                <w:szCs w:val="24"/>
              </w:rPr>
            </w:pPr>
            <w:r w:rsidRPr="00BC35F3">
              <w:rPr>
                <w:rFonts w:ascii="Times New Roman" w:hAnsi="Times New Roman" w:cs="Times New Roman"/>
                <w:sz w:val="24"/>
                <w:szCs w:val="24"/>
              </w:rPr>
              <w:t xml:space="preserve">Apibendrinus surinktus duomenis galima </w:t>
            </w:r>
            <w:r w:rsidR="00B87E23" w:rsidRPr="00BC35F3">
              <w:rPr>
                <w:rFonts w:ascii="Times New Roman" w:hAnsi="Times New Roman" w:cs="Times New Roman"/>
                <w:sz w:val="24"/>
                <w:szCs w:val="24"/>
              </w:rPr>
              <w:t>dar</w:t>
            </w:r>
            <w:r w:rsidRPr="00BC35F3">
              <w:rPr>
                <w:rFonts w:ascii="Times New Roman" w:hAnsi="Times New Roman" w:cs="Times New Roman"/>
                <w:sz w:val="24"/>
                <w:szCs w:val="24"/>
              </w:rPr>
              <w:t>yti</w:t>
            </w:r>
            <w:r w:rsidR="00B87E23" w:rsidRPr="00BC35F3">
              <w:rPr>
                <w:rFonts w:ascii="Times New Roman" w:hAnsi="Times New Roman" w:cs="Times New Roman"/>
                <w:sz w:val="24"/>
                <w:szCs w:val="24"/>
              </w:rPr>
              <w:t xml:space="preserve"> išvadą, kad mokyklos vizijos bendrumas ir veiklų kryptingumas yra paveikus. Daugelis KK veiklos tobulinimo plane numatytų veiklų nėra </w:t>
            </w:r>
            <w:r w:rsidRPr="00BC35F3">
              <w:rPr>
                <w:rFonts w:ascii="Times New Roman" w:hAnsi="Times New Roman" w:cs="Times New Roman"/>
                <w:sz w:val="24"/>
                <w:szCs w:val="24"/>
              </w:rPr>
              <w:t>atsitiktinės</w:t>
            </w:r>
            <w:r w:rsidR="00522AC9" w:rsidRPr="00BC35F3">
              <w:rPr>
                <w:rFonts w:ascii="Times New Roman" w:hAnsi="Times New Roman" w:cs="Times New Roman"/>
                <w:sz w:val="24"/>
                <w:szCs w:val="24"/>
              </w:rPr>
              <w:t xml:space="preserve">. </w:t>
            </w:r>
            <w:r w:rsidR="00B87E23" w:rsidRPr="00BC35F3">
              <w:rPr>
                <w:rFonts w:ascii="Times New Roman" w:hAnsi="Times New Roman" w:cs="Times New Roman"/>
                <w:sz w:val="24"/>
                <w:szCs w:val="24"/>
              </w:rPr>
              <w:t xml:space="preserve">Mokykloje įgyvendinamas KK </w:t>
            </w:r>
            <w:r w:rsidRPr="00BC35F3">
              <w:rPr>
                <w:rFonts w:ascii="Times New Roman" w:hAnsi="Times New Roman" w:cs="Times New Roman"/>
                <w:sz w:val="24"/>
                <w:szCs w:val="24"/>
              </w:rPr>
              <w:t>VTP</w:t>
            </w:r>
            <w:r w:rsidR="00B87E23" w:rsidRPr="00BC35F3">
              <w:rPr>
                <w:rFonts w:ascii="Times New Roman" w:hAnsi="Times New Roman" w:cs="Times New Roman"/>
                <w:sz w:val="24"/>
                <w:szCs w:val="24"/>
              </w:rPr>
              <w:t xml:space="preserve"> sudarė galimybes papildyti ir praplėsti mokyklos išsikeltus tikslus, tobulinti ugdymo procesą siekiant aukštesnių mokinių mokymosi rezultatų.</w:t>
            </w:r>
          </w:p>
          <w:p w14:paraId="6BF18769" w14:textId="5725F404" w:rsidR="00B87E23" w:rsidRPr="00BC35F3" w:rsidRDefault="00B87E23" w:rsidP="00BC35F3">
            <w:pPr>
              <w:tabs>
                <w:tab w:val="left" w:pos="851"/>
              </w:tabs>
              <w:jc w:val="both"/>
              <w:rPr>
                <w:rFonts w:ascii="Times New Roman" w:hAnsi="Times New Roman" w:cs="Times New Roman"/>
                <w:sz w:val="24"/>
                <w:szCs w:val="24"/>
              </w:rPr>
            </w:pPr>
            <w:r w:rsidRPr="00BC35F3">
              <w:rPr>
                <w:rFonts w:ascii="Times New Roman" w:hAnsi="Times New Roman" w:cs="Times New Roman"/>
                <w:sz w:val="24"/>
                <w:szCs w:val="24"/>
              </w:rPr>
              <w:t xml:space="preserve">Optimalus išteklių paskirstymas yra tinkamas. Tikslingas turimų išteklių panaudojimas </w:t>
            </w:r>
            <w:r w:rsidR="00522AC9" w:rsidRPr="00BC35F3">
              <w:rPr>
                <w:rFonts w:ascii="Times New Roman" w:hAnsi="Times New Roman" w:cs="Times New Roman"/>
                <w:sz w:val="24"/>
                <w:szCs w:val="24"/>
              </w:rPr>
              <w:t>ugdymo(</w:t>
            </w:r>
            <w:proofErr w:type="spellStart"/>
            <w:r w:rsidR="00522AC9" w:rsidRPr="00BC35F3">
              <w:rPr>
                <w:rFonts w:ascii="Times New Roman" w:hAnsi="Times New Roman" w:cs="Times New Roman"/>
                <w:sz w:val="24"/>
                <w:szCs w:val="24"/>
              </w:rPr>
              <w:t>si</w:t>
            </w:r>
            <w:proofErr w:type="spellEnd"/>
            <w:r w:rsidR="00522AC9" w:rsidRPr="00BC35F3">
              <w:rPr>
                <w:rFonts w:ascii="Times New Roman" w:hAnsi="Times New Roman" w:cs="Times New Roman"/>
                <w:sz w:val="24"/>
                <w:szCs w:val="24"/>
              </w:rPr>
              <w:t xml:space="preserve">) procese </w:t>
            </w:r>
            <w:r w:rsidRPr="00BC35F3">
              <w:rPr>
                <w:rFonts w:ascii="Times New Roman" w:hAnsi="Times New Roman" w:cs="Times New Roman"/>
                <w:sz w:val="24"/>
                <w:szCs w:val="24"/>
              </w:rPr>
              <w:t>sudaro tinkamas sąlygas mokinių mokymuisi</w:t>
            </w:r>
            <w:r w:rsidR="00377729" w:rsidRPr="00BC35F3">
              <w:rPr>
                <w:rFonts w:ascii="Times New Roman" w:hAnsi="Times New Roman" w:cs="Times New Roman"/>
                <w:sz w:val="24"/>
                <w:szCs w:val="24"/>
              </w:rPr>
              <w:t xml:space="preserve"> ir yra stiprusis mokyklos veiklos aspektas</w:t>
            </w:r>
            <w:r w:rsidRPr="00BC35F3">
              <w:rPr>
                <w:rFonts w:ascii="Times New Roman" w:hAnsi="Times New Roman" w:cs="Times New Roman"/>
                <w:sz w:val="24"/>
                <w:szCs w:val="24"/>
              </w:rPr>
              <w:t>:</w:t>
            </w:r>
          </w:p>
          <w:p w14:paraId="2BE4B7EA" w14:textId="70DB5EF2" w:rsidR="00B87E23" w:rsidRPr="00BC35F3" w:rsidRDefault="00B87E23" w:rsidP="00BC35F3">
            <w:pPr>
              <w:pStyle w:val="Sraopastraipa"/>
              <w:numPr>
                <w:ilvl w:val="0"/>
                <w:numId w:val="7"/>
              </w:numPr>
              <w:tabs>
                <w:tab w:val="left" w:pos="0"/>
                <w:tab w:val="left" w:pos="572"/>
              </w:tabs>
              <w:spacing w:after="0" w:line="240" w:lineRule="auto"/>
              <w:ind w:left="0" w:firstLine="289"/>
              <w:jc w:val="both"/>
              <w:rPr>
                <w:rFonts w:ascii="Times New Roman" w:hAnsi="Times New Roman" w:cs="Times New Roman"/>
                <w:sz w:val="24"/>
                <w:szCs w:val="24"/>
              </w:rPr>
            </w:pPr>
            <w:r w:rsidRPr="00BC35F3">
              <w:rPr>
                <w:rFonts w:ascii="Times New Roman" w:hAnsi="Times New Roman" w:cs="Times New Roman"/>
                <w:sz w:val="24"/>
                <w:szCs w:val="24"/>
              </w:rPr>
              <w:t>vykdant KK projektą mokykloje įsteigt</w:t>
            </w:r>
            <w:r w:rsidR="00522AC9" w:rsidRPr="00BC35F3">
              <w:rPr>
                <w:rFonts w:ascii="Times New Roman" w:hAnsi="Times New Roman" w:cs="Times New Roman"/>
                <w:sz w:val="24"/>
                <w:szCs w:val="24"/>
              </w:rPr>
              <w:t>i</w:t>
            </w:r>
            <w:r w:rsidRPr="00BC35F3">
              <w:rPr>
                <w:rFonts w:ascii="Times New Roman" w:hAnsi="Times New Roman" w:cs="Times New Roman"/>
                <w:sz w:val="24"/>
                <w:szCs w:val="24"/>
              </w:rPr>
              <w:t xml:space="preserve"> 4 mokytojo padėjėjo etatai. Pokalbio su VGK, Metodinės tarybos nariais ir administracija metu išsiaiškinta, kad mokytojų padėjėjų atsiradimas padeda daugeliui SUP </w:t>
            </w:r>
            <w:r w:rsidR="00484699" w:rsidRPr="00BC35F3">
              <w:rPr>
                <w:rFonts w:ascii="Times New Roman" w:hAnsi="Times New Roman" w:cs="Times New Roman"/>
                <w:sz w:val="24"/>
                <w:szCs w:val="24"/>
              </w:rPr>
              <w:t xml:space="preserve">turinčių </w:t>
            </w:r>
            <w:r w:rsidRPr="00BC35F3">
              <w:rPr>
                <w:rFonts w:ascii="Times New Roman" w:hAnsi="Times New Roman" w:cs="Times New Roman"/>
                <w:sz w:val="24"/>
                <w:szCs w:val="24"/>
              </w:rPr>
              <w:t xml:space="preserve">mokinių teikti reikalingą pagalbą, </w:t>
            </w:r>
            <w:r w:rsidR="00522AC9" w:rsidRPr="00BC35F3">
              <w:rPr>
                <w:rFonts w:ascii="Times New Roman" w:hAnsi="Times New Roman" w:cs="Times New Roman"/>
                <w:sz w:val="24"/>
                <w:szCs w:val="24"/>
              </w:rPr>
              <w:t>dėl ko</w:t>
            </w:r>
            <w:r w:rsidR="006E5645" w:rsidRPr="00BC35F3">
              <w:rPr>
                <w:rFonts w:ascii="Times New Roman" w:hAnsi="Times New Roman" w:cs="Times New Roman"/>
                <w:sz w:val="24"/>
                <w:szCs w:val="24"/>
              </w:rPr>
              <w:t xml:space="preserve"> sumažėjo </w:t>
            </w:r>
            <w:r w:rsidR="00B06A0F" w:rsidRPr="00BC35F3">
              <w:rPr>
                <w:rFonts w:ascii="Times New Roman" w:hAnsi="Times New Roman" w:cs="Times New Roman"/>
                <w:sz w:val="24"/>
                <w:szCs w:val="24"/>
              </w:rPr>
              <w:t xml:space="preserve">šių </w:t>
            </w:r>
            <w:r w:rsidR="006E5645" w:rsidRPr="00BC35F3">
              <w:rPr>
                <w:rFonts w:ascii="Times New Roman" w:hAnsi="Times New Roman" w:cs="Times New Roman"/>
                <w:sz w:val="24"/>
                <w:szCs w:val="24"/>
              </w:rPr>
              <w:t xml:space="preserve">mokinių </w:t>
            </w:r>
            <w:r w:rsidRPr="00BC35F3">
              <w:rPr>
                <w:rFonts w:ascii="Times New Roman" w:hAnsi="Times New Roman" w:cs="Times New Roman"/>
                <w:sz w:val="24"/>
                <w:szCs w:val="24"/>
              </w:rPr>
              <w:t>elgesio problemos, vaikai tapo mažiau dirglūs, mažiau įvyksta konfliktinių situacijų</w:t>
            </w:r>
            <w:r w:rsidR="00522AC9" w:rsidRPr="00BC35F3">
              <w:rPr>
                <w:rFonts w:ascii="Times New Roman" w:hAnsi="Times New Roman" w:cs="Times New Roman"/>
                <w:sz w:val="24"/>
                <w:szCs w:val="24"/>
              </w:rPr>
              <w:t>, pagerėjo tarpusavio santykiai</w:t>
            </w:r>
            <w:r w:rsidRPr="00BC35F3">
              <w:rPr>
                <w:rFonts w:ascii="Times New Roman" w:hAnsi="Times New Roman" w:cs="Times New Roman"/>
                <w:sz w:val="24"/>
                <w:szCs w:val="24"/>
              </w:rPr>
              <w:t>. Mokiniai aiškiai supranta</w:t>
            </w:r>
            <w:r w:rsidR="00522AC9" w:rsidRPr="00BC35F3">
              <w:rPr>
                <w:rFonts w:ascii="Times New Roman" w:hAnsi="Times New Roman" w:cs="Times New Roman"/>
                <w:sz w:val="24"/>
                <w:szCs w:val="24"/>
              </w:rPr>
              <w:t>,</w:t>
            </w:r>
            <w:r w:rsidRPr="00BC35F3">
              <w:rPr>
                <w:rFonts w:ascii="Times New Roman" w:hAnsi="Times New Roman" w:cs="Times New Roman"/>
                <w:sz w:val="24"/>
                <w:szCs w:val="24"/>
              </w:rPr>
              <w:t xml:space="preserve"> ką reikia atlikti pamokoje, noriai padeda vieni kitiems. Mokyklos logopedė, spec. pedagogė, psichologė, pradinių klasių mokytojos naudoja skaitmenines „Žiburėlio“ mokomąsias priemones</w:t>
            </w:r>
            <w:r w:rsidR="00522AC9" w:rsidRPr="00BC35F3">
              <w:rPr>
                <w:rFonts w:ascii="Times New Roman" w:hAnsi="Times New Roman" w:cs="Times New Roman"/>
                <w:sz w:val="24"/>
                <w:szCs w:val="24"/>
              </w:rPr>
              <w:t xml:space="preserve"> </w:t>
            </w:r>
            <w:r w:rsidRPr="00BC35F3">
              <w:rPr>
                <w:rFonts w:ascii="Times New Roman" w:hAnsi="Times New Roman" w:cs="Times New Roman"/>
                <w:sz w:val="24"/>
                <w:szCs w:val="24"/>
              </w:rPr>
              <w:t>SUP turintiems mokiniams pažinimo procesų lavinimui, skaitymo ir rašymo įgūdžių tobulinimui;</w:t>
            </w:r>
          </w:p>
          <w:p w14:paraId="4855A164" w14:textId="262D5832" w:rsidR="00586381" w:rsidRPr="00BC35F3" w:rsidRDefault="006E5645" w:rsidP="00BC35F3">
            <w:pPr>
              <w:pStyle w:val="Sraopastraipa"/>
              <w:numPr>
                <w:ilvl w:val="0"/>
                <w:numId w:val="7"/>
              </w:numPr>
              <w:tabs>
                <w:tab w:val="left" w:pos="0"/>
                <w:tab w:val="left" w:pos="572"/>
              </w:tabs>
              <w:spacing w:after="0" w:line="240" w:lineRule="auto"/>
              <w:ind w:left="0" w:firstLine="289"/>
              <w:jc w:val="both"/>
              <w:rPr>
                <w:rFonts w:ascii="Times New Roman" w:hAnsi="Times New Roman" w:cs="Times New Roman"/>
                <w:sz w:val="24"/>
                <w:szCs w:val="24"/>
              </w:rPr>
            </w:pPr>
            <w:r w:rsidRPr="00BC35F3">
              <w:rPr>
                <w:rFonts w:ascii="Times New Roman" w:hAnsi="Times New Roman" w:cs="Times New Roman"/>
                <w:sz w:val="24"/>
                <w:szCs w:val="24"/>
              </w:rPr>
              <w:t>mokykla KK projekto</w:t>
            </w:r>
            <w:r w:rsidR="00B87E23" w:rsidRPr="00BC35F3">
              <w:rPr>
                <w:rFonts w:ascii="Times New Roman" w:hAnsi="Times New Roman" w:cs="Times New Roman"/>
                <w:sz w:val="24"/>
                <w:szCs w:val="24"/>
              </w:rPr>
              <w:t xml:space="preserve"> </w:t>
            </w:r>
            <w:r w:rsidR="00522AC9" w:rsidRPr="00BC35F3">
              <w:rPr>
                <w:rFonts w:ascii="Times New Roman" w:hAnsi="Times New Roman" w:cs="Times New Roman"/>
                <w:sz w:val="24"/>
                <w:szCs w:val="24"/>
              </w:rPr>
              <w:t>VTP</w:t>
            </w:r>
            <w:r w:rsidR="00B87E23" w:rsidRPr="00BC35F3">
              <w:rPr>
                <w:rFonts w:ascii="Times New Roman" w:hAnsi="Times New Roman" w:cs="Times New Roman"/>
                <w:sz w:val="24"/>
                <w:szCs w:val="24"/>
              </w:rPr>
              <w:t xml:space="preserve"> nusimatė gerinti mokinių pasiekimus, atnaujinant ugdymo(</w:t>
            </w:r>
            <w:proofErr w:type="spellStart"/>
            <w:r w:rsidR="00B87E23" w:rsidRPr="00BC35F3">
              <w:rPr>
                <w:rFonts w:ascii="Times New Roman" w:hAnsi="Times New Roman" w:cs="Times New Roman"/>
                <w:sz w:val="24"/>
                <w:szCs w:val="24"/>
              </w:rPr>
              <w:t>si</w:t>
            </w:r>
            <w:proofErr w:type="spellEnd"/>
            <w:r w:rsidR="00B87E23" w:rsidRPr="00BC35F3">
              <w:rPr>
                <w:rFonts w:ascii="Times New Roman" w:hAnsi="Times New Roman" w:cs="Times New Roman"/>
                <w:sz w:val="24"/>
                <w:szCs w:val="24"/>
              </w:rPr>
              <w:t>) aplinkas, įsigyjant priemones, kad pamoka taptų įdomesnė, patrauklesnė, šiuolaikiška ir s</w:t>
            </w:r>
            <w:r w:rsidR="00522AC9" w:rsidRPr="00BC35F3">
              <w:rPr>
                <w:rFonts w:ascii="Times New Roman" w:hAnsi="Times New Roman" w:cs="Times New Roman"/>
                <w:sz w:val="24"/>
                <w:szCs w:val="24"/>
              </w:rPr>
              <w:t>u</w:t>
            </w:r>
            <w:r w:rsidR="00B87E23" w:rsidRPr="00BC35F3">
              <w:rPr>
                <w:rFonts w:ascii="Times New Roman" w:hAnsi="Times New Roman" w:cs="Times New Roman"/>
                <w:sz w:val="24"/>
                <w:szCs w:val="24"/>
              </w:rPr>
              <w:t xml:space="preserve">darytų sąlygas mokiniams gilinti skaitmenines bei pažintines kompetencijas. KK projekto lėšomis įsigytos priemonės mokiniams sudaro galimybes ugdytis pažinimo, kūrybiškumo, bendradarbiavimo, komunikavimo ir skaitmenines kompetencijas. </w:t>
            </w:r>
            <w:r w:rsidR="00586381" w:rsidRPr="00BC35F3">
              <w:rPr>
                <w:rFonts w:ascii="Times New Roman" w:hAnsi="Times New Roman" w:cs="Times New Roman"/>
                <w:sz w:val="24"/>
                <w:szCs w:val="24"/>
              </w:rPr>
              <w:t>Naujai įrengtame IT</w:t>
            </w:r>
            <w:r w:rsidR="00B87E23" w:rsidRPr="00BC35F3">
              <w:rPr>
                <w:rFonts w:ascii="Times New Roman" w:hAnsi="Times New Roman" w:cs="Times New Roman"/>
                <w:sz w:val="24"/>
                <w:szCs w:val="24"/>
              </w:rPr>
              <w:t xml:space="preserve"> kabinete </w:t>
            </w:r>
            <w:r w:rsidR="00586381" w:rsidRPr="00BC35F3">
              <w:rPr>
                <w:rFonts w:ascii="Times New Roman" w:hAnsi="Times New Roman" w:cs="Times New Roman"/>
                <w:sz w:val="24"/>
                <w:szCs w:val="24"/>
              </w:rPr>
              <w:t>(</w:t>
            </w:r>
            <w:r w:rsidR="00B87E23" w:rsidRPr="00BC35F3">
              <w:rPr>
                <w:rFonts w:ascii="Times New Roman" w:hAnsi="Times New Roman" w:cs="Times New Roman"/>
                <w:sz w:val="24"/>
                <w:szCs w:val="24"/>
              </w:rPr>
              <w:t>ir dar viename</w:t>
            </w:r>
            <w:r w:rsidR="00586381" w:rsidRPr="00BC35F3">
              <w:rPr>
                <w:rFonts w:ascii="Times New Roman" w:hAnsi="Times New Roman" w:cs="Times New Roman"/>
                <w:sz w:val="24"/>
                <w:szCs w:val="24"/>
              </w:rPr>
              <w:t xml:space="preserve">, </w:t>
            </w:r>
            <w:r w:rsidR="001B3459" w:rsidRPr="00BC35F3">
              <w:rPr>
                <w:rFonts w:ascii="Times New Roman" w:hAnsi="Times New Roman" w:cs="Times New Roman"/>
                <w:sz w:val="24"/>
                <w:szCs w:val="24"/>
              </w:rPr>
              <w:t>vėliau mokyklos lėšomis</w:t>
            </w:r>
            <w:r w:rsidR="00586381" w:rsidRPr="00BC35F3">
              <w:rPr>
                <w:rFonts w:ascii="Times New Roman" w:hAnsi="Times New Roman" w:cs="Times New Roman"/>
                <w:sz w:val="24"/>
                <w:szCs w:val="24"/>
              </w:rPr>
              <w:t xml:space="preserve"> įrengtame</w:t>
            </w:r>
            <w:r w:rsidR="00B87E23" w:rsidRPr="00BC35F3">
              <w:rPr>
                <w:rFonts w:ascii="Times New Roman" w:hAnsi="Times New Roman" w:cs="Times New Roman"/>
                <w:sz w:val="24"/>
                <w:szCs w:val="24"/>
              </w:rPr>
              <w:t xml:space="preserve"> IT kabinete</w:t>
            </w:r>
            <w:r w:rsidR="00586381" w:rsidRPr="00BC35F3">
              <w:rPr>
                <w:rFonts w:ascii="Times New Roman" w:hAnsi="Times New Roman" w:cs="Times New Roman"/>
                <w:sz w:val="24"/>
                <w:szCs w:val="24"/>
              </w:rPr>
              <w:t>) naudojama „</w:t>
            </w:r>
            <w:proofErr w:type="spellStart"/>
            <w:r w:rsidR="00586381" w:rsidRPr="00BC35F3">
              <w:rPr>
                <w:rFonts w:ascii="Times New Roman" w:hAnsi="Times New Roman" w:cs="Times New Roman"/>
                <w:sz w:val="24"/>
                <w:szCs w:val="24"/>
              </w:rPr>
              <w:t>Scools</w:t>
            </w:r>
            <w:r w:rsidR="00B87E23" w:rsidRPr="00BC35F3">
              <w:rPr>
                <w:rFonts w:ascii="Times New Roman" w:hAnsi="Times New Roman" w:cs="Times New Roman"/>
                <w:sz w:val="24"/>
                <w:szCs w:val="24"/>
              </w:rPr>
              <w:t>y</w:t>
            </w:r>
            <w:proofErr w:type="spellEnd"/>
            <w:r w:rsidR="00586381" w:rsidRPr="00BC35F3">
              <w:rPr>
                <w:rFonts w:ascii="Times New Roman" w:hAnsi="Times New Roman" w:cs="Times New Roman"/>
                <w:sz w:val="24"/>
                <w:szCs w:val="24"/>
              </w:rPr>
              <w:t>“</w:t>
            </w:r>
            <w:r w:rsidR="00B87E23" w:rsidRPr="00BC35F3">
              <w:rPr>
                <w:rFonts w:ascii="Times New Roman" w:hAnsi="Times New Roman" w:cs="Times New Roman"/>
                <w:sz w:val="24"/>
                <w:szCs w:val="24"/>
              </w:rPr>
              <w:t xml:space="preserve"> programa, kuri padeda mokiniui mokytis pagal jo galimybes ir pasiektą mokymosi rezultatą bei sudaro tinkamas sąlygas mokinių individualiam darbui bei spragų šalinimui. Šia programa naudojasi – 6a, 6b, 7c, 7d klasių mokiniai ir juose dirbantys</w:t>
            </w:r>
            <w:r w:rsidR="00586381" w:rsidRPr="00BC35F3">
              <w:rPr>
                <w:rFonts w:ascii="Times New Roman" w:hAnsi="Times New Roman" w:cs="Times New Roman"/>
                <w:sz w:val="24"/>
                <w:szCs w:val="24"/>
              </w:rPr>
              <w:t xml:space="preserve"> lietuvių k., anglų k. ir matematikos mokytojai;</w:t>
            </w:r>
            <w:r w:rsidR="00B87E23" w:rsidRPr="00BC35F3">
              <w:rPr>
                <w:rFonts w:ascii="Times New Roman" w:hAnsi="Times New Roman" w:cs="Times New Roman"/>
                <w:sz w:val="24"/>
                <w:szCs w:val="24"/>
              </w:rPr>
              <w:t xml:space="preserve"> </w:t>
            </w:r>
          </w:p>
          <w:p w14:paraId="00704DB9" w14:textId="07906CDA" w:rsidR="00B87E23" w:rsidRPr="00BC35F3" w:rsidRDefault="00586381" w:rsidP="00BC35F3">
            <w:pPr>
              <w:pStyle w:val="Sraopastraipa"/>
              <w:numPr>
                <w:ilvl w:val="0"/>
                <w:numId w:val="7"/>
              </w:numPr>
              <w:tabs>
                <w:tab w:val="left" w:pos="0"/>
                <w:tab w:val="left" w:pos="572"/>
              </w:tabs>
              <w:spacing w:after="0" w:line="240" w:lineRule="auto"/>
              <w:ind w:left="0" w:firstLine="289"/>
              <w:jc w:val="both"/>
              <w:rPr>
                <w:rFonts w:ascii="Times New Roman" w:hAnsi="Times New Roman" w:cs="Times New Roman"/>
                <w:sz w:val="24"/>
                <w:szCs w:val="24"/>
              </w:rPr>
            </w:pPr>
            <w:r w:rsidRPr="00BC35F3">
              <w:rPr>
                <w:rFonts w:ascii="Times New Roman" w:hAnsi="Times New Roman" w:cs="Times New Roman"/>
                <w:sz w:val="24"/>
                <w:szCs w:val="24"/>
              </w:rPr>
              <w:lastRenderedPageBreak/>
              <w:t>į</w:t>
            </w:r>
            <w:r w:rsidR="00B87E23" w:rsidRPr="00BC35F3">
              <w:rPr>
                <w:rFonts w:ascii="Times New Roman" w:hAnsi="Times New Roman" w:cs="Times New Roman"/>
                <w:sz w:val="24"/>
                <w:szCs w:val="24"/>
              </w:rPr>
              <w:t>rengta 16 darbo vietų gamtamokslin</w:t>
            </w:r>
            <w:r w:rsidRPr="00BC35F3">
              <w:rPr>
                <w:rFonts w:ascii="Times New Roman" w:hAnsi="Times New Roman" w:cs="Times New Roman"/>
                <w:sz w:val="24"/>
                <w:szCs w:val="24"/>
              </w:rPr>
              <w:t>e laboratorija</w:t>
            </w:r>
            <w:r w:rsidR="00B87E23" w:rsidRPr="00BC35F3">
              <w:rPr>
                <w:rFonts w:ascii="Times New Roman" w:hAnsi="Times New Roman" w:cs="Times New Roman"/>
                <w:sz w:val="24"/>
                <w:szCs w:val="24"/>
              </w:rPr>
              <w:t xml:space="preserve"> naudojasi visų klasių </w:t>
            </w:r>
            <w:r w:rsidR="006E5645" w:rsidRPr="00BC35F3">
              <w:rPr>
                <w:rFonts w:ascii="Times New Roman" w:hAnsi="Times New Roman" w:cs="Times New Roman"/>
                <w:sz w:val="24"/>
                <w:szCs w:val="24"/>
              </w:rPr>
              <w:t xml:space="preserve">(įskaitant ir pradines) </w:t>
            </w:r>
            <w:r w:rsidR="00B87E23" w:rsidRPr="00BC35F3">
              <w:rPr>
                <w:rFonts w:ascii="Times New Roman" w:hAnsi="Times New Roman" w:cs="Times New Roman"/>
                <w:sz w:val="24"/>
                <w:szCs w:val="24"/>
              </w:rPr>
              <w:t xml:space="preserve">mokiniai pamokų bei neformaliojo ugdymo užsiėmimų metu. Atnaujintos 45 mokytojų darbo vietos </w:t>
            </w:r>
            <w:r w:rsidRPr="00BC35F3">
              <w:rPr>
                <w:rFonts w:ascii="Times New Roman" w:hAnsi="Times New Roman" w:cs="Times New Roman"/>
                <w:sz w:val="24"/>
                <w:szCs w:val="24"/>
              </w:rPr>
              <w:t>sudaro</w:t>
            </w:r>
            <w:r w:rsidR="00B87E23" w:rsidRPr="00BC35F3">
              <w:rPr>
                <w:rFonts w:ascii="Times New Roman" w:hAnsi="Times New Roman" w:cs="Times New Roman"/>
                <w:sz w:val="24"/>
                <w:szCs w:val="24"/>
              </w:rPr>
              <w:t xml:space="preserve"> sąly</w:t>
            </w:r>
            <w:r w:rsidRPr="00BC35F3">
              <w:rPr>
                <w:rFonts w:ascii="Times New Roman" w:hAnsi="Times New Roman" w:cs="Times New Roman"/>
                <w:sz w:val="24"/>
                <w:szCs w:val="24"/>
              </w:rPr>
              <w:t xml:space="preserve">gas tinkamai pasiruošti pamokai bei šiuolaikiškai organizuoti darbą pamokoje. Mokykla įsigijo 250 </w:t>
            </w:r>
            <w:proofErr w:type="spellStart"/>
            <w:r w:rsidRPr="00BC35F3">
              <w:rPr>
                <w:rFonts w:ascii="Times New Roman" w:hAnsi="Times New Roman" w:cs="Times New Roman"/>
                <w:sz w:val="24"/>
                <w:szCs w:val="24"/>
              </w:rPr>
              <w:t>planšetinių</w:t>
            </w:r>
            <w:proofErr w:type="spellEnd"/>
            <w:r w:rsidRPr="00BC35F3">
              <w:rPr>
                <w:rFonts w:ascii="Times New Roman" w:hAnsi="Times New Roman" w:cs="Times New Roman"/>
                <w:sz w:val="24"/>
                <w:szCs w:val="24"/>
              </w:rPr>
              <w:t xml:space="preserve"> kompiuterių 2–4 klasių mokiniams</w:t>
            </w:r>
            <w:r w:rsidR="00B87E23" w:rsidRPr="00BC35F3">
              <w:rPr>
                <w:rFonts w:ascii="Times New Roman" w:hAnsi="Times New Roman" w:cs="Times New Roman"/>
                <w:sz w:val="24"/>
                <w:szCs w:val="24"/>
              </w:rPr>
              <w:t>, kurie aktyviai naudojami ugdymo procese darbui su skaitmeniniais vadovėliais, pratybomis, įsivertinimo įrankiais, mok</w:t>
            </w:r>
            <w:r w:rsidRPr="00BC35F3">
              <w:rPr>
                <w:rFonts w:ascii="Times New Roman" w:hAnsi="Times New Roman" w:cs="Times New Roman"/>
                <w:sz w:val="24"/>
                <w:szCs w:val="24"/>
              </w:rPr>
              <w:t>ymui(</w:t>
            </w:r>
            <w:proofErr w:type="spellStart"/>
            <w:r w:rsidRPr="00BC35F3">
              <w:rPr>
                <w:rFonts w:ascii="Times New Roman" w:hAnsi="Times New Roman" w:cs="Times New Roman"/>
                <w:sz w:val="24"/>
                <w:szCs w:val="24"/>
              </w:rPr>
              <w:t>si</w:t>
            </w:r>
            <w:proofErr w:type="spellEnd"/>
            <w:r w:rsidRPr="00BC35F3">
              <w:rPr>
                <w:rFonts w:ascii="Times New Roman" w:hAnsi="Times New Roman" w:cs="Times New Roman"/>
                <w:sz w:val="24"/>
                <w:szCs w:val="24"/>
              </w:rPr>
              <w:t xml:space="preserve">) virtualiose aplinkose – </w:t>
            </w:r>
            <w:r w:rsidR="00B87E23" w:rsidRPr="00BC35F3">
              <w:rPr>
                <w:rFonts w:ascii="Times New Roman" w:hAnsi="Times New Roman" w:cs="Times New Roman"/>
                <w:sz w:val="24"/>
                <w:szCs w:val="24"/>
              </w:rPr>
              <w:t xml:space="preserve">tai padeda mokiniams </w:t>
            </w:r>
            <w:r w:rsidR="006E5645" w:rsidRPr="00BC35F3">
              <w:rPr>
                <w:rFonts w:ascii="Times New Roman" w:hAnsi="Times New Roman" w:cs="Times New Roman"/>
                <w:sz w:val="24"/>
                <w:szCs w:val="24"/>
              </w:rPr>
              <w:t>ugdytis</w:t>
            </w:r>
            <w:r w:rsidR="00B87E23" w:rsidRPr="00BC35F3">
              <w:rPr>
                <w:rFonts w:ascii="Times New Roman" w:hAnsi="Times New Roman" w:cs="Times New Roman"/>
                <w:sz w:val="24"/>
                <w:szCs w:val="24"/>
              </w:rPr>
              <w:t xml:space="preserve"> kūrybiškumo, pažinimo, skaitmenines kompetencijas;</w:t>
            </w:r>
          </w:p>
          <w:p w14:paraId="6F627125" w14:textId="597786CE" w:rsidR="00B87E23" w:rsidRPr="00BC35F3" w:rsidRDefault="00B87E23" w:rsidP="00BC35F3">
            <w:pPr>
              <w:pStyle w:val="Sraopastraipa"/>
              <w:numPr>
                <w:ilvl w:val="0"/>
                <w:numId w:val="7"/>
              </w:numPr>
              <w:tabs>
                <w:tab w:val="left" w:pos="0"/>
                <w:tab w:val="left" w:pos="572"/>
              </w:tabs>
              <w:spacing w:after="0" w:line="240" w:lineRule="auto"/>
              <w:ind w:left="0" w:firstLine="289"/>
              <w:jc w:val="both"/>
              <w:rPr>
                <w:rFonts w:ascii="Times New Roman" w:hAnsi="Times New Roman" w:cs="Times New Roman"/>
                <w:sz w:val="24"/>
                <w:szCs w:val="24"/>
              </w:rPr>
            </w:pPr>
            <w:r w:rsidRPr="00BC35F3">
              <w:rPr>
                <w:rFonts w:ascii="Times New Roman" w:hAnsi="Times New Roman" w:cs="Times New Roman"/>
                <w:sz w:val="24"/>
                <w:szCs w:val="24"/>
              </w:rPr>
              <w:t xml:space="preserve">mokyklos vadovo ataskaitos duomenimis 95 procentai mokytojų pamokose naudoja projektorius, 90 procentų – interaktyvią lentą arba išmanųjį ekraną. Mokykla 100 procentų </w:t>
            </w:r>
            <w:r w:rsidR="00586381" w:rsidRPr="00BC35F3">
              <w:rPr>
                <w:rFonts w:ascii="Times New Roman" w:hAnsi="Times New Roman" w:cs="Times New Roman"/>
                <w:sz w:val="24"/>
                <w:szCs w:val="24"/>
              </w:rPr>
              <w:t>apsirūpinusi vadovėliais ir mokymo priemonėmis</w:t>
            </w:r>
            <w:r w:rsidRPr="00BC35F3">
              <w:rPr>
                <w:rFonts w:ascii="Times New Roman" w:hAnsi="Times New Roman" w:cs="Times New Roman"/>
                <w:sz w:val="24"/>
                <w:szCs w:val="24"/>
              </w:rPr>
              <w:t xml:space="preserve">. Mokykla taip pat naudojasi </w:t>
            </w:r>
            <w:proofErr w:type="spellStart"/>
            <w:r w:rsidRPr="00BC35F3">
              <w:rPr>
                <w:rFonts w:ascii="Times New Roman" w:hAnsi="Times New Roman" w:cs="Times New Roman"/>
                <w:sz w:val="24"/>
                <w:szCs w:val="24"/>
              </w:rPr>
              <w:t>Epamokos.lt</w:t>
            </w:r>
            <w:proofErr w:type="spellEnd"/>
            <w:r w:rsidRPr="00BC35F3">
              <w:rPr>
                <w:rFonts w:ascii="Times New Roman" w:hAnsi="Times New Roman" w:cs="Times New Roman"/>
                <w:sz w:val="24"/>
                <w:szCs w:val="24"/>
              </w:rPr>
              <w:t xml:space="preserve"> paslaugomis. 53,4 procentų mokytojų naudoja skaitmeninę mokymo priemonę EDUKA, 10 procentų naudoja EMA pratybas;</w:t>
            </w:r>
          </w:p>
          <w:p w14:paraId="2E9B8876" w14:textId="2208C78A" w:rsidR="00B87E23" w:rsidRPr="00BC35F3" w:rsidRDefault="00B87E23" w:rsidP="00BC35F3">
            <w:pPr>
              <w:pStyle w:val="Sraopastraipa"/>
              <w:numPr>
                <w:ilvl w:val="0"/>
                <w:numId w:val="7"/>
              </w:numPr>
              <w:tabs>
                <w:tab w:val="left" w:pos="0"/>
                <w:tab w:val="left" w:pos="572"/>
              </w:tabs>
              <w:spacing w:after="0" w:line="240" w:lineRule="auto"/>
              <w:ind w:left="0" w:firstLine="289"/>
              <w:jc w:val="both"/>
              <w:rPr>
                <w:rFonts w:ascii="Times New Roman" w:hAnsi="Times New Roman" w:cs="Times New Roman"/>
                <w:sz w:val="24"/>
                <w:szCs w:val="24"/>
              </w:rPr>
            </w:pPr>
            <w:r w:rsidRPr="00BC35F3">
              <w:rPr>
                <w:rFonts w:ascii="Times New Roman" w:hAnsi="Times New Roman" w:cs="Times New Roman"/>
                <w:sz w:val="24"/>
                <w:szCs w:val="24"/>
              </w:rPr>
              <w:t>ugdymo(</w:t>
            </w:r>
            <w:proofErr w:type="spellStart"/>
            <w:r w:rsidRPr="00BC35F3">
              <w:rPr>
                <w:rFonts w:ascii="Times New Roman" w:hAnsi="Times New Roman" w:cs="Times New Roman"/>
                <w:sz w:val="24"/>
                <w:szCs w:val="24"/>
              </w:rPr>
              <w:t>si</w:t>
            </w:r>
            <w:proofErr w:type="spellEnd"/>
            <w:r w:rsidRPr="00BC35F3">
              <w:rPr>
                <w:rFonts w:ascii="Times New Roman" w:hAnsi="Times New Roman" w:cs="Times New Roman"/>
                <w:sz w:val="24"/>
                <w:szCs w:val="24"/>
              </w:rPr>
              <w:t xml:space="preserve">) aplinkų vertinimo vidurkis stebėtose pamokose – 3,03. Labai gerai vertinta 18 (24,32 proc.), gerai – 40 (54,05 proc.) ir patenkinamai – 16 (21,63 proc.) </w:t>
            </w:r>
            <w:r w:rsidR="00586381" w:rsidRPr="00BC35F3">
              <w:rPr>
                <w:rFonts w:ascii="Times New Roman" w:hAnsi="Times New Roman" w:cs="Times New Roman"/>
                <w:sz w:val="24"/>
                <w:szCs w:val="24"/>
              </w:rPr>
              <w:t xml:space="preserve">stebėtų </w:t>
            </w:r>
            <w:r w:rsidRPr="00BC35F3">
              <w:rPr>
                <w:rFonts w:ascii="Times New Roman" w:hAnsi="Times New Roman" w:cs="Times New Roman"/>
                <w:sz w:val="24"/>
                <w:szCs w:val="24"/>
              </w:rPr>
              <w:t>pamokų. Optimalų išteklių panaudojimą kaip stiprųjį pamokos aspektą vertintojai išskyrė 23 (31,08 proc.), kaip tobulintiną – 2 (2,7 proc.)</w:t>
            </w:r>
            <w:r w:rsidR="00377729" w:rsidRPr="00BC35F3">
              <w:rPr>
                <w:rFonts w:ascii="Times New Roman" w:hAnsi="Times New Roman" w:cs="Times New Roman"/>
                <w:sz w:val="24"/>
                <w:szCs w:val="24"/>
              </w:rPr>
              <w:t xml:space="preserve"> pamokose</w:t>
            </w:r>
            <w:r w:rsidRPr="00BC35F3">
              <w:rPr>
                <w:rFonts w:ascii="Times New Roman" w:hAnsi="Times New Roman" w:cs="Times New Roman"/>
                <w:sz w:val="24"/>
                <w:szCs w:val="24"/>
              </w:rPr>
              <w:t xml:space="preserve">. Pamokose, kuriose nustatyta šiuolaikinė mokymosi paradigma 13 (17,33 proc.), šio aspekto vertinimo vidurkis – 4, pamokose, kuriose bandoma dirbti šiuolaikiškai </w:t>
            </w:r>
            <w:r w:rsidR="00377729" w:rsidRPr="00BC35F3">
              <w:rPr>
                <w:rFonts w:ascii="Times New Roman" w:hAnsi="Times New Roman" w:cs="Times New Roman"/>
                <w:sz w:val="24"/>
                <w:szCs w:val="24"/>
              </w:rPr>
              <w:t xml:space="preserve">(41 pamoka – </w:t>
            </w:r>
            <w:r w:rsidR="006E5645" w:rsidRPr="00BC35F3">
              <w:rPr>
                <w:rFonts w:ascii="Times New Roman" w:hAnsi="Times New Roman" w:cs="Times New Roman"/>
                <w:sz w:val="24"/>
                <w:szCs w:val="24"/>
              </w:rPr>
              <w:t>54,67</w:t>
            </w:r>
            <w:r w:rsidRPr="00BC35F3">
              <w:rPr>
                <w:rFonts w:ascii="Times New Roman" w:hAnsi="Times New Roman" w:cs="Times New Roman"/>
                <w:sz w:val="24"/>
                <w:szCs w:val="24"/>
              </w:rPr>
              <w:t xml:space="preserve"> proc.), šio aspekto vertinimas – 3,03, o kuriose nustatyta </w:t>
            </w:r>
            <w:r w:rsidR="00377729" w:rsidRPr="00BC35F3">
              <w:rPr>
                <w:rFonts w:ascii="Times New Roman" w:hAnsi="Times New Roman" w:cs="Times New Roman"/>
                <w:sz w:val="24"/>
                <w:szCs w:val="24"/>
              </w:rPr>
              <w:t xml:space="preserve">tradicinė </w:t>
            </w:r>
            <w:r w:rsidRPr="00BC35F3">
              <w:rPr>
                <w:rFonts w:ascii="Times New Roman" w:hAnsi="Times New Roman" w:cs="Times New Roman"/>
                <w:sz w:val="24"/>
                <w:szCs w:val="24"/>
              </w:rPr>
              <w:t xml:space="preserve">mokymo paradigma </w:t>
            </w:r>
            <w:r w:rsidR="00377729" w:rsidRPr="00BC35F3">
              <w:rPr>
                <w:rFonts w:ascii="Times New Roman" w:hAnsi="Times New Roman" w:cs="Times New Roman"/>
                <w:sz w:val="24"/>
                <w:szCs w:val="24"/>
              </w:rPr>
              <w:t xml:space="preserve">(21 – </w:t>
            </w:r>
            <w:r w:rsidRPr="00BC35F3">
              <w:rPr>
                <w:rFonts w:ascii="Times New Roman" w:hAnsi="Times New Roman" w:cs="Times New Roman"/>
                <w:sz w:val="24"/>
                <w:szCs w:val="24"/>
              </w:rPr>
              <w:t>28 proc.), vertinimo vidurkis – 2,38;</w:t>
            </w:r>
          </w:p>
          <w:p w14:paraId="1FCEEB2A" w14:textId="31964CB4" w:rsidR="00B87E23" w:rsidRPr="00BC35F3" w:rsidRDefault="00B87E23" w:rsidP="00BC35F3">
            <w:pPr>
              <w:pStyle w:val="Sraopastraipa"/>
              <w:numPr>
                <w:ilvl w:val="0"/>
                <w:numId w:val="7"/>
              </w:numPr>
              <w:tabs>
                <w:tab w:val="left" w:pos="0"/>
                <w:tab w:val="left" w:pos="572"/>
              </w:tabs>
              <w:spacing w:after="0" w:line="240" w:lineRule="auto"/>
              <w:ind w:left="0" w:firstLine="289"/>
              <w:jc w:val="both"/>
              <w:rPr>
                <w:rFonts w:ascii="Times New Roman" w:hAnsi="Times New Roman" w:cs="Times New Roman"/>
                <w:sz w:val="24"/>
                <w:szCs w:val="24"/>
              </w:rPr>
            </w:pPr>
            <w:r w:rsidRPr="00BC35F3">
              <w:rPr>
                <w:rFonts w:ascii="Times New Roman" w:hAnsi="Times New Roman" w:cs="Times New Roman"/>
                <w:sz w:val="24"/>
                <w:szCs w:val="24"/>
              </w:rPr>
              <w:t>projekto KK įgyvendinimo metu s</w:t>
            </w:r>
            <w:r w:rsidR="00377729" w:rsidRPr="00BC35F3">
              <w:rPr>
                <w:rFonts w:ascii="Times New Roman" w:hAnsi="Times New Roman" w:cs="Times New Roman"/>
                <w:sz w:val="24"/>
                <w:szCs w:val="24"/>
              </w:rPr>
              <w:t>u</w:t>
            </w:r>
            <w:r w:rsidRPr="00BC35F3">
              <w:rPr>
                <w:rFonts w:ascii="Times New Roman" w:hAnsi="Times New Roman" w:cs="Times New Roman"/>
                <w:sz w:val="24"/>
                <w:szCs w:val="24"/>
              </w:rPr>
              <w:t>darytos galimybės mokiniams lankyti įvairių dalykų konsultacijas. Mokytojai, mokiniai, mokinių tėvai ir administracija džiaugiasi, kad mokiniams sudarytos sąlygos konsultacijų metu šalinti esančias spragas</w:t>
            </w:r>
            <w:r w:rsidR="00377729" w:rsidRPr="00BC35F3">
              <w:rPr>
                <w:rFonts w:ascii="Times New Roman" w:hAnsi="Times New Roman" w:cs="Times New Roman"/>
                <w:sz w:val="24"/>
                <w:szCs w:val="24"/>
              </w:rPr>
              <w:t>, tai padeda gerinti mokinių mokymosi rezultatus</w:t>
            </w:r>
            <w:r w:rsidRPr="00BC35F3">
              <w:rPr>
                <w:rFonts w:ascii="Times New Roman" w:hAnsi="Times New Roman" w:cs="Times New Roman"/>
                <w:sz w:val="24"/>
                <w:szCs w:val="24"/>
              </w:rPr>
              <w:t>. Jų te</w:t>
            </w:r>
            <w:r w:rsidR="00377729" w:rsidRPr="00BC35F3">
              <w:rPr>
                <w:rFonts w:ascii="Times New Roman" w:hAnsi="Times New Roman" w:cs="Times New Roman"/>
                <w:sz w:val="24"/>
                <w:szCs w:val="24"/>
              </w:rPr>
              <w:t>igimu</w:t>
            </w:r>
            <w:r w:rsidR="00484699" w:rsidRPr="00BC35F3">
              <w:rPr>
                <w:rFonts w:ascii="Times New Roman" w:hAnsi="Times New Roman" w:cs="Times New Roman"/>
                <w:sz w:val="24"/>
                <w:szCs w:val="24"/>
              </w:rPr>
              <w:t>,</w:t>
            </w:r>
            <w:r w:rsidRPr="00BC35F3">
              <w:rPr>
                <w:rFonts w:ascii="Times New Roman" w:hAnsi="Times New Roman" w:cs="Times New Roman"/>
                <w:sz w:val="24"/>
                <w:szCs w:val="24"/>
              </w:rPr>
              <w:t xml:space="preserve"> konsultacijos pasiteisino ir tikėtina, kad bus ieškoma lėšų ir jos bus vykdomos pasibaigus projektui, nes </w:t>
            </w:r>
            <w:r w:rsidR="00B06A0F" w:rsidRPr="00BC35F3">
              <w:rPr>
                <w:rFonts w:ascii="Times New Roman" w:hAnsi="Times New Roman" w:cs="Times New Roman"/>
                <w:sz w:val="24"/>
                <w:szCs w:val="24"/>
              </w:rPr>
              <w:t>kuria pridėtinę vertę gerinant mokinių rezultatus.</w:t>
            </w:r>
          </w:p>
          <w:p w14:paraId="624AA30D" w14:textId="10A03287" w:rsidR="00463D4E" w:rsidRPr="00BC35F3" w:rsidRDefault="00B87E23" w:rsidP="00BC35F3">
            <w:pPr>
              <w:pBdr>
                <w:top w:val="nil"/>
                <w:left w:val="nil"/>
                <w:bottom w:val="nil"/>
                <w:right w:val="nil"/>
                <w:between w:val="nil"/>
              </w:pBdr>
              <w:tabs>
                <w:tab w:val="left" w:pos="600"/>
                <w:tab w:val="left" w:pos="993"/>
              </w:tabs>
              <w:jc w:val="both"/>
              <w:rPr>
                <w:rFonts w:ascii="Times New Roman" w:eastAsia="Times New Roman" w:hAnsi="Times New Roman" w:cs="Times New Roman"/>
                <w:sz w:val="24"/>
                <w:szCs w:val="24"/>
              </w:rPr>
            </w:pPr>
            <w:r w:rsidRPr="00BC35F3">
              <w:rPr>
                <w:rFonts w:ascii="Times New Roman" w:hAnsi="Times New Roman" w:cs="Times New Roman"/>
                <w:sz w:val="24"/>
                <w:szCs w:val="24"/>
              </w:rPr>
              <w:t>A</w:t>
            </w:r>
            <w:r w:rsidR="00377729" w:rsidRPr="00BC35F3">
              <w:rPr>
                <w:rFonts w:ascii="Times New Roman" w:hAnsi="Times New Roman" w:cs="Times New Roman"/>
                <w:sz w:val="24"/>
                <w:szCs w:val="24"/>
              </w:rPr>
              <w:t>p</w:t>
            </w:r>
            <w:r w:rsidRPr="00BC35F3">
              <w:rPr>
                <w:rFonts w:ascii="Times New Roman" w:hAnsi="Times New Roman" w:cs="Times New Roman"/>
                <w:sz w:val="24"/>
                <w:szCs w:val="24"/>
              </w:rPr>
              <w:t xml:space="preserve">ibendrinę </w:t>
            </w:r>
            <w:r w:rsidR="00377729" w:rsidRPr="00BC35F3">
              <w:rPr>
                <w:rFonts w:ascii="Times New Roman" w:hAnsi="Times New Roman" w:cs="Times New Roman"/>
                <w:sz w:val="24"/>
                <w:szCs w:val="24"/>
              </w:rPr>
              <w:t>vertinimo metu surinktus</w:t>
            </w:r>
            <w:r w:rsidRPr="00BC35F3">
              <w:rPr>
                <w:rFonts w:ascii="Times New Roman" w:hAnsi="Times New Roman" w:cs="Times New Roman"/>
                <w:sz w:val="24"/>
                <w:szCs w:val="24"/>
              </w:rPr>
              <w:t xml:space="preserve"> duomenis vertintojai daro išvadą, kad daugelis iš KK projekto įsigytų priemonių tikslingai naudojamos ugdymo(</w:t>
            </w:r>
            <w:proofErr w:type="spellStart"/>
            <w:r w:rsidRPr="00BC35F3">
              <w:rPr>
                <w:rFonts w:ascii="Times New Roman" w:hAnsi="Times New Roman" w:cs="Times New Roman"/>
                <w:sz w:val="24"/>
                <w:szCs w:val="24"/>
              </w:rPr>
              <w:t>si</w:t>
            </w:r>
            <w:proofErr w:type="spellEnd"/>
            <w:r w:rsidRPr="00BC35F3">
              <w:rPr>
                <w:rFonts w:ascii="Times New Roman" w:hAnsi="Times New Roman" w:cs="Times New Roman"/>
                <w:sz w:val="24"/>
                <w:szCs w:val="24"/>
              </w:rPr>
              <w:t xml:space="preserve">) procese ir tai sudaro sąlygas taikyti įvairius ugdymo būdus ugdymo proceso patrauklumui ir įdomumui, skatina mokinius pažinti, tyrinėti ir geriau įsisavinti nagrinėjamą medžiagą, padeda modernizuoti ugdymo procesą. </w:t>
            </w:r>
          </w:p>
        </w:tc>
      </w:tr>
      <w:tr w:rsidR="00F9464D" w:rsidRPr="00BC35F3" w14:paraId="5894E186" w14:textId="77777777" w:rsidTr="00E13FB6">
        <w:tc>
          <w:tcPr>
            <w:tcW w:w="2410" w:type="dxa"/>
          </w:tcPr>
          <w:p w14:paraId="091F95EE" w14:textId="2000B38A" w:rsidR="00F9464D" w:rsidRPr="00BC35F3" w:rsidRDefault="00F9464D" w:rsidP="00BC35F3">
            <w:pPr>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lastRenderedPageBreak/>
              <w:t>3.4. Veikimas kartu, 3 lygis</w:t>
            </w:r>
          </w:p>
        </w:tc>
        <w:tc>
          <w:tcPr>
            <w:tcW w:w="7655" w:type="dxa"/>
          </w:tcPr>
          <w:p w14:paraId="37FFBD4A" w14:textId="2948A8C0" w:rsidR="00F9464D" w:rsidRPr="00BC35F3" w:rsidRDefault="00377729" w:rsidP="00BC35F3">
            <w:pPr>
              <w:pStyle w:val="Sraopastraipa"/>
              <w:spacing w:line="240" w:lineRule="auto"/>
              <w:ind w:left="0"/>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Šakių „Varpo“ mokykloje k</w:t>
            </w:r>
            <w:r w:rsidR="00F9464D" w:rsidRPr="00BC35F3">
              <w:rPr>
                <w:rFonts w:ascii="Times New Roman" w:eastAsia="Times New Roman" w:hAnsi="Times New Roman" w:cs="Times New Roman"/>
                <w:sz w:val="24"/>
                <w:szCs w:val="24"/>
                <w:lang w:eastAsia="en-GB"/>
              </w:rPr>
              <w:t>olegialus m</w:t>
            </w:r>
            <w:r w:rsidRPr="00BC35F3">
              <w:rPr>
                <w:rFonts w:ascii="Times New Roman" w:eastAsia="Times New Roman" w:hAnsi="Times New Roman" w:cs="Times New Roman"/>
                <w:sz w:val="24"/>
                <w:szCs w:val="24"/>
                <w:lang w:eastAsia="en-GB"/>
              </w:rPr>
              <w:t xml:space="preserve">okymasis yra paveikus. Mokykla, </w:t>
            </w:r>
            <w:r w:rsidR="00F9464D" w:rsidRPr="00BC35F3">
              <w:rPr>
                <w:rFonts w:ascii="Times New Roman" w:eastAsia="Times New Roman" w:hAnsi="Times New Roman" w:cs="Times New Roman"/>
                <w:sz w:val="24"/>
                <w:szCs w:val="24"/>
                <w:lang w:eastAsia="en-GB"/>
              </w:rPr>
              <w:t>įgyvendind</w:t>
            </w:r>
            <w:r w:rsidRPr="00BC35F3">
              <w:rPr>
                <w:rFonts w:ascii="Times New Roman" w:eastAsia="Times New Roman" w:hAnsi="Times New Roman" w:cs="Times New Roman"/>
                <w:sz w:val="24"/>
                <w:szCs w:val="24"/>
                <w:lang w:eastAsia="en-GB"/>
              </w:rPr>
              <w:t>ama KK projektą</w:t>
            </w:r>
            <w:r w:rsidR="00F9464D" w:rsidRPr="00BC35F3">
              <w:rPr>
                <w:rFonts w:ascii="Times New Roman" w:eastAsia="Times New Roman" w:hAnsi="Times New Roman" w:cs="Times New Roman"/>
                <w:sz w:val="24"/>
                <w:szCs w:val="24"/>
                <w:lang w:eastAsia="en-GB"/>
              </w:rPr>
              <w:t>, tobulino pedagogų profesines kompetencijas, mokėsi kartu ir vieni iš kitų, dalinosi patirtimis:</w:t>
            </w:r>
          </w:p>
          <w:p w14:paraId="7B96B4C4" w14:textId="77777777" w:rsidR="00377729" w:rsidRPr="00BC35F3" w:rsidRDefault="00F9464D" w:rsidP="00BC35F3">
            <w:pPr>
              <w:pStyle w:val="Sraopastraipa"/>
              <w:numPr>
                <w:ilvl w:val="0"/>
                <w:numId w:val="8"/>
              </w:numPr>
              <w:tabs>
                <w:tab w:val="left" w:pos="576"/>
              </w:tabs>
              <w:spacing w:after="0" w:line="240" w:lineRule="auto"/>
              <w:ind w:left="0" w:firstLine="316"/>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mokykloje yra patvirtinti Metodinės veiklos organizavimo nuostatai. Vienas iš dokumento uždavinių yra skleisti pedagogines ir metodines naujoves bei gerąją patirtį savo mokykloje, mieste ir respublikoje, plėtoti mokytojų dalykinį ir metodinį bendradarbiavimą;</w:t>
            </w:r>
          </w:p>
          <w:p w14:paraId="77FC4C34" w14:textId="6FDC0BD2" w:rsidR="00377729" w:rsidRPr="00BC35F3" w:rsidRDefault="00F9464D" w:rsidP="00BC35F3">
            <w:pPr>
              <w:pStyle w:val="Sraopastraipa"/>
              <w:numPr>
                <w:ilvl w:val="0"/>
                <w:numId w:val="8"/>
              </w:numPr>
              <w:tabs>
                <w:tab w:val="left" w:pos="576"/>
              </w:tabs>
              <w:spacing w:after="0" w:line="240" w:lineRule="auto"/>
              <w:ind w:left="0" w:firstLine="316"/>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mokyklos mokytojai dalyvavo individualizavimo ir diferencijavimo mokymo programoje, darbo su „Reflectus“ programėle mokymuose. 13 mokyklos mokytojų (4 lietuvių k., 3 matematikos ir 6 anglų k.) tobulino skaitmeninio raštingumo kompetencijas, taikant diferencijuoto</w:t>
            </w:r>
            <w:r w:rsidR="00377729" w:rsidRPr="00BC35F3">
              <w:rPr>
                <w:rFonts w:ascii="Times New Roman" w:eastAsia="Times New Roman" w:hAnsi="Times New Roman" w:cs="Times New Roman"/>
                <w:sz w:val="24"/>
                <w:szCs w:val="24"/>
                <w:lang w:eastAsia="en-GB"/>
              </w:rPr>
              <w:t xml:space="preserve"> ir </w:t>
            </w:r>
            <w:r w:rsidRPr="00BC35F3">
              <w:rPr>
                <w:rFonts w:ascii="Times New Roman" w:eastAsia="Times New Roman" w:hAnsi="Times New Roman" w:cs="Times New Roman"/>
                <w:sz w:val="24"/>
                <w:szCs w:val="24"/>
                <w:lang w:eastAsia="en-GB"/>
              </w:rPr>
              <w:lastRenderedPageBreak/>
              <w:t xml:space="preserve">individualizuoto ugdymo modelį, naudojant internetinę </w:t>
            </w:r>
            <w:r w:rsidR="00B06A0F" w:rsidRPr="00BC35F3">
              <w:rPr>
                <w:rFonts w:ascii="Times New Roman" w:eastAsia="Times New Roman" w:hAnsi="Times New Roman" w:cs="Times New Roman"/>
                <w:sz w:val="24"/>
                <w:szCs w:val="24"/>
                <w:lang w:eastAsia="en-GB"/>
              </w:rPr>
              <w:t>sistemą</w:t>
            </w:r>
            <w:r w:rsidRPr="00BC35F3">
              <w:rPr>
                <w:rFonts w:ascii="Times New Roman" w:eastAsia="Times New Roman" w:hAnsi="Times New Roman" w:cs="Times New Roman"/>
                <w:sz w:val="24"/>
                <w:szCs w:val="24"/>
                <w:lang w:eastAsia="en-GB"/>
              </w:rPr>
              <w:t xml:space="preserve"> „</w:t>
            </w:r>
            <w:proofErr w:type="spellStart"/>
            <w:r w:rsidRPr="00BC35F3">
              <w:rPr>
                <w:rFonts w:ascii="Times New Roman" w:eastAsia="Times New Roman" w:hAnsi="Times New Roman" w:cs="Times New Roman"/>
                <w:sz w:val="24"/>
                <w:szCs w:val="24"/>
                <w:lang w:eastAsia="en-GB"/>
              </w:rPr>
              <w:t>Scoolsy</w:t>
            </w:r>
            <w:proofErr w:type="spellEnd"/>
            <w:r w:rsidRPr="00BC35F3">
              <w:rPr>
                <w:rFonts w:ascii="Times New Roman" w:eastAsia="Times New Roman" w:hAnsi="Times New Roman" w:cs="Times New Roman"/>
                <w:sz w:val="24"/>
                <w:szCs w:val="24"/>
                <w:lang w:eastAsia="en-GB"/>
              </w:rPr>
              <w:t>“. Mokyklos veiklos tobulinimo plane numatyta, kad šie mokytojai dalinsis patirtimi su kitais</w:t>
            </w:r>
            <w:r w:rsidR="00377729" w:rsidRPr="00BC35F3">
              <w:rPr>
                <w:rFonts w:ascii="Times New Roman" w:eastAsia="Times New Roman" w:hAnsi="Times New Roman" w:cs="Times New Roman"/>
                <w:sz w:val="24"/>
                <w:szCs w:val="24"/>
                <w:lang w:eastAsia="en-GB"/>
              </w:rPr>
              <w:t>,</w:t>
            </w:r>
            <w:r w:rsidRPr="00BC35F3">
              <w:rPr>
                <w:rFonts w:ascii="Times New Roman" w:eastAsia="Times New Roman" w:hAnsi="Times New Roman" w:cs="Times New Roman"/>
                <w:sz w:val="24"/>
                <w:szCs w:val="24"/>
                <w:lang w:eastAsia="en-GB"/>
              </w:rPr>
              <w:t xml:space="preserve"> vesdami atvir</w:t>
            </w:r>
            <w:r w:rsidR="00377729" w:rsidRPr="00BC35F3">
              <w:rPr>
                <w:rFonts w:ascii="Times New Roman" w:eastAsia="Times New Roman" w:hAnsi="Times New Roman" w:cs="Times New Roman"/>
                <w:sz w:val="24"/>
                <w:szCs w:val="24"/>
                <w:lang w:eastAsia="en-GB"/>
              </w:rPr>
              <w:t>as pamokas;</w:t>
            </w:r>
          </w:p>
          <w:p w14:paraId="474E3564" w14:textId="77777777" w:rsidR="00377729" w:rsidRPr="00BC35F3" w:rsidRDefault="00F9464D" w:rsidP="00BC35F3">
            <w:pPr>
              <w:pStyle w:val="Sraopastraipa"/>
              <w:numPr>
                <w:ilvl w:val="0"/>
                <w:numId w:val="8"/>
              </w:numPr>
              <w:tabs>
                <w:tab w:val="left" w:pos="576"/>
              </w:tabs>
              <w:spacing w:after="0" w:line="240" w:lineRule="auto"/>
              <w:ind w:left="0" w:firstLine="316"/>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mokytojai mokosi vieni iš kitų pagal modelį Kolega – kolegai. Pokalbyje su Metodine taryba paaiškėjo, kad šis modelis paskatino mokytojus daugiau tartis, atsirado bendrų veiklų, suaktyvėjo pradinių klasių ir dalykų mokytojų bendradarbiavimas. Stebėdami kolegų pamokas daugelis pildo stebėsenos formą, kurią bendru sutarimu planuoja keisti, tobulinti. Mokyklos administracija planuoja tęsti kolegialų pamokų stebėjimą, tačiau ne visos metodinės grupės tam pritaria;</w:t>
            </w:r>
          </w:p>
          <w:p w14:paraId="764BFFBA" w14:textId="77777777" w:rsidR="00377729" w:rsidRPr="00BC35F3" w:rsidRDefault="00F9464D" w:rsidP="00BC35F3">
            <w:pPr>
              <w:pStyle w:val="Sraopastraipa"/>
              <w:numPr>
                <w:ilvl w:val="0"/>
                <w:numId w:val="8"/>
              </w:numPr>
              <w:tabs>
                <w:tab w:val="left" w:pos="576"/>
              </w:tabs>
              <w:spacing w:after="0" w:line="240" w:lineRule="auto"/>
              <w:ind w:left="0" w:firstLine="316"/>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mokytojai bendradarbiauja organizuodami ir vesdami įvairias integruotas pamokas ir veiklas (</w:t>
            </w:r>
            <w:r w:rsidRPr="00BC35F3">
              <w:rPr>
                <w:rFonts w:ascii="Times New Roman" w:hAnsi="Times New Roman" w:cs="Times New Roman"/>
                <w:sz w:val="24"/>
                <w:szCs w:val="24"/>
              </w:rPr>
              <w:t>tikybos – muzikos, chemijos – gamtos, lietuvių k. –  informatikos ir kt.)</w:t>
            </w:r>
            <w:r w:rsidR="00377729" w:rsidRPr="00BC35F3">
              <w:rPr>
                <w:rFonts w:ascii="Times New Roman" w:hAnsi="Times New Roman" w:cs="Times New Roman"/>
                <w:sz w:val="24"/>
                <w:szCs w:val="24"/>
              </w:rPr>
              <w:t>;</w:t>
            </w:r>
          </w:p>
          <w:p w14:paraId="3DC6870F" w14:textId="5993CA12" w:rsidR="00F9464D" w:rsidRPr="00BC35F3" w:rsidRDefault="00F9464D" w:rsidP="00BC35F3">
            <w:pPr>
              <w:pStyle w:val="Sraopastraipa"/>
              <w:numPr>
                <w:ilvl w:val="0"/>
                <w:numId w:val="8"/>
              </w:numPr>
              <w:tabs>
                <w:tab w:val="left" w:pos="576"/>
              </w:tabs>
              <w:spacing w:after="0" w:line="240" w:lineRule="auto"/>
              <w:ind w:left="0" w:firstLine="316"/>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mokyklos mokytojai dalinosi savo patirtimi skaitydami pranešimus respublikinėje konferencijoje ,,Šiuolaikinės pamokos vadyba ir aktyvus kiekvieno mokinio mokymasis“. Mokytojų skaitytuose pranešimuose buvo pristatomi šiuolaikinėse pamokose taikomi ugdymo metodai.</w:t>
            </w:r>
            <w:r w:rsidR="00377729" w:rsidRPr="00BC35F3">
              <w:rPr>
                <w:rFonts w:ascii="Times New Roman" w:eastAsia="Times New Roman" w:hAnsi="Times New Roman" w:cs="Times New Roman"/>
                <w:sz w:val="24"/>
                <w:szCs w:val="24"/>
                <w:lang w:eastAsia="en-GB"/>
              </w:rPr>
              <w:t xml:space="preserve"> Įrengus gamtamokslinę laboratoriją, joje</w:t>
            </w:r>
            <w:r w:rsidR="006E5645" w:rsidRPr="00BC35F3">
              <w:rPr>
                <w:rFonts w:ascii="Times New Roman" w:eastAsia="Times New Roman" w:hAnsi="Times New Roman" w:cs="Times New Roman"/>
                <w:sz w:val="24"/>
                <w:szCs w:val="24"/>
                <w:lang w:eastAsia="en-GB"/>
              </w:rPr>
              <w:t>, kaip ir numatyta VTP,</w:t>
            </w:r>
            <w:r w:rsidR="00377729" w:rsidRPr="00BC35F3">
              <w:rPr>
                <w:rFonts w:ascii="Times New Roman" w:eastAsia="Times New Roman" w:hAnsi="Times New Roman" w:cs="Times New Roman"/>
                <w:sz w:val="24"/>
                <w:szCs w:val="24"/>
                <w:lang w:eastAsia="en-GB"/>
              </w:rPr>
              <w:t xml:space="preserve"> pravedė </w:t>
            </w:r>
            <w:r w:rsidR="003859D5" w:rsidRPr="00BC35F3">
              <w:rPr>
                <w:rFonts w:ascii="Times New Roman" w:eastAsia="Times New Roman" w:hAnsi="Times New Roman" w:cs="Times New Roman"/>
                <w:sz w:val="24"/>
                <w:szCs w:val="24"/>
                <w:lang w:eastAsia="en-GB"/>
              </w:rPr>
              <w:t>atviras chemijos, biologijos ir fizikos pamokas rajono mokytojams.</w:t>
            </w:r>
          </w:p>
          <w:p w14:paraId="59637BE5" w14:textId="0E83DB44" w:rsidR="00F9464D" w:rsidRPr="00BC35F3" w:rsidRDefault="00F9464D" w:rsidP="00BC35F3">
            <w:pPr>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 xml:space="preserve">Apibendrinę pokalbiuose, analizuotuose dokumentuose surinktą informaciją, vertintojai daro išvadą, kad </w:t>
            </w:r>
            <w:r w:rsidR="003859D5" w:rsidRPr="00BC35F3">
              <w:rPr>
                <w:rFonts w:ascii="Times New Roman" w:eastAsia="Times New Roman" w:hAnsi="Times New Roman" w:cs="Times New Roman"/>
                <w:sz w:val="24"/>
                <w:szCs w:val="24"/>
                <w:lang w:eastAsia="en-GB"/>
              </w:rPr>
              <w:t xml:space="preserve">Šakių „Varpo“ </w:t>
            </w:r>
            <w:r w:rsidRPr="00BC35F3">
              <w:rPr>
                <w:rFonts w:ascii="Times New Roman" w:eastAsia="Times New Roman" w:hAnsi="Times New Roman" w:cs="Times New Roman"/>
                <w:sz w:val="24"/>
                <w:szCs w:val="24"/>
                <w:lang w:eastAsia="en-GB"/>
              </w:rPr>
              <w:t xml:space="preserve">mokyklos </w:t>
            </w:r>
            <w:r w:rsidR="003859D5" w:rsidRPr="00BC35F3">
              <w:rPr>
                <w:rFonts w:ascii="Times New Roman" w:eastAsia="Times New Roman" w:hAnsi="Times New Roman" w:cs="Times New Roman"/>
                <w:sz w:val="24"/>
                <w:szCs w:val="24"/>
                <w:lang w:eastAsia="en-GB"/>
              </w:rPr>
              <w:t xml:space="preserve">VTP numatytas ir sėkmingai įgyvendinamas </w:t>
            </w:r>
            <w:r w:rsidRPr="00BC35F3">
              <w:rPr>
                <w:rFonts w:ascii="Times New Roman" w:eastAsia="Times New Roman" w:hAnsi="Times New Roman" w:cs="Times New Roman"/>
                <w:sz w:val="24"/>
                <w:szCs w:val="24"/>
                <w:lang w:eastAsia="en-GB"/>
              </w:rPr>
              <w:t>kolegialus mokymasis yra potencialus ir daro</w:t>
            </w:r>
            <w:r w:rsidR="003859D5" w:rsidRPr="00BC35F3">
              <w:rPr>
                <w:rFonts w:ascii="Times New Roman" w:eastAsia="Times New Roman" w:hAnsi="Times New Roman" w:cs="Times New Roman"/>
                <w:sz w:val="24"/>
                <w:szCs w:val="24"/>
                <w:lang w:eastAsia="en-GB"/>
              </w:rPr>
              <w:t xml:space="preserve"> teigiamą</w:t>
            </w:r>
            <w:r w:rsidRPr="00BC35F3">
              <w:rPr>
                <w:rFonts w:ascii="Times New Roman" w:eastAsia="Times New Roman" w:hAnsi="Times New Roman" w:cs="Times New Roman"/>
                <w:sz w:val="24"/>
                <w:szCs w:val="24"/>
                <w:lang w:eastAsia="en-GB"/>
              </w:rPr>
              <w:t xml:space="preserve"> įtaką pokyčiams.</w:t>
            </w:r>
          </w:p>
        </w:tc>
      </w:tr>
      <w:tr w:rsidR="00F9464D" w:rsidRPr="00BC35F3" w14:paraId="0513CA46" w14:textId="77777777" w:rsidTr="00E13FB6">
        <w:tc>
          <w:tcPr>
            <w:tcW w:w="2410" w:type="dxa"/>
          </w:tcPr>
          <w:p w14:paraId="629CA9A5" w14:textId="4684BDB4" w:rsidR="00F9464D" w:rsidRPr="00BC35F3" w:rsidRDefault="00F9464D" w:rsidP="00BC35F3">
            <w:pPr>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lastRenderedPageBreak/>
              <w:t>3.7. Kompetencija, 3 lygis</w:t>
            </w:r>
          </w:p>
        </w:tc>
        <w:tc>
          <w:tcPr>
            <w:tcW w:w="7655" w:type="dxa"/>
            <w:vAlign w:val="center"/>
          </w:tcPr>
          <w:p w14:paraId="7B8D6378" w14:textId="5A092D1B" w:rsidR="00F9464D" w:rsidRPr="00BC35F3" w:rsidRDefault="00F9464D" w:rsidP="00BC35F3">
            <w:pPr>
              <w:tabs>
                <w:tab w:val="left" w:pos="317"/>
                <w:tab w:val="left" w:pos="627"/>
              </w:tabs>
              <w:jc w:val="both"/>
              <w:rPr>
                <w:rFonts w:ascii="Times New Roman" w:eastAsia="Times New Roman" w:hAnsi="Times New Roman" w:cs="Times New Roman"/>
                <w:color w:val="000000" w:themeColor="text1"/>
                <w:sz w:val="24"/>
                <w:szCs w:val="24"/>
              </w:rPr>
            </w:pPr>
            <w:r w:rsidRPr="00BC35F3">
              <w:rPr>
                <w:rFonts w:ascii="Times New Roman" w:eastAsia="Times New Roman" w:hAnsi="Times New Roman" w:cs="Times New Roman"/>
                <w:color w:val="000000" w:themeColor="text1"/>
                <w:sz w:val="24"/>
                <w:szCs w:val="24"/>
              </w:rPr>
              <w:t>Pedagogų profesionalumas yra paveikus, turi</w:t>
            </w:r>
            <w:r w:rsidR="003859D5" w:rsidRPr="00BC35F3">
              <w:rPr>
                <w:rFonts w:ascii="Times New Roman" w:eastAsia="Times New Roman" w:hAnsi="Times New Roman" w:cs="Times New Roman"/>
                <w:color w:val="000000" w:themeColor="text1"/>
                <w:sz w:val="24"/>
                <w:szCs w:val="24"/>
              </w:rPr>
              <w:t>ntis reikšmingos įtakos ugdymo(</w:t>
            </w:r>
            <w:proofErr w:type="spellStart"/>
            <w:r w:rsidRPr="00BC35F3">
              <w:rPr>
                <w:rFonts w:ascii="Times New Roman" w:eastAsia="Times New Roman" w:hAnsi="Times New Roman" w:cs="Times New Roman"/>
                <w:color w:val="000000" w:themeColor="text1"/>
                <w:sz w:val="24"/>
                <w:szCs w:val="24"/>
              </w:rPr>
              <w:t>si</w:t>
            </w:r>
            <w:proofErr w:type="spellEnd"/>
            <w:r w:rsidRPr="00BC35F3">
              <w:rPr>
                <w:rFonts w:ascii="Times New Roman" w:eastAsia="Times New Roman" w:hAnsi="Times New Roman" w:cs="Times New Roman"/>
                <w:color w:val="000000" w:themeColor="text1"/>
                <w:sz w:val="24"/>
                <w:szCs w:val="24"/>
              </w:rPr>
              <w:t>) kokybei. Kartu tai yra viena iš esminių KK projekto mokyklos veiklos tobulinimo plano garantų</w:t>
            </w:r>
            <w:r w:rsidR="003859D5" w:rsidRPr="00BC35F3">
              <w:rPr>
                <w:rFonts w:ascii="Times New Roman" w:eastAsia="Times New Roman" w:hAnsi="Times New Roman" w:cs="Times New Roman"/>
                <w:color w:val="000000" w:themeColor="text1"/>
                <w:sz w:val="24"/>
                <w:szCs w:val="24"/>
              </w:rPr>
              <w:t xml:space="preserve"> ir vertinamas kaip stiprusis mokyklos veiklos aspektas:</w:t>
            </w:r>
          </w:p>
          <w:p w14:paraId="5A424B4C" w14:textId="74B26F96" w:rsidR="003859D5" w:rsidRPr="00BC35F3" w:rsidRDefault="003859D5" w:rsidP="00BC35F3">
            <w:pPr>
              <w:pStyle w:val="Sraopastraipa"/>
              <w:numPr>
                <w:ilvl w:val="0"/>
                <w:numId w:val="13"/>
              </w:numPr>
              <w:tabs>
                <w:tab w:val="left" w:pos="317"/>
                <w:tab w:val="left" w:pos="360"/>
                <w:tab w:val="left" w:pos="576"/>
              </w:tabs>
              <w:spacing w:after="0" w:line="240" w:lineRule="auto"/>
              <w:ind w:left="0" w:firstLine="316"/>
              <w:jc w:val="both"/>
              <w:rPr>
                <w:rFonts w:ascii="Times New Roman" w:eastAsia="Times New Roman" w:hAnsi="Times New Roman" w:cs="Times New Roman"/>
                <w:color w:val="000000" w:themeColor="text1"/>
                <w:sz w:val="24"/>
                <w:szCs w:val="24"/>
              </w:rPr>
            </w:pPr>
            <w:r w:rsidRPr="00BC35F3">
              <w:rPr>
                <w:rFonts w:ascii="Times New Roman" w:eastAsia="Times New Roman" w:hAnsi="Times New Roman" w:cs="Times New Roman"/>
                <w:color w:val="000000" w:themeColor="text1"/>
                <w:sz w:val="24"/>
                <w:szCs w:val="24"/>
              </w:rPr>
              <w:t>m</w:t>
            </w:r>
            <w:r w:rsidR="00F9464D" w:rsidRPr="00BC35F3">
              <w:rPr>
                <w:rFonts w:ascii="Times New Roman" w:eastAsia="Times New Roman" w:hAnsi="Times New Roman" w:cs="Times New Roman"/>
                <w:color w:val="000000" w:themeColor="text1"/>
                <w:sz w:val="24"/>
                <w:szCs w:val="24"/>
              </w:rPr>
              <w:t>okykloje dirba aukštos kvalifikacijos ir ilgametę darbo patirtį turintys pedagogai. 61 iš 65 mokytoj</w:t>
            </w:r>
            <w:r w:rsidRPr="00BC35F3">
              <w:rPr>
                <w:rFonts w:ascii="Times New Roman" w:eastAsia="Times New Roman" w:hAnsi="Times New Roman" w:cs="Times New Roman"/>
                <w:color w:val="000000" w:themeColor="text1"/>
                <w:sz w:val="24"/>
                <w:szCs w:val="24"/>
              </w:rPr>
              <w:t>ų turi virš 20 metų darbo stažą;</w:t>
            </w:r>
            <w:r w:rsidR="00F9464D" w:rsidRPr="00BC35F3">
              <w:rPr>
                <w:rFonts w:ascii="Times New Roman" w:eastAsia="Times New Roman" w:hAnsi="Times New Roman" w:cs="Times New Roman"/>
                <w:color w:val="000000" w:themeColor="text1"/>
                <w:sz w:val="24"/>
                <w:szCs w:val="24"/>
              </w:rPr>
              <w:t xml:space="preserve"> 4</w:t>
            </w:r>
            <w:r w:rsidR="005B23D3" w:rsidRPr="00BC35F3">
              <w:rPr>
                <w:rFonts w:ascii="Times New Roman" w:eastAsia="Times New Roman" w:hAnsi="Times New Roman" w:cs="Times New Roman"/>
                <w:color w:val="000000" w:themeColor="text1"/>
                <w:sz w:val="24"/>
                <w:szCs w:val="24"/>
              </w:rPr>
              <w:t>2</w:t>
            </w:r>
            <w:r w:rsidR="00996F28" w:rsidRPr="00BC35F3">
              <w:rPr>
                <w:rFonts w:ascii="Times New Roman" w:eastAsia="Times New Roman" w:hAnsi="Times New Roman" w:cs="Times New Roman"/>
                <w:color w:val="000000" w:themeColor="text1"/>
                <w:sz w:val="24"/>
                <w:szCs w:val="24"/>
              </w:rPr>
              <w:t xml:space="preserve"> (64,6 proc.)</w:t>
            </w:r>
            <w:r w:rsidRPr="00BC35F3">
              <w:rPr>
                <w:rFonts w:ascii="Times New Roman" w:eastAsia="Times New Roman" w:hAnsi="Times New Roman" w:cs="Times New Roman"/>
                <w:color w:val="000000" w:themeColor="text1"/>
                <w:sz w:val="24"/>
                <w:szCs w:val="24"/>
              </w:rPr>
              <w:t xml:space="preserve"> –</w:t>
            </w:r>
            <w:r w:rsidR="00F9464D" w:rsidRPr="00BC35F3">
              <w:rPr>
                <w:rFonts w:ascii="Times New Roman" w:eastAsia="Times New Roman" w:hAnsi="Times New Roman" w:cs="Times New Roman"/>
                <w:color w:val="000000" w:themeColor="text1"/>
                <w:sz w:val="24"/>
                <w:szCs w:val="24"/>
              </w:rPr>
              <w:t xml:space="preserve"> </w:t>
            </w:r>
            <w:r w:rsidRPr="00BC35F3">
              <w:rPr>
                <w:rFonts w:ascii="Times New Roman" w:eastAsia="Times New Roman" w:hAnsi="Times New Roman" w:cs="Times New Roman"/>
                <w:color w:val="000000" w:themeColor="text1"/>
                <w:sz w:val="24"/>
                <w:szCs w:val="24"/>
              </w:rPr>
              <w:t xml:space="preserve">mokytojo </w:t>
            </w:r>
            <w:r w:rsidR="00F9464D" w:rsidRPr="00BC35F3">
              <w:rPr>
                <w:rFonts w:ascii="Times New Roman" w:eastAsia="Times New Roman" w:hAnsi="Times New Roman" w:cs="Times New Roman"/>
                <w:color w:val="000000" w:themeColor="text1"/>
                <w:sz w:val="24"/>
                <w:szCs w:val="24"/>
              </w:rPr>
              <w:t>metodininko kvalifikacinę kategoriją. Vertinimo metu vertintojai pastebėjo, kad mokyklos mokytojai gerai išmano savo ugdymo sritį bei dėstomus dalykus. Iš stebėtų pamokų atskirų aspektų įvertinimo vidurkių matosi tiesioginė pamokos kokybės sąsaja su mokytojų turima kvalifikacine kategorija – kuo aukštesnė mokytojo kvalifikacinė kategorija, tuo aukštesni pamokų įvertinimo vidurkiai (žr.</w:t>
            </w:r>
            <w:r w:rsidRPr="00BC35F3">
              <w:rPr>
                <w:rFonts w:ascii="Times New Roman" w:eastAsia="Times New Roman" w:hAnsi="Times New Roman" w:cs="Times New Roman"/>
                <w:color w:val="000000" w:themeColor="text1"/>
                <w:sz w:val="24"/>
                <w:szCs w:val="24"/>
              </w:rPr>
              <w:t xml:space="preserve"> 1 priedą, 1 pav.);</w:t>
            </w:r>
          </w:p>
          <w:p w14:paraId="5DE59F8F" w14:textId="38305173" w:rsidR="003859D5" w:rsidRPr="00BC35F3" w:rsidRDefault="003859D5" w:rsidP="00BC35F3">
            <w:pPr>
              <w:pStyle w:val="Sraopastraipa"/>
              <w:numPr>
                <w:ilvl w:val="0"/>
                <w:numId w:val="13"/>
              </w:numPr>
              <w:tabs>
                <w:tab w:val="left" w:pos="317"/>
                <w:tab w:val="left" w:pos="360"/>
                <w:tab w:val="left" w:pos="576"/>
              </w:tabs>
              <w:spacing w:after="0" w:line="240" w:lineRule="auto"/>
              <w:ind w:left="0" w:firstLine="316"/>
              <w:jc w:val="both"/>
              <w:rPr>
                <w:rFonts w:ascii="Times New Roman" w:eastAsia="Times New Roman" w:hAnsi="Times New Roman" w:cs="Times New Roman"/>
                <w:color w:val="000000" w:themeColor="text1"/>
                <w:sz w:val="24"/>
                <w:szCs w:val="24"/>
              </w:rPr>
            </w:pPr>
            <w:r w:rsidRPr="00BC35F3">
              <w:rPr>
                <w:rFonts w:ascii="Times New Roman" w:eastAsia="Times New Roman" w:hAnsi="Times New Roman" w:cs="Times New Roman"/>
                <w:color w:val="000000" w:themeColor="text1"/>
                <w:sz w:val="24"/>
                <w:szCs w:val="24"/>
              </w:rPr>
              <w:t>stebėtų pamokų</w:t>
            </w:r>
            <w:r w:rsidR="00F9464D" w:rsidRPr="00BC35F3">
              <w:rPr>
                <w:rFonts w:ascii="Times New Roman" w:eastAsia="Times New Roman" w:hAnsi="Times New Roman" w:cs="Times New Roman"/>
                <w:color w:val="000000" w:themeColor="text1"/>
                <w:sz w:val="24"/>
                <w:szCs w:val="24"/>
              </w:rPr>
              <w:t xml:space="preserve"> duomenimis, </w:t>
            </w:r>
            <w:r w:rsidR="009022DC" w:rsidRPr="00BC35F3">
              <w:rPr>
                <w:rFonts w:ascii="Times New Roman" w:eastAsia="Times New Roman" w:hAnsi="Times New Roman" w:cs="Times New Roman"/>
                <w:color w:val="000000" w:themeColor="text1"/>
                <w:sz w:val="24"/>
                <w:szCs w:val="24"/>
              </w:rPr>
              <w:t>tik 28,0</w:t>
            </w:r>
            <w:r w:rsidRPr="00BC35F3">
              <w:rPr>
                <w:rFonts w:ascii="Times New Roman" w:eastAsia="Times New Roman" w:hAnsi="Times New Roman" w:cs="Times New Roman"/>
                <w:color w:val="000000" w:themeColor="text1"/>
                <w:sz w:val="24"/>
                <w:szCs w:val="24"/>
              </w:rPr>
              <w:t xml:space="preserve"> proc. pamokų priskirt</w:t>
            </w:r>
            <w:r w:rsidR="00F9464D" w:rsidRPr="00BC35F3">
              <w:rPr>
                <w:rFonts w:ascii="Times New Roman" w:eastAsia="Times New Roman" w:hAnsi="Times New Roman" w:cs="Times New Roman"/>
                <w:color w:val="000000" w:themeColor="text1"/>
                <w:sz w:val="24"/>
                <w:szCs w:val="24"/>
              </w:rPr>
              <w:t>os tradicinio ugdymo paradig</w:t>
            </w:r>
            <w:r w:rsidRPr="00BC35F3">
              <w:rPr>
                <w:rFonts w:ascii="Times New Roman" w:eastAsia="Times New Roman" w:hAnsi="Times New Roman" w:cs="Times New Roman"/>
                <w:color w:val="000000" w:themeColor="text1"/>
                <w:sz w:val="24"/>
                <w:szCs w:val="24"/>
              </w:rPr>
              <w:t>mai (vertinimo vidurkis – 2,39); net</w:t>
            </w:r>
            <w:r w:rsidR="00F9464D" w:rsidRPr="00BC35F3">
              <w:rPr>
                <w:rFonts w:ascii="Times New Roman" w:eastAsia="Times New Roman" w:hAnsi="Times New Roman" w:cs="Times New Roman"/>
                <w:color w:val="000000" w:themeColor="text1"/>
                <w:sz w:val="24"/>
                <w:szCs w:val="24"/>
              </w:rPr>
              <w:t xml:space="preserve"> 54,</w:t>
            </w:r>
            <w:r w:rsidR="009022DC" w:rsidRPr="00BC35F3">
              <w:rPr>
                <w:rFonts w:ascii="Times New Roman" w:eastAsia="Times New Roman" w:hAnsi="Times New Roman" w:cs="Times New Roman"/>
                <w:color w:val="000000" w:themeColor="text1"/>
                <w:sz w:val="24"/>
                <w:szCs w:val="24"/>
              </w:rPr>
              <w:t>7</w:t>
            </w:r>
            <w:r w:rsidR="00F9464D" w:rsidRPr="00BC35F3">
              <w:rPr>
                <w:rFonts w:ascii="Times New Roman" w:eastAsia="Times New Roman" w:hAnsi="Times New Roman" w:cs="Times New Roman"/>
                <w:color w:val="000000" w:themeColor="text1"/>
                <w:sz w:val="24"/>
                <w:szCs w:val="24"/>
              </w:rPr>
              <w:t xml:space="preserve"> proc. pamokų buvo bandoma dirbti šiuolaikiškai (vertinimo vidurkis – 2,88) ir 17,</w:t>
            </w:r>
            <w:r w:rsidR="00E87662" w:rsidRPr="00BC35F3">
              <w:rPr>
                <w:rFonts w:ascii="Times New Roman" w:eastAsia="Times New Roman" w:hAnsi="Times New Roman" w:cs="Times New Roman"/>
                <w:color w:val="000000" w:themeColor="text1"/>
                <w:sz w:val="24"/>
                <w:szCs w:val="24"/>
              </w:rPr>
              <w:t>3</w:t>
            </w:r>
            <w:r w:rsidR="00F9464D" w:rsidRPr="00BC35F3">
              <w:rPr>
                <w:rFonts w:ascii="Times New Roman" w:eastAsia="Times New Roman" w:hAnsi="Times New Roman" w:cs="Times New Roman"/>
                <w:color w:val="000000" w:themeColor="text1"/>
                <w:sz w:val="24"/>
                <w:szCs w:val="24"/>
              </w:rPr>
              <w:t xml:space="preserve"> proc. pamokų buvo šiuolaikiš</w:t>
            </w:r>
            <w:r w:rsidR="007426FE" w:rsidRPr="00BC35F3">
              <w:rPr>
                <w:rFonts w:ascii="Times New Roman" w:eastAsia="Times New Roman" w:hAnsi="Times New Roman" w:cs="Times New Roman"/>
                <w:color w:val="000000" w:themeColor="text1"/>
                <w:sz w:val="24"/>
                <w:szCs w:val="24"/>
              </w:rPr>
              <w:t>kos (vertinimo vidurkis – 3,72)</w:t>
            </w:r>
            <w:r w:rsidRPr="00BC35F3">
              <w:rPr>
                <w:rFonts w:ascii="Times New Roman" w:eastAsia="Times New Roman" w:hAnsi="Times New Roman" w:cs="Times New Roman"/>
                <w:color w:val="000000" w:themeColor="text1"/>
                <w:sz w:val="24"/>
                <w:szCs w:val="24"/>
              </w:rPr>
              <w:t xml:space="preserve"> (žr. 1 priedą, 2 pav.</w:t>
            </w:r>
            <w:r w:rsidR="00F9464D" w:rsidRPr="00BC35F3">
              <w:rPr>
                <w:rFonts w:ascii="Times New Roman" w:eastAsia="Times New Roman" w:hAnsi="Times New Roman" w:cs="Times New Roman"/>
                <w:color w:val="000000" w:themeColor="text1"/>
                <w:sz w:val="24"/>
                <w:szCs w:val="24"/>
              </w:rPr>
              <w:t>)</w:t>
            </w:r>
            <w:r w:rsidRPr="00BC35F3">
              <w:rPr>
                <w:rFonts w:ascii="Times New Roman" w:eastAsia="Times New Roman" w:hAnsi="Times New Roman" w:cs="Times New Roman"/>
                <w:color w:val="000000" w:themeColor="text1"/>
                <w:sz w:val="24"/>
                <w:szCs w:val="24"/>
              </w:rPr>
              <w:t>.</w:t>
            </w:r>
            <w:r w:rsidR="00F9464D" w:rsidRPr="00BC35F3">
              <w:rPr>
                <w:rFonts w:ascii="Times New Roman" w:eastAsia="Times New Roman" w:hAnsi="Times New Roman" w:cs="Times New Roman"/>
                <w:color w:val="000000" w:themeColor="text1"/>
                <w:sz w:val="24"/>
                <w:szCs w:val="24"/>
              </w:rPr>
              <w:t xml:space="preserve"> Šie duomenys rodo, kad daugelis mokyklos mok</w:t>
            </w:r>
            <w:r w:rsidRPr="00BC35F3">
              <w:rPr>
                <w:rFonts w:ascii="Times New Roman" w:eastAsia="Times New Roman" w:hAnsi="Times New Roman" w:cs="Times New Roman"/>
                <w:color w:val="000000" w:themeColor="text1"/>
                <w:sz w:val="24"/>
                <w:szCs w:val="24"/>
              </w:rPr>
              <w:t>ytojų pamokose dirba arba stengiasi dirbti inovatyviai ir šiuolaikiškai;</w:t>
            </w:r>
          </w:p>
          <w:p w14:paraId="25029BFB" w14:textId="655F5D47" w:rsidR="004F532A" w:rsidRPr="00BC35F3" w:rsidRDefault="003859D5" w:rsidP="00BC35F3">
            <w:pPr>
              <w:pStyle w:val="Sraopastraipa"/>
              <w:numPr>
                <w:ilvl w:val="0"/>
                <w:numId w:val="13"/>
              </w:numPr>
              <w:tabs>
                <w:tab w:val="left" w:pos="317"/>
                <w:tab w:val="left" w:pos="360"/>
                <w:tab w:val="left" w:pos="576"/>
              </w:tabs>
              <w:spacing w:after="0" w:line="240" w:lineRule="auto"/>
              <w:ind w:left="0" w:firstLine="316"/>
              <w:jc w:val="both"/>
              <w:rPr>
                <w:rFonts w:ascii="Times New Roman" w:eastAsia="Times New Roman" w:hAnsi="Times New Roman" w:cs="Times New Roman"/>
                <w:color w:val="000000" w:themeColor="text1"/>
                <w:sz w:val="24"/>
                <w:szCs w:val="24"/>
              </w:rPr>
            </w:pPr>
            <w:r w:rsidRPr="00BC35F3">
              <w:rPr>
                <w:rFonts w:ascii="Times New Roman" w:eastAsia="Times New Roman" w:hAnsi="Times New Roman" w:cs="Times New Roman"/>
                <w:color w:val="000000" w:themeColor="text1"/>
                <w:sz w:val="24"/>
                <w:szCs w:val="24"/>
              </w:rPr>
              <w:t>i</w:t>
            </w:r>
            <w:r w:rsidR="00F9464D" w:rsidRPr="00BC35F3">
              <w:rPr>
                <w:rFonts w:ascii="Times New Roman" w:eastAsia="Times New Roman" w:hAnsi="Times New Roman" w:cs="Times New Roman"/>
                <w:color w:val="000000" w:themeColor="text1"/>
                <w:sz w:val="24"/>
                <w:szCs w:val="24"/>
              </w:rPr>
              <w:t xml:space="preserve">š pokalbių su mokytojais bei mokyklos vadovais paaiškėjo, kad </w:t>
            </w:r>
            <w:r w:rsidRPr="00BC35F3">
              <w:rPr>
                <w:rFonts w:ascii="Times New Roman" w:eastAsia="Times New Roman" w:hAnsi="Times New Roman" w:cs="Times New Roman"/>
                <w:color w:val="000000" w:themeColor="text1"/>
                <w:sz w:val="24"/>
                <w:szCs w:val="24"/>
              </w:rPr>
              <w:t>šiais mokslo metais</w:t>
            </w:r>
            <w:r w:rsidR="00F9464D" w:rsidRPr="00BC35F3">
              <w:rPr>
                <w:rFonts w:ascii="Times New Roman" w:eastAsia="Times New Roman" w:hAnsi="Times New Roman" w:cs="Times New Roman"/>
                <w:color w:val="000000" w:themeColor="text1"/>
                <w:sz w:val="24"/>
                <w:szCs w:val="24"/>
              </w:rPr>
              <w:t xml:space="preserve"> mokykloje įsteigt</w:t>
            </w:r>
            <w:r w:rsidRPr="00BC35F3">
              <w:rPr>
                <w:rFonts w:ascii="Times New Roman" w:eastAsia="Times New Roman" w:hAnsi="Times New Roman" w:cs="Times New Roman"/>
                <w:color w:val="000000" w:themeColor="text1"/>
                <w:sz w:val="24"/>
                <w:szCs w:val="24"/>
              </w:rPr>
              <w:t>a mokytojų Metodinė taryba</w:t>
            </w:r>
            <w:r w:rsidR="00F9464D" w:rsidRPr="00BC35F3">
              <w:rPr>
                <w:rFonts w:ascii="Times New Roman" w:eastAsia="Times New Roman" w:hAnsi="Times New Roman" w:cs="Times New Roman"/>
                <w:color w:val="000000" w:themeColor="text1"/>
                <w:sz w:val="24"/>
                <w:szCs w:val="24"/>
              </w:rPr>
              <w:t xml:space="preserve"> skiria daug dėmesio gerosios patirties sklaidai, kuomet „Kolega</w:t>
            </w:r>
            <w:r w:rsidR="00967C0B" w:rsidRPr="00BC35F3">
              <w:rPr>
                <w:rFonts w:ascii="Times New Roman" w:eastAsia="Times New Roman" w:hAnsi="Times New Roman" w:cs="Times New Roman"/>
                <w:color w:val="000000" w:themeColor="text1"/>
                <w:sz w:val="24"/>
                <w:szCs w:val="24"/>
              </w:rPr>
              <w:t xml:space="preserve"> – </w:t>
            </w:r>
            <w:r w:rsidR="00F9464D" w:rsidRPr="00BC35F3">
              <w:rPr>
                <w:rFonts w:ascii="Times New Roman" w:eastAsia="Times New Roman" w:hAnsi="Times New Roman" w:cs="Times New Roman"/>
                <w:color w:val="000000" w:themeColor="text1"/>
                <w:sz w:val="24"/>
                <w:szCs w:val="24"/>
              </w:rPr>
              <w:t xml:space="preserve">kolegai“ principu mokytojai stebi vieni kitų pamokas, analizuoja jas, bei aptaria. Mokytojai mokslo metų pabaigoje pildo savianalizės anketas, kurių duomenys naudojami </w:t>
            </w:r>
            <w:r w:rsidR="00F9464D" w:rsidRPr="00BC35F3">
              <w:rPr>
                <w:rFonts w:ascii="Times New Roman" w:eastAsia="Times New Roman" w:hAnsi="Times New Roman" w:cs="Times New Roman"/>
                <w:color w:val="000000" w:themeColor="text1"/>
                <w:sz w:val="24"/>
                <w:szCs w:val="24"/>
              </w:rPr>
              <w:lastRenderedPageBreak/>
              <w:t>būsimų mokyklos veiklų planavimui. Daugelis mokytojų naudoja iš KK projekto lėšų įsigytas mokymo priemones</w:t>
            </w:r>
            <w:r w:rsidR="004F532A" w:rsidRPr="00BC35F3">
              <w:rPr>
                <w:rFonts w:ascii="Times New Roman" w:eastAsia="Times New Roman" w:hAnsi="Times New Roman" w:cs="Times New Roman"/>
                <w:color w:val="000000" w:themeColor="text1"/>
                <w:sz w:val="24"/>
                <w:szCs w:val="24"/>
              </w:rPr>
              <w:t xml:space="preserve"> (žr. 8 psl</w:t>
            </w:r>
            <w:r w:rsidR="005E4A64" w:rsidRPr="00BC35F3">
              <w:rPr>
                <w:rFonts w:ascii="Times New Roman" w:eastAsia="Times New Roman" w:hAnsi="Times New Roman" w:cs="Times New Roman"/>
                <w:color w:val="000000" w:themeColor="text1"/>
                <w:sz w:val="24"/>
                <w:szCs w:val="24"/>
              </w:rPr>
              <w:t>.</w:t>
            </w:r>
            <w:r w:rsidR="004F532A" w:rsidRPr="00BC35F3">
              <w:rPr>
                <w:rFonts w:ascii="Times New Roman" w:eastAsia="Times New Roman" w:hAnsi="Times New Roman" w:cs="Times New Roman"/>
                <w:color w:val="000000" w:themeColor="text1"/>
                <w:sz w:val="24"/>
                <w:szCs w:val="24"/>
              </w:rPr>
              <w:t>);</w:t>
            </w:r>
          </w:p>
          <w:p w14:paraId="670AC9EF" w14:textId="0EC2387C" w:rsidR="00F9464D" w:rsidRPr="00BC35F3" w:rsidRDefault="00F9464D" w:rsidP="00BC35F3">
            <w:pPr>
              <w:pStyle w:val="Sraopastraipa"/>
              <w:numPr>
                <w:ilvl w:val="0"/>
                <w:numId w:val="13"/>
              </w:numPr>
              <w:tabs>
                <w:tab w:val="left" w:pos="317"/>
                <w:tab w:val="left" w:pos="360"/>
                <w:tab w:val="left" w:pos="576"/>
              </w:tabs>
              <w:spacing w:after="0" w:line="240" w:lineRule="auto"/>
              <w:ind w:left="0" w:firstLine="316"/>
              <w:jc w:val="both"/>
              <w:rPr>
                <w:rFonts w:ascii="Times New Roman" w:eastAsia="Times New Roman" w:hAnsi="Times New Roman" w:cs="Times New Roman"/>
                <w:color w:val="000000" w:themeColor="text1"/>
                <w:sz w:val="24"/>
                <w:szCs w:val="24"/>
              </w:rPr>
            </w:pPr>
            <w:r w:rsidRPr="00BC35F3">
              <w:rPr>
                <w:rFonts w:ascii="Times New Roman" w:eastAsia="Times New Roman" w:hAnsi="Times New Roman" w:cs="Times New Roman"/>
                <w:color w:val="000000" w:themeColor="text1"/>
                <w:sz w:val="24"/>
                <w:szCs w:val="24"/>
              </w:rPr>
              <w:t>KK projekto kontekste vykusiuose mokymuose mokytojai patobulino kvalifikaciją užduočių diferencijavimo, naujų mokymo metodų taikymo srityje, IT naudojimo ugdyme (plačiau api</w:t>
            </w:r>
            <w:r w:rsidR="004F532A" w:rsidRPr="00BC35F3">
              <w:rPr>
                <w:rFonts w:ascii="Times New Roman" w:eastAsia="Times New Roman" w:hAnsi="Times New Roman" w:cs="Times New Roman"/>
                <w:color w:val="000000" w:themeColor="text1"/>
                <w:sz w:val="24"/>
                <w:szCs w:val="24"/>
              </w:rPr>
              <w:t>e tai – rodiklio 3.8. aprašyme) ir įgytas žinias taiko pamokose; dėl to pamokos tampa šiuolaikiškomis, mokiniams patrauklesnėmis, skatinančiomis jų įsitraukimą į mokymąsi.</w:t>
            </w:r>
          </w:p>
          <w:p w14:paraId="613D3B2B" w14:textId="19D806D4" w:rsidR="00F9464D" w:rsidRPr="00BC35F3" w:rsidRDefault="004F532A" w:rsidP="00BC35F3">
            <w:pPr>
              <w:tabs>
                <w:tab w:val="left" w:pos="709"/>
                <w:tab w:val="left" w:pos="993"/>
              </w:tabs>
              <w:jc w:val="both"/>
              <w:rPr>
                <w:rFonts w:ascii="Times New Roman" w:eastAsia="Times New Roman" w:hAnsi="Times New Roman" w:cs="Times New Roman"/>
                <w:sz w:val="24"/>
                <w:szCs w:val="24"/>
              </w:rPr>
            </w:pPr>
            <w:r w:rsidRPr="00BC35F3">
              <w:rPr>
                <w:rFonts w:ascii="Times New Roman" w:eastAsia="Times New Roman" w:hAnsi="Times New Roman" w:cs="Times New Roman"/>
                <w:color w:val="000000" w:themeColor="text1"/>
                <w:sz w:val="24"/>
                <w:szCs w:val="24"/>
              </w:rPr>
              <w:t>Apibendrinus informaciją daroma išvada</w:t>
            </w:r>
            <w:r w:rsidR="00F9464D" w:rsidRPr="00BC35F3">
              <w:rPr>
                <w:rFonts w:ascii="Times New Roman" w:eastAsia="Times New Roman" w:hAnsi="Times New Roman" w:cs="Times New Roman"/>
                <w:color w:val="000000" w:themeColor="text1"/>
                <w:sz w:val="24"/>
                <w:szCs w:val="24"/>
              </w:rPr>
              <w:t>, kad</w:t>
            </w:r>
            <w:r w:rsidRPr="00BC35F3">
              <w:rPr>
                <w:rFonts w:ascii="Times New Roman" w:eastAsia="Times New Roman" w:hAnsi="Times New Roman" w:cs="Times New Roman"/>
                <w:color w:val="000000" w:themeColor="text1"/>
                <w:sz w:val="24"/>
                <w:szCs w:val="24"/>
              </w:rPr>
              <w:t xml:space="preserve"> Šakių „Varpo“ mokyklos</w:t>
            </w:r>
            <w:r w:rsidR="00F9464D" w:rsidRPr="00BC35F3">
              <w:rPr>
                <w:rFonts w:ascii="Times New Roman" w:eastAsia="Times New Roman" w:hAnsi="Times New Roman" w:cs="Times New Roman"/>
                <w:color w:val="000000" w:themeColor="text1"/>
                <w:sz w:val="24"/>
                <w:szCs w:val="24"/>
              </w:rPr>
              <w:t xml:space="preserve"> KK projekte vykęs mokytojų mokymasis, o kartu ir mokytojų kompetencijų stiprinimas, </w:t>
            </w:r>
            <w:r w:rsidRPr="00BC35F3">
              <w:rPr>
                <w:rFonts w:ascii="Times New Roman" w:eastAsia="Times New Roman" w:hAnsi="Times New Roman" w:cs="Times New Roman"/>
                <w:color w:val="000000" w:themeColor="text1"/>
                <w:sz w:val="24"/>
                <w:szCs w:val="24"/>
              </w:rPr>
              <w:t>turėjo tiesioginės įtakos vykdomų veiklų kokybei</w:t>
            </w:r>
            <w:r w:rsidR="00F9464D" w:rsidRPr="00BC35F3">
              <w:rPr>
                <w:rFonts w:ascii="Times New Roman" w:eastAsia="Times New Roman" w:hAnsi="Times New Roman" w:cs="Times New Roman"/>
                <w:color w:val="000000" w:themeColor="text1"/>
                <w:sz w:val="24"/>
                <w:szCs w:val="24"/>
              </w:rPr>
              <w:t>. Vertintojų stebėtų pamokų analizė patvirtina, kad mokyklos pedagogų kompetencija yra tinkama</w:t>
            </w:r>
            <w:r w:rsidRPr="00BC35F3">
              <w:rPr>
                <w:rFonts w:ascii="Times New Roman" w:eastAsia="Times New Roman" w:hAnsi="Times New Roman" w:cs="Times New Roman"/>
                <w:color w:val="000000" w:themeColor="text1"/>
                <w:sz w:val="24"/>
                <w:szCs w:val="24"/>
              </w:rPr>
              <w:t xml:space="preserve"> ugdymo kokybės gerinimui bei mokyklos pažangai, VTP numatyto tikslo pasiekimui.</w:t>
            </w:r>
          </w:p>
        </w:tc>
      </w:tr>
      <w:tr w:rsidR="00F9464D" w:rsidRPr="00BC35F3" w14:paraId="5A0469DC" w14:textId="77777777" w:rsidTr="00656D35">
        <w:tc>
          <w:tcPr>
            <w:tcW w:w="2410" w:type="dxa"/>
          </w:tcPr>
          <w:p w14:paraId="63439740" w14:textId="77777777" w:rsidR="00F9464D" w:rsidRPr="00BC35F3" w:rsidRDefault="00F9464D" w:rsidP="00BC35F3">
            <w:pPr>
              <w:rPr>
                <w:rFonts w:ascii="Times New Roman" w:eastAsia="Times New Roman" w:hAnsi="Times New Roman" w:cs="Times New Roman"/>
                <w:i/>
                <w:sz w:val="24"/>
                <w:szCs w:val="24"/>
              </w:rPr>
            </w:pPr>
            <w:r w:rsidRPr="00BC35F3">
              <w:rPr>
                <w:rFonts w:ascii="Times New Roman" w:eastAsia="Times New Roman" w:hAnsi="Times New Roman" w:cs="Times New Roman"/>
                <w:i/>
                <w:sz w:val="24"/>
                <w:szCs w:val="24"/>
              </w:rPr>
              <w:lastRenderedPageBreak/>
              <w:t xml:space="preserve">Stiprieji mokyklos veiklos aspektai </w:t>
            </w:r>
          </w:p>
          <w:p w14:paraId="330E5874" w14:textId="77777777" w:rsidR="00F9464D" w:rsidRPr="00BC35F3" w:rsidRDefault="00F9464D" w:rsidP="00BC35F3">
            <w:pPr>
              <w:tabs>
                <w:tab w:val="left" w:pos="709"/>
                <w:tab w:val="left" w:pos="993"/>
              </w:tabs>
              <w:jc w:val="center"/>
              <w:rPr>
                <w:rFonts w:ascii="Times New Roman" w:eastAsia="Times New Roman" w:hAnsi="Times New Roman" w:cs="Times New Roman"/>
                <w:sz w:val="24"/>
                <w:szCs w:val="24"/>
              </w:rPr>
            </w:pPr>
          </w:p>
        </w:tc>
        <w:tc>
          <w:tcPr>
            <w:tcW w:w="7655" w:type="dxa"/>
          </w:tcPr>
          <w:p w14:paraId="6217DAB1" w14:textId="77777777" w:rsidR="00F430A0" w:rsidRPr="00BC35F3" w:rsidRDefault="00F9464D" w:rsidP="00656D35">
            <w:pPr>
              <w:pStyle w:val="Sraopastraipa"/>
              <w:numPr>
                <w:ilvl w:val="0"/>
                <w:numId w:val="13"/>
              </w:numPr>
              <w:tabs>
                <w:tab w:val="left" w:pos="458"/>
                <w:tab w:val="left" w:pos="516"/>
              </w:tabs>
              <w:spacing w:after="0" w:line="240" w:lineRule="auto"/>
              <w:ind w:left="0" w:firstLine="175"/>
              <w:jc w:val="both"/>
              <w:rPr>
                <w:rFonts w:ascii="Times New Roman" w:hAnsi="Times New Roman" w:cs="Times New Roman"/>
                <w:sz w:val="24"/>
                <w:szCs w:val="24"/>
              </w:rPr>
            </w:pPr>
            <w:r w:rsidRPr="00BC35F3">
              <w:rPr>
                <w:rFonts w:ascii="Times New Roman" w:hAnsi="Times New Roman" w:cs="Times New Roman"/>
                <w:sz w:val="24"/>
                <w:szCs w:val="24"/>
              </w:rPr>
              <w:t>Optimalus išteklių paskirstymas ir tikslingas jų panaudojimas sudaro tinkamas sąlygas mokinių mokymuisi.</w:t>
            </w:r>
          </w:p>
          <w:p w14:paraId="0BA87E5D" w14:textId="03BD0B6D" w:rsidR="000F1CF8" w:rsidRPr="00BC35F3" w:rsidRDefault="000F1CF8" w:rsidP="00656D35">
            <w:pPr>
              <w:pStyle w:val="Sraopastraipa"/>
              <w:numPr>
                <w:ilvl w:val="0"/>
                <w:numId w:val="13"/>
              </w:numPr>
              <w:spacing w:after="0" w:line="240" w:lineRule="auto"/>
              <w:ind w:left="458" w:hanging="283"/>
              <w:jc w:val="both"/>
              <w:rPr>
                <w:rFonts w:ascii="Times New Roman" w:hAnsi="Times New Roman" w:cs="Times New Roman"/>
                <w:sz w:val="24"/>
                <w:szCs w:val="24"/>
              </w:rPr>
            </w:pPr>
            <w:r w:rsidRPr="00BC35F3">
              <w:rPr>
                <w:rFonts w:ascii="Times New Roman" w:hAnsi="Times New Roman" w:cs="Times New Roman"/>
                <w:sz w:val="24"/>
                <w:szCs w:val="24"/>
              </w:rPr>
              <w:t>Pedagogų kompetencija įgalina</w:t>
            </w:r>
            <w:r w:rsidRPr="00BC35F3">
              <w:rPr>
                <w:rFonts w:ascii="Times New Roman" w:hAnsi="Times New Roman" w:cs="Times New Roman"/>
                <w:i/>
                <w:sz w:val="24"/>
                <w:szCs w:val="24"/>
              </w:rPr>
              <w:t xml:space="preserve"> </w:t>
            </w:r>
            <w:r w:rsidRPr="00BC35F3">
              <w:rPr>
                <w:rFonts w:ascii="Times New Roman" w:hAnsi="Times New Roman" w:cs="Times New Roman"/>
                <w:sz w:val="24"/>
                <w:szCs w:val="24"/>
              </w:rPr>
              <w:t>siekti šiuolaikinės pamokos kokybės</w:t>
            </w:r>
            <w:r w:rsidR="00F430A0" w:rsidRPr="00BC35F3">
              <w:rPr>
                <w:rFonts w:ascii="Times New Roman" w:hAnsi="Times New Roman" w:cs="Times New Roman"/>
                <w:sz w:val="24"/>
                <w:szCs w:val="24"/>
              </w:rPr>
              <w:t>.</w:t>
            </w:r>
          </w:p>
        </w:tc>
      </w:tr>
      <w:tr w:rsidR="00F9464D" w:rsidRPr="00BC35F3" w14:paraId="30C11D2D" w14:textId="77777777" w:rsidTr="008934A4">
        <w:tc>
          <w:tcPr>
            <w:tcW w:w="2410" w:type="dxa"/>
          </w:tcPr>
          <w:p w14:paraId="0F31F89C" w14:textId="6E4B8E03" w:rsidR="00F9464D" w:rsidRPr="00BC35F3" w:rsidRDefault="00F9464D" w:rsidP="00656D35">
            <w:pPr>
              <w:rPr>
                <w:rFonts w:ascii="Times New Roman" w:eastAsia="Times New Roman" w:hAnsi="Times New Roman" w:cs="Times New Roman"/>
                <w:sz w:val="24"/>
                <w:szCs w:val="24"/>
              </w:rPr>
            </w:pPr>
            <w:r w:rsidRPr="00BC35F3">
              <w:rPr>
                <w:rFonts w:ascii="Times New Roman" w:eastAsia="Times New Roman" w:hAnsi="Times New Roman" w:cs="Times New Roman"/>
                <w:i/>
                <w:sz w:val="24"/>
                <w:szCs w:val="24"/>
              </w:rPr>
              <w:t xml:space="preserve">Tobulintini mokyklos veiklos aspektai  </w:t>
            </w:r>
          </w:p>
        </w:tc>
        <w:tc>
          <w:tcPr>
            <w:tcW w:w="7655" w:type="dxa"/>
          </w:tcPr>
          <w:p w14:paraId="2B31CE39" w14:textId="7E00C54A" w:rsidR="00F9464D" w:rsidRPr="00BC35F3" w:rsidRDefault="000F1CF8" w:rsidP="00656D35">
            <w:pPr>
              <w:pStyle w:val="Sraopastraipa"/>
              <w:numPr>
                <w:ilvl w:val="0"/>
                <w:numId w:val="15"/>
              </w:numPr>
              <w:tabs>
                <w:tab w:val="left" w:pos="457"/>
              </w:tabs>
              <w:spacing w:after="0" w:line="240" w:lineRule="auto"/>
              <w:ind w:left="0" w:firstLine="174"/>
              <w:jc w:val="both"/>
              <w:rPr>
                <w:rFonts w:ascii="Times New Roman" w:eastAsia="Times New Roman" w:hAnsi="Times New Roman" w:cs="Times New Roman"/>
                <w:sz w:val="24"/>
                <w:szCs w:val="24"/>
              </w:rPr>
            </w:pPr>
            <w:r w:rsidRPr="00BC35F3">
              <w:rPr>
                <w:rFonts w:ascii="Times New Roman" w:hAnsi="Times New Roman" w:cs="Times New Roman"/>
                <w:sz w:val="24"/>
                <w:szCs w:val="24"/>
              </w:rPr>
              <w:t>Mokymo(</w:t>
            </w:r>
            <w:proofErr w:type="spellStart"/>
            <w:r w:rsidRPr="00BC35F3">
              <w:rPr>
                <w:rFonts w:ascii="Times New Roman" w:hAnsi="Times New Roman" w:cs="Times New Roman"/>
                <w:sz w:val="24"/>
                <w:szCs w:val="24"/>
              </w:rPr>
              <w:t>si</w:t>
            </w:r>
            <w:proofErr w:type="spellEnd"/>
            <w:r w:rsidRPr="00BC35F3">
              <w:rPr>
                <w:rFonts w:ascii="Times New Roman" w:hAnsi="Times New Roman" w:cs="Times New Roman"/>
                <w:sz w:val="24"/>
                <w:szCs w:val="24"/>
              </w:rPr>
              <w:t>) diferencijavimas ir individualizavimas, siekiant kiekvieno mokinio pažangos pamokoje</w:t>
            </w:r>
            <w:r w:rsidR="00F430A0" w:rsidRPr="00BC35F3">
              <w:rPr>
                <w:rFonts w:ascii="Times New Roman" w:hAnsi="Times New Roman" w:cs="Times New Roman"/>
                <w:sz w:val="24"/>
                <w:szCs w:val="24"/>
              </w:rPr>
              <w:t>.</w:t>
            </w:r>
          </w:p>
        </w:tc>
      </w:tr>
    </w:tbl>
    <w:p w14:paraId="012E424E" w14:textId="77777777" w:rsidR="00411005" w:rsidRPr="00BC35F3" w:rsidRDefault="00411005" w:rsidP="00BC35F3">
      <w:pPr>
        <w:spacing w:after="0" w:line="240" w:lineRule="auto"/>
        <w:ind w:firstLine="709"/>
        <w:jc w:val="both"/>
        <w:rPr>
          <w:rFonts w:ascii="Times New Roman" w:eastAsia="Times New Roman" w:hAnsi="Times New Roman" w:cs="Times New Roman"/>
          <w:b/>
          <w:sz w:val="24"/>
          <w:szCs w:val="24"/>
        </w:rPr>
      </w:pPr>
    </w:p>
    <w:p w14:paraId="5466BBA8" w14:textId="77777777" w:rsidR="00463D4E" w:rsidRPr="00BC35F3" w:rsidRDefault="00F769F9" w:rsidP="00BC35F3">
      <w:pPr>
        <w:spacing w:after="0" w:line="240" w:lineRule="auto"/>
        <w:ind w:firstLine="709"/>
        <w:jc w:val="both"/>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4.2. Kaip stebimas mokyklos suplanuotų tobulinimo veiklų, pasirinktų veiklos tobulinimo priemonių ir būdų įgyvendinimo nuoseklumas ir tinkamumas mokinių ugdymosi pasiekimams gerinti?</w:t>
      </w:r>
    </w:p>
    <w:p w14:paraId="0439F0EE" w14:textId="77777777" w:rsidR="00463D4E" w:rsidRPr="00BC35F3" w:rsidRDefault="00463D4E" w:rsidP="00BC35F3">
      <w:pPr>
        <w:tabs>
          <w:tab w:val="left" w:pos="709"/>
          <w:tab w:val="left" w:pos="993"/>
        </w:tabs>
        <w:spacing w:after="0" w:line="240" w:lineRule="auto"/>
        <w:ind w:firstLine="709"/>
        <w:jc w:val="both"/>
        <w:rPr>
          <w:rFonts w:ascii="Times New Roman" w:eastAsia="Times New Roman" w:hAnsi="Times New Roman" w:cs="Times New Roman"/>
          <w:b/>
          <w:sz w:val="24"/>
          <w:szCs w:val="24"/>
        </w:rPr>
      </w:pPr>
    </w:p>
    <w:p w14:paraId="3DDC8638" w14:textId="77777777" w:rsidR="00463D4E" w:rsidRPr="00BC35F3" w:rsidRDefault="00F769F9" w:rsidP="00BC35F3">
      <w:pPr>
        <w:tabs>
          <w:tab w:val="left" w:pos="709"/>
          <w:tab w:val="left" w:pos="851"/>
        </w:tabs>
        <w:spacing w:after="0" w:line="240" w:lineRule="auto"/>
        <w:ind w:firstLine="709"/>
        <w:jc w:val="both"/>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 xml:space="preserve">4.2.1. Mokyklos suplanuotų tobulinimo veiklų, pasirinktų veiklos tobulinimo priemonių ir būdų įgyvendinimo stebėjimas / stebėjimo sistema </w:t>
      </w:r>
    </w:p>
    <w:p w14:paraId="5015EF2E" w14:textId="77777777" w:rsidR="00463D4E" w:rsidRPr="00BC35F3" w:rsidRDefault="00463D4E" w:rsidP="00BC35F3">
      <w:pPr>
        <w:tabs>
          <w:tab w:val="left" w:pos="709"/>
          <w:tab w:val="left" w:pos="993"/>
        </w:tabs>
        <w:spacing w:after="0" w:line="240" w:lineRule="auto"/>
        <w:ind w:firstLine="709"/>
        <w:jc w:val="both"/>
        <w:rPr>
          <w:rFonts w:ascii="Times New Roman" w:eastAsia="Times New Roman" w:hAnsi="Times New Roman" w:cs="Times New Roman"/>
          <w:b/>
          <w:sz w:val="24"/>
          <w:szCs w:val="24"/>
        </w:rPr>
      </w:pPr>
    </w:p>
    <w:p w14:paraId="76D62370" w14:textId="65C97FC8" w:rsidR="00722755" w:rsidRPr="00BC35F3" w:rsidRDefault="0068531E" w:rsidP="00BC35F3">
      <w:pPr>
        <w:tabs>
          <w:tab w:val="left" w:pos="709"/>
          <w:tab w:val="left" w:pos="851"/>
        </w:tabs>
        <w:spacing w:after="0" w:line="240" w:lineRule="auto"/>
        <w:ind w:firstLine="709"/>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 xml:space="preserve">Šakių „Varpo“ mokykloje </w:t>
      </w:r>
      <w:r w:rsidR="00F769F9" w:rsidRPr="00BC35F3">
        <w:rPr>
          <w:rFonts w:ascii="Times New Roman" w:eastAsia="Times New Roman" w:hAnsi="Times New Roman" w:cs="Times New Roman"/>
          <w:sz w:val="24"/>
          <w:szCs w:val="24"/>
        </w:rPr>
        <w:t xml:space="preserve">KK projekto </w:t>
      </w:r>
      <w:r w:rsidR="00722755" w:rsidRPr="00BC35F3">
        <w:rPr>
          <w:rFonts w:ascii="Times New Roman" w:eastAsia="Times New Roman" w:hAnsi="Times New Roman" w:cs="Times New Roman"/>
          <w:sz w:val="24"/>
          <w:szCs w:val="24"/>
        </w:rPr>
        <w:t xml:space="preserve">įgyvendinimo stebėseną vykdo </w:t>
      </w:r>
      <w:r w:rsidR="003B271A" w:rsidRPr="00BC35F3">
        <w:rPr>
          <w:rFonts w:ascii="Times New Roman" w:eastAsia="Times New Roman" w:hAnsi="Times New Roman" w:cs="Times New Roman"/>
          <w:sz w:val="24"/>
          <w:szCs w:val="24"/>
        </w:rPr>
        <w:t xml:space="preserve">mokyklos vadovai, šio projekto darbo grupė, pasitelkdama </w:t>
      </w:r>
      <w:r w:rsidR="00B06A0F" w:rsidRPr="00BC35F3">
        <w:rPr>
          <w:rFonts w:ascii="Times New Roman" w:eastAsia="Times New Roman" w:hAnsi="Times New Roman" w:cs="Times New Roman"/>
          <w:sz w:val="24"/>
          <w:szCs w:val="24"/>
        </w:rPr>
        <w:t>VKĮG</w:t>
      </w:r>
      <w:r w:rsidR="003B271A" w:rsidRPr="00BC35F3">
        <w:rPr>
          <w:rFonts w:ascii="Times New Roman" w:eastAsia="Times New Roman" w:hAnsi="Times New Roman" w:cs="Times New Roman"/>
          <w:sz w:val="24"/>
          <w:szCs w:val="24"/>
        </w:rPr>
        <w:t>. Vykdant stebėseną</w:t>
      </w:r>
      <w:r w:rsidR="00722755" w:rsidRPr="00BC35F3">
        <w:rPr>
          <w:rFonts w:ascii="Times New Roman" w:eastAsia="Times New Roman" w:hAnsi="Times New Roman" w:cs="Times New Roman"/>
          <w:sz w:val="24"/>
          <w:szCs w:val="24"/>
        </w:rPr>
        <w:t xml:space="preserve"> renka</w:t>
      </w:r>
      <w:r w:rsidR="003B271A" w:rsidRPr="00BC35F3">
        <w:rPr>
          <w:rFonts w:ascii="Times New Roman" w:eastAsia="Times New Roman" w:hAnsi="Times New Roman" w:cs="Times New Roman"/>
          <w:sz w:val="24"/>
          <w:szCs w:val="24"/>
        </w:rPr>
        <w:t>ma</w:t>
      </w:r>
      <w:r w:rsidR="00722755" w:rsidRPr="00BC35F3">
        <w:rPr>
          <w:rFonts w:ascii="Times New Roman" w:eastAsia="Times New Roman" w:hAnsi="Times New Roman" w:cs="Times New Roman"/>
          <w:sz w:val="24"/>
          <w:szCs w:val="24"/>
        </w:rPr>
        <w:t xml:space="preserve"> ir analizuoja</w:t>
      </w:r>
      <w:r w:rsidR="003B271A" w:rsidRPr="00BC35F3">
        <w:rPr>
          <w:rFonts w:ascii="Times New Roman" w:eastAsia="Times New Roman" w:hAnsi="Times New Roman" w:cs="Times New Roman"/>
          <w:sz w:val="24"/>
          <w:szCs w:val="24"/>
        </w:rPr>
        <w:t>ma įvairi informacija</w:t>
      </w:r>
      <w:r w:rsidR="00722755" w:rsidRPr="00BC35F3">
        <w:rPr>
          <w:rFonts w:ascii="Times New Roman" w:eastAsia="Times New Roman" w:hAnsi="Times New Roman" w:cs="Times New Roman"/>
          <w:sz w:val="24"/>
          <w:szCs w:val="24"/>
        </w:rPr>
        <w:t>: suplanuotų veiklų įgyvendinimo rezultat</w:t>
      </w:r>
      <w:r w:rsidR="003B271A" w:rsidRPr="00BC35F3">
        <w:rPr>
          <w:rFonts w:ascii="Times New Roman" w:eastAsia="Times New Roman" w:hAnsi="Times New Roman" w:cs="Times New Roman"/>
          <w:sz w:val="24"/>
          <w:szCs w:val="24"/>
        </w:rPr>
        <w:t>ai</w:t>
      </w:r>
      <w:r w:rsidR="00722755" w:rsidRPr="00BC35F3">
        <w:rPr>
          <w:rFonts w:ascii="Times New Roman" w:eastAsia="Times New Roman" w:hAnsi="Times New Roman" w:cs="Times New Roman"/>
          <w:sz w:val="24"/>
          <w:szCs w:val="24"/>
        </w:rPr>
        <w:t xml:space="preserve"> pagal nusimatytus kiekybinius rodiklius; mokinių pažangumo</w:t>
      </w:r>
      <w:r w:rsidR="003B271A" w:rsidRPr="00BC35F3">
        <w:rPr>
          <w:rFonts w:ascii="Times New Roman" w:eastAsia="Times New Roman" w:hAnsi="Times New Roman" w:cs="Times New Roman"/>
          <w:sz w:val="24"/>
          <w:szCs w:val="24"/>
        </w:rPr>
        <w:t xml:space="preserve"> ir</w:t>
      </w:r>
      <w:r w:rsidR="00722755" w:rsidRPr="00BC35F3">
        <w:rPr>
          <w:rFonts w:ascii="Times New Roman" w:eastAsia="Times New Roman" w:hAnsi="Times New Roman" w:cs="Times New Roman"/>
          <w:sz w:val="24"/>
          <w:szCs w:val="24"/>
        </w:rPr>
        <w:t xml:space="preserve"> įvairių pasiekimų patikrinimų duomen</w:t>
      </w:r>
      <w:r w:rsidR="003B271A" w:rsidRPr="00BC35F3">
        <w:rPr>
          <w:rFonts w:ascii="Times New Roman" w:eastAsia="Times New Roman" w:hAnsi="Times New Roman" w:cs="Times New Roman"/>
          <w:sz w:val="24"/>
          <w:szCs w:val="24"/>
        </w:rPr>
        <w:t>ys; mokytojų</w:t>
      </w:r>
      <w:r w:rsidR="00722755" w:rsidRPr="00BC35F3">
        <w:rPr>
          <w:rFonts w:ascii="Times New Roman" w:eastAsia="Times New Roman" w:hAnsi="Times New Roman" w:cs="Times New Roman"/>
          <w:sz w:val="24"/>
          <w:szCs w:val="24"/>
        </w:rPr>
        <w:t xml:space="preserve"> pamokų </w:t>
      </w:r>
      <w:r w:rsidR="003B271A" w:rsidRPr="00BC35F3">
        <w:rPr>
          <w:rFonts w:ascii="Times New Roman" w:eastAsia="Times New Roman" w:hAnsi="Times New Roman" w:cs="Times New Roman"/>
          <w:sz w:val="24"/>
          <w:szCs w:val="24"/>
        </w:rPr>
        <w:t xml:space="preserve">savistabos bei kolegų stebėtų pamokų </w:t>
      </w:r>
      <w:r w:rsidR="00722755" w:rsidRPr="00BC35F3">
        <w:rPr>
          <w:rFonts w:ascii="Times New Roman" w:eastAsia="Times New Roman" w:hAnsi="Times New Roman" w:cs="Times New Roman"/>
          <w:sz w:val="24"/>
          <w:szCs w:val="24"/>
        </w:rPr>
        <w:t>duomen</w:t>
      </w:r>
      <w:r w:rsidR="003B271A" w:rsidRPr="00BC35F3">
        <w:rPr>
          <w:rFonts w:ascii="Times New Roman" w:eastAsia="Times New Roman" w:hAnsi="Times New Roman" w:cs="Times New Roman"/>
          <w:sz w:val="24"/>
          <w:szCs w:val="24"/>
        </w:rPr>
        <w:t>y</w:t>
      </w:r>
      <w:r w:rsidR="00722755" w:rsidRPr="00BC35F3">
        <w:rPr>
          <w:rFonts w:ascii="Times New Roman" w:eastAsia="Times New Roman" w:hAnsi="Times New Roman" w:cs="Times New Roman"/>
          <w:sz w:val="24"/>
          <w:szCs w:val="24"/>
        </w:rPr>
        <w:t>s</w:t>
      </w:r>
      <w:r w:rsidR="003B271A" w:rsidRPr="00BC35F3">
        <w:rPr>
          <w:rFonts w:ascii="Times New Roman" w:eastAsia="Times New Roman" w:hAnsi="Times New Roman" w:cs="Times New Roman"/>
          <w:sz w:val="24"/>
          <w:szCs w:val="24"/>
        </w:rPr>
        <w:t xml:space="preserve"> apie pamokų kokybę</w:t>
      </w:r>
      <w:r w:rsidR="00722755" w:rsidRPr="00BC35F3">
        <w:rPr>
          <w:rFonts w:ascii="Times New Roman" w:eastAsia="Times New Roman" w:hAnsi="Times New Roman" w:cs="Times New Roman"/>
          <w:sz w:val="24"/>
          <w:szCs w:val="24"/>
        </w:rPr>
        <w:t xml:space="preserve">; veiklos kokybės įsivertinimo </w:t>
      </w:r>
      <w:r w:rsidR="003B271A" w:rsidRPr="00BC35F3">
        <w:rPr>
          <w:rFonts w:ascii="Times New Roman" w:eastAsia="Times New Roman" w:hAnsi="Times New Roman" w:cs="Times New Roman"/>
          <w:sz w:val="24"/>
          <w:szCs w:val="24"/>
        </w:rPr>
        <w:t>apklausų informaciją ir</w:t>
      </w:r>
      <w:r w:rsidR="00722755" w:rsidRPr="00BC35F3">
        <w:rPr>
          <w:rFonts w:ascii="Times New Roman" w:eastAsia="Times New Roman" w:hAnsi="Times New Roman" w:cs="Times New Roman"/>
          <w:sz w:val="24"/>
          <w:szCs w:val="24"/>
        </w:rPr>
        <w:t xml:space="preserve"> kt. Surinkti duomenys apibendrinami, analizuojami</w:t>
      </w:r>
      <w:r w:rsidR="003B271A" w:rsidRPr="00BC35F3">
        <w:rPr>
          <w:rFonts w:ascii="Times New Roman" w:eastAsia="Times New Roman" w:hAnsi="Times New Roman" w:cs="Times New Roman"/>
          <w:sz w:val="24"/>
          <w:szCs w:val="24"/>
        </w:rPr>
        <w:t xml:space="preserve"> ir aptariami darbo grupės pasitarimuose</w:t>
      </w:r>
      <w:r w:rsidR="00722755" w:rsidRPr="00BC35F3">
        <w:rPr>
          <w:rFonts w:ascii="Times New Roman" w:eastAsia="Times New Roman" w:hAnsi="Times New Roman" w:cs="Times New Roman"/>
          <w:sz w:val="24"/>
          <w:szCs w:val="24"/>
        </w:rPr>
        <w:t xml:space="preserve">. Projekto įgyvendinimo informacijos sklaida </w:t>
      </w:r>
      <w:r w:rsidR="003B271A" w:rsidRPr="00BC35F3">
        <w:rPr>
          <w:rFonts w:ascii="Times New Roman" w:eastAsia="Times New Roman" w:hAnsi="Times New Roman" w:cs="Times New Roman"/>
          <w:sz w:val="24"/>
          <w:szCs w:val="24"/>
        </w:rPr>
        <w:t>periodiškai vykdoma mokyklos interneto svetainėje</w:t>
      </w:r>
      <w:r w:rsidR="00722755" w:rsidRPr="00BC35F3">
        <w:rPr>
          <w:rFonts w:ascii="Times New Roman" w:eastAsia="Times New Roman" w:hAnsi="Times New Roman" w:cs="Times New Roman"/>
          <w:sz w:val="24"/>
          <w:szCs w:val="24"/>
        </w:rPr>
        <w:t>;</w:t>
      </w:r>
      <w:r w:rsidR="003B271A" w:rsidRPr="00BC35F3">
        <w:rPr>
          <w:rFonts w:ascii="Times New Roman" w:eastAsia="Times New Roman" w:hAnsi="Times New Roman" w:cs="Times New Roman"/>
          <w:sz w:val="24"/>
          <w:szCs w:val="24"/>
        </w:rPr>
        <w:t xml:space="preserve"> informacija keičiamasi TAMO dienyne,</w:t>
      </w:r>
      <w:r w:rsidR="00722755" w:rsidRPr="00BC35F3">
        <w:rPr>
          <w:rFonts w:ascii="Times New Roman" w:eastAsia="Times New Roman" w:hAnsi="Times New Roman" w:cs="Times New Roman"/>
          <w:sz w:val="24"/>
          <w:szCs w:val="24"/>
        </w:rPr>
        <w:t xml:space="preserve"> dalijamasi neoficialių individualių pokalbių metu, per socialinius tinklus. KK projekto metu keitėsi</w:t>
      </w:r>
      <w:r w:rsidR="003B271A" w:rsidRPr="00BC35F3">
        <w:rPr>
          <w:rFonts w:ascii="Times New Roman" w:eastAsia="Times New Roman" w:hAnsi="Times New Roman" w:cs="Times New Roman"/>
          <w:sz w:val="24"/>
          <w:szCs w:val="24"/>
        </w:rPr>
        <w:t xml:space="preserve"> darbo grupės sudėtis, nes pradėjo dirbti naujos pavaduotojos ugdymui,</w:t>
      </w:r>
      <w:r w:rsidR="00722755" w:rsidRPr="00BC35F3">
        <w:rPr>
          <w:rFonts w:ascii="Times New Roman" w:eastAsia="Times New Roman" w:hAnsi="Times New Roman" w:cs="Times New Roman"/>
          <w:sz w:val="24"/>
          <w:szCs w:val="24"/>
        </w:rPr>
        <w:t xml:space="preserve"> tačiau projekto įgyvendinimui neigiamos įtakos tai neturėjo.  Nors projektas </w:t>
      </w:r>
      <w:r w:rsidR="00F97D75" w:rsidRPr="00BC35F3">
        <w:rPr>
          <w:rFonts w:ascii="Times New Roman" w:eastAsia="Times New Roman" w:hAnsi="Times New Roman" w:cs="Times New Roman"/>
          <w:sz w:val="24"/>
          <w:szCs w:val="24"/>
        </w:rPr>
        <w:t>yra baigiamojoje įgyvendinimo stadijoje</w:t>
      </w:r>
      <w:r w:rsidR="00722755" w:rsidRPr="00BC35F3">
        <w:rPr>
          <w:rFonts w:ascii="Times New Roman" w:eastAsia="Times New Roman" w:hAnsi="Times New Roman" w:cs="Times New Roman"/>
          <w:sz w:val="24"/>
          <w:szCs w:val="24"/>
        </w:rPr>
        <w:t xml:space="preserve"> ir </w:t>
      </w:r>
      <w:r w:rsidR="00F97D75" w:rsidRPr="00BC35F3">
        <w:rPr>
          <w:rFonts w:ascii="Times New Roman" w:eastAsia="Times New Roman" w:hAnsi="Times New Roman" w:cs="Times New Roman"/>
          <w:sz w:val="24"/>
          <w:szCs w:val="24"/>
        </w:rPr>
        <w:t xml:space="preserve">dar </w:t>
      </w:r>
      <w:r w:rsidR="00722755" w:rsidRPr="00BC35F3">
        <w:rPr>
          <w:rFonts w:ascii="Times New Roman" w:eastAsia="Times New Roman" w:hAnsi="Times New Roman" w:cs="Times New Roman"/>
          <w:sz w:val="24"/>
          <w:szCs w:val="24"/>
        </w:rPr>
        <w:t xml:space="preserve">nėra galimybių atlikti vertinimą pagal kokybinius rodiklius, tačiau surinkti duomenys rodo, kad </w:t>
      </w:r>
      <w:r w:rsidR="00F97D75" w:rsidRPr="00BC35F3">
        <w:rPr>
          <w:rFonts w:ascii="Times New Roman" w:eastAsia="Times New Roman" w:hAnsi="Times New Roman" w:cs="Times New Roman"/>
          <w:sz w:val="24"/>
          <w:szCs w:val="24"/>
        </w:rPr>
        <w:t>mokykloje</w:t>
      </w:r>
      <w:r w:rsidR="00722755" w:rsidRPr="00BC35F3">
        <w:rPr>
          <w:rFonts w:ascii="Times New Roman" w:eastAsia="Times New Roman" w:hAnsi="Times New Roman" w:cs="Times New Roman"/>
          <w:sz w:val="24"/>
          <w:szCs w:val="24"/>
        </w:rPr>
        <w:t xml:space="preserve"> susitarta ir vykdoma KK projekto stebėsena yra tinkama užtikrinti sėkmingą projekto įgyvendinimą bei veiklų tęstinumą, kokybinių pokyčių pastovumą ir tvarumą.</w:t>
      </w:r>
    </w:p>
    <w:p w14:paraId="437B3C67" w14:textId="77777777" w:rsidR="00463D4E" w:rsidRPr="00BC35F3" w:rsidRDefault="00463D4E" w:rsidP="00BC35F3">
      <w:pPr>
        <w:tabs>
          <w:tab w:val="left" w:pos="709"/>
          <w:tab w:val="left" w:pos="993"/>
        </w:tabs>
        <w:spacing w:after="0" w:line="240" w:lineRule="auto"/>
        <w:ind w:firstLine="709"/>
        <w:jc w:val="both"/>
        <w:rPr>
          <w:rFonts w:ascii="Times New Roman" w:eastAsia="Times New Roman" w:hAnsi="Times New Roman" w:cs="Times New Roman"/>
          <w:i/>
          <w:sz w:val="24"/>
          <w:szCs w:val="24"/>
        </w:rPr>
      </w:pPr>
    </w:p>
    <w:p w14:paraId="69C918B4" w14:textId="77777777" w:rsidR="00463D4E" w:rsidRPr="00BC35F3" w:rsidRDefault="00F769F9" w:rsidP="00BC35F3">
      <w:pPr>
        <w:tabs>
          <w:tab w:val="left" w:pos="709"/>
          <w:tab w:val="left" w:pos="851"/>
        </w:tabs>
        <w:spacing w:after="0" w:line="240" w:lineRule="auto"/>
        <w:ind w:firstLine="709"/>
        <w:jc w:val="both"/>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 xml:space="preserve">4.2.2. Mokyklos suplanuotų tobulinimo veiklų, pasirinktų veiklos tobulinimo priemonių ir būdų įgyvendinimo stebėjimo / stebėjimo sistemos vertinimas </w:t>
      </w:r>
    </w:p>
    <w:p w14:paraId="62C590B3" w14:textId="77777777" w:rsidR="00463D4E" w:rsidRPr="00BC35F3" w:rsidRDefault="00463D4E" w:rsidP="00BC35F3">
      <w:pPr>
        <w:tabs>
          <w:tab w:val="left" w:pos="709"/>
          <w:tab w:val="left" w:pos="993"/>
        </w:tabs>
        <w:spacing w:after="0" w:line="240" w:lineRule="auto"/>
        <w:jc w:val="both"/>
        <w:rPr>
          <w:rFonts w:ascii="Times New Roman" w:eastAsia="Times New Roman" w:hAnsi="Times New Roman" w:cs="Times New Roman"/>
          <w:b/>
          <w:sz w:val="24"/>
          <w:szCs w:val="24"/>
        </w:rPr>
      </w:pPr>
    </w:p>
    <w:tbl>
      <w:tblPr>
        <w:tblStyle w:val="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655"/>
      </w:tblGrid>
      <w:tr w:rsidR="00463D4E" w:rsidRPr="00BC35F3" w14:paraId="0F32EA8F" w14:textId="77777777" w:rsidTr="00656D35">
        <w:tc>
          <w:tcPr>
            <w:tcW w:w="2410" w:type="dxa"/>
            <w:vAlign w:val="center"/>
          </w:tcPr>
          <w:p w14:paraId="504CFEAA" w14:textId="77777777" w:rsidR="00463D4E" w:rsidRPr="00BC35F3" w:rsidRDefault="00F769F9" w:rsidP="00BC35F3">
            <w:pPr>
              <w:tabs>
                <w:tab w:val="left" w:pos="709"/>
                <w:tab w:val="left" w:pos="993"/>
              </w:tabs>
              <w:jc w:val="center"/>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Rodiklis, vertinimo lygis</w:t>
            </w:r>
          </w:p>
        </w:tc>
        <w:tc>
          <w:tcPr>
            <w:tcW w:w="7655" w:type="dxa"/>
            <w:vAlign w:val="center"/>
          </w:tcPr>
          <w:p w14:paraId="34D29F38" w14:textId="77777777" w:rsidR="00463D4E" w:rsidRPr="00BC35F3" w:rsidRDefault="00F769F9" w:rsidP="00BC35F3">
            <w:pPr>
              <w:tabs>
                <w:tab w:val="left" w:pos="709"/>
                <w:tab w:val="left" w:pos="993"/>
              </w:tabs>
              <w:jc w:val="center"/>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Vertinimo pagrindimas</w:t>
            </w:r>
          </w:p>
        </w:tc>
      </w:tr>
      <w:tr w:rsidR="00463D4E" w:rsidRPr="00BC35F3" w14:paraId="7CB958CA" w14:textId="77777777" w:rsidTr="00656D35">
        <w:tc>
          <w:tcPr>
            <w:tcW w:w="2410" w:type="dxa"/>
          </w:tcPr>
          <w:p w14:paraId="22C042CC" w14:textId="4A0BB33B" w:rsidR="00463D4E" w:rsidRPr="00BC35F3" w:rsidRDefault="00CA1879" w:rsidP="00BC35F3">
            <w:pPr>
              <w:tabs>
                <w:tab w:val="left" w:pos="709"/>
                <w:tab w:val="left" w:pos="993"/>
              </w:tabs>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lastRenderedPageBreak/>
              <w:t xml:space="preserve">1.1. Mokyklos pasiekimai ir pažanga, </w:t>
            </w:r>
            <w:r w:rsidR="005F12D1" w:rsidRPr="00BC35F3">
              <w:rPr>
                <w:rFonts w:ascii="Times New Roman" w:eastAsia="Times New Roman" w:hAnsi="Times New Roman" w:cs="Times New Roman"/>
                <w:sz w:val="24"/>
                <w:szCs w:val="24"/>
              </w:rPr>
              <w:t>2 lygis</w:t>
            </w:r>
          </w:p>
        </w:tc>
        <w:tc>
          <w:tcPr>
            <w:tcW w:w="7655" w:type="dxa"/>
            <w:vAlign w:val="center"/>
          </w:tcPr>
          <w:p w14:paraId="350C6E07" w14:textId="78887651" w:rsidR="00F9464D" w:rsidRPr="00BC35F3" w:rsidRDefault="000F1CF8" w:rsidP="00BC35F3">
            <w:pPr>
              <w:tabs>
                <w:tab w:val="left" w:pos="709"/>
                <w:tab w:val="left" w:pos="993"/>
              </w:tabs>
              <w:jc w:val="both"/>
              <w:rPr>
                <w:rFonts w:ascii="Times New Roman" w:hAnsi="Times New Roman" w:cs="Times New Roman"/>
                <w:bCs/>
                <w:sz w:val="24"/>
                <w:szCs w:val="24"/>
                <w:lang w:eastAsia="en-GB"/>
              </w:rPr>
            </w:pPr>
            <w:r w:rsidRPr="00BC35F3">
              <w:rPr>
                <w:rFonts w:ascii="Times New Roman" w:hAnsi="Times New Roman" w:cs="Times New Roman"/>
                <w:bCs/>
                <w:sz w:val="24"/>
                <w:szCs w:val="24"/>
                <w:lang w:eastAsia="en-GB"/>
              </w:rPr>
              <w:t>Šakių „Varpo“ mokykloje m</w:t>
            </w:r>
            <w:r w:rsidR="00F9464D" w:rsidRPr="00BC35F3">
              <w:rPr>
                <w:rFonts w:ascii="Times New Roman" w:hAnsi="Times New Roman" w:cs="Times New Roman"/>
                <w:bCs/>
                <w:sz w:val="24"/>
                <w:szCs w:val="24"/>
                <w:lang w:eastAsia="en-GB"/>
              </w:rPr>
              <w:t>okinių rezultatų stebėsenos sist</w:t>
            </w:r>
            <w:r w:rsidR="00C334C9" w:rsidRPr="00BC35F3">
              <w:rPr>
                <w:rFonts w:ascii="Times New Roman" w:hAnsi="Times New Roman" w:cs="Times New Roman"/>
                <w:bCs/>
                <w:sz w:val="24"/>
                <w:szCs w:val="24"/>
                <w:lang w:eastAsia="en-GB"/>
              </w:rPr>
              <w:t>emingumas vidutiniškas;</w:t>
            </w:r>
            <w:r w:rsidRPr="00BC35F3">
              <w:rPr>
                <w:rFonts w:ascii="Times New Roman" w:hAnsi="Times New Roman" w:cs="Times New Roman"/>
                <w:bCs/>
                <w:sz w:val="24"/>
                <w:szCs w:val="24"/>
                <w:lang w:eastAsia="en-GB"/>
              </w:rPr>
              <w:t xml:space="preserve"> </w:t>
            </w:r>
            <w:r w:rsidR="00F9464D" w:rsidRPr="00BC35F3">
              <w:rPr>
                <w:rFonts w:ascii="Times New Roman" w:hAnsi="Times New Roman" w:cs="Times New Roman"/>
                <w:bCs/>
                <w:sz w:val="24"/>
                <w:szCs w:val="24"/>
                <w:lang w:eastAsia="en-GB"/>
              </w:rPr>
              <w:t xml:space="preserve">stebėsena </w:t>
            </w:r>
            <w:r w:rsidRPr="00BC35F3">
              <w:rPr>
                <w:rFonts w:ascii="Times New Roman" w:hAnsi="Times New Roman" w:cs="Times New Roman"/>
                <w:bCs/>
                <w:sz w:val="24"/>
                <w:szCs w:val="24"/>
                <w:lang w:eastAsia="en-GB"/>
              </w:rPr>
              <w:t xml:space="preserve">visais lygmenimis </w:t>
            </w:r>
            <w:r w:rsidR="00F9464D" w:rsidRPr="00BC35F3">
              <w:rPr>
                <w:rFonts w:ascii="Times New Roman" w:hAnsi="Times New Roman" w:cs="Times New Roman"/>
                <w:bCs/>
                <w:sz w:val="24"/>
                <w:szCs w:val="24"/>
                <w:lang w:eastAsia="en-GB"/>
              </w:rPr>
              <w:t>vykdoma</w:t>
            </w:r>
            <w:r w:rsidRPr="00BC35F3">
              <w:rPr>
                <w:rFonts w:ascii="Times New Roman" w:hAnsi="Times New Roman" w:cs="Times New Roman"/>
                <w:bCs/>
                <w:sz w:val="24"/>
                <w:szCs w:val="24"/>
                <w:lang w:eastAsia="en-GB"/>
              </w:rPr>
              <w:t xml:space="preserve"> neblogai</w:t>
            </w:r>
            <w:r w:rsidR="00C334C9" w:rsidRPr="00BC35F3">
              <w:rPr>
                <w:rFonts w:ascii="Times New Roman" w:hAnsi="Times New Roman" w:cs="Times New Roman"/>
                <w:bCs/>
                <w:sz w:val="24"/>
                <w:szCs w:val="24"/>
                <w:lang w:eastAsia="en-GB"/>
              </w:rPr>
              <w:t>, o pažangos stebėsenos sistemingumas pamokoje</w:t>
            </w:r>
            <w:r w:rsidR="004F77A4" w:rsidRPr="00BC35F3">
              <w:rPr>
                <w:rFonts w:ascii="Times New Roman" w:hAnsi="Times New Roman" w:cs="Times New Roman"/>
                <w:bCs/>
                <w:sz w:val="24"/>
                <w:szCs w:val="24"/>
                <w:lang w:eastAsia="en-GB"/>
              </w:rPr>
              <w:t xml:space="preserve"> vertinama kaip tobulintinas mokyklos veiklos aspektas</w:t>
            </w:r>
            <w:r w:rsidR="00F9464D" w:rsidRPr="00BC35F3">
              <w:rPr>
                <w:rFonts w:ascii="Times New Roman" w:hAnsi="Times New Roman" w:cs="Times New Roman"/>
                <w:bCs/>
                <w:sz w:val="24"/>
                <w:szCs w:val="24"/>
                <w:lang w:eastAsia="en-GB"/>
              </w:rPr>
              <w:t>:</w:t>
            </w:r>
          </w:p>
          <w:p w14:paraId="0BD06155" w14:textId="70B785DB" w:rsidR="000F1CF8" w:rsidRPr="00BC35F3" w:rsidRDefault="000F1CF8" w:rsidP="00BC35F3">
            <w:pPr>
              <w:pStyle w:val="Sraopastraipa"/>
              <w:numPr>
                <w:ilvl w:val="0"/>
                <w:numId w:val="9"/>
              </w:numPr>
              <w:tabs>
                <w:tab w:val="left" w:pos="559"/>
                <w:tab w:val="left" w:pos="993"/>
              </w:tabs>
              <w:spacing w:after="0" w:line="240" w:lineRule="auto"/>
              <w:ind w:left="0" w:firstLine="316"/>
              <w:jc w:val="both"/>
              <w:rPr>
                <w:rFonts w:ascii="Times New Roman" w:hAnsi="Times New Roman" w:cs="Times New Roman"/>
                <w:bCs/>
                <w:sz w:val="24"/>
                <w:szCs w:val="24"/>
                <w:lang w:eastAsia="en-GB"/>
              </w:rPr>
            </w:pPr>
            <w:r w:rsidRPr="00BC35F3">
              <w:rPr>
                <w:rFonts w:ascii="Times New Roman" w:hAnsi="Times New Roman" w:cs="Times New Roman"/>
                <w:bCs/>
                <w:sz w:val="24"/>
                <w:szCs w:val="24"/>
                <w:lang w:eastAsia="en-GB"/>
              </w:rPr>
              <w:t>m</w:t>
            </w:r>
            <w:r w:rsidR="00F9464D" w:rsidRPr="00BC35F3">
              <w:rPr>
                <w:rFonts w:ascii="Times New Roman" w:hAnsi="Times New Roman" w:cs="Times New Roman"/>
                <w:bCs/>
                <w:sz w:val="24"/>
                <w:szCs w:val="24"/>
                <w:lang w:eastAsia="en-GB"/>
              </w:rPr>
              <w:t xml:space="preserve">okyklos </w:t>
            </w:r>
            <w:r w:rsidR="00C334C9" w:rsidRPr="00BC35F3">
              <w:rPr>
                <w:rFonts w:ascii="Times New Roman" w:hAnsi="Times New Roman" w:cs="Times New Roman"/>
                <w:bCs/>
                <w:sz w:val="24"/>
                <w:szCs w:val="24"/>
                <w:lang w:eastAsia="en-GB"/>
              </w:rPr>
              <w:t>VTP</w:t>
            </w:r>
            <w:r w:rsidR="00F9464D" w:rsidRPr="00BC35F3">
              <w:rPr>
                <w:rFonts w:ascii="Times New Roman" w:hAnsi="Times New Roman" w:cs="Times New Roman"/>
                <w:bCs/>
                <w:sz w:val="24"/>
                <w:szCs w:val="24"/>
                <w:lang w:eastAsia="en-GB"/>
              </w:rPr>
              <w:t xml:space="preserve"> numatyta, kad mokyklos administracija stebės bent po 2 kiekvieno dalyko mokytojo pamokas per pusmetį, tačiau dėl intensyvių mokymų ir laiko trūkumo, nutarta pakeisti į </w:t>
            </w:r>
            <w:r w:rsidRPr="00BC35F3">
              <w:rPr>
                <w:rFonts w:ascii="Times New Roman" w:hAnsi="Times New Roman" w:cs="Times New Roman"/>
                <w:bCs/>
                <w:sz w:val="24"/>
                <w:szCs w:val="24"/>
                <w:lang w:eastAsia="en-GB"/>
              </w:rPr>
              <w:t>„</w:t>
            </w:r>
            <w:r w:rsidR="00F9464D" w:rsidRPr="00BC35F3">
              <w:rPr>
                <w:rFonts w:ascii="Times New Roman" w:hAnsi="Times New Roman" w:cs="Times New Roman"/>
                <w:bCs/>
                <w:sz w:val="24"/>
                <w:szCs w:val="24"/>
                <w:lang w:eastAsia="en-GB"/>
              </w:rPr>
              <w:t>savistabą</w:t>
            </w:r>
            <w:r w:rsidR="00C334C9" w:rsidRPr="00BC35F3">
              <w:rPr>
                <w:rFonts w:ascii="Times New Roman" w:hAnsi="Times New Roman" w:cs="Times New Roman"/>
                <w:bCs/>
                <w:sz w:val="24"/>
                <w:szCs w:val="24"/>
                <w:lang w:eastAsia="en-GB"/>
              </w:rPr>
              <w:t>“ ir „Kolega</w:t>
            </w:r>
            <w:r w:rsidR="00862BE4" w:rsidRPr="00BC35F3">
              <w:rPr>
                <w:rFonts w:ascii="Times New Roman" w:hAnsi="Times New Roman" w:cs="Times New Roman"/>
                <w:bCs/>
                <w:sz w:val="24"/>
                <w:szCs w:val="24"/>
                <w:lang w:eastAsia="en-GB"/>
              </w:rPr>
              <w:t xml:space="preserve"> – </w:t>
            </w:r>
            <w:r w:rsidRPr="00BC35F3">
              <w:rPr>
                <w:rFonts w:ascii="Times New Roman" w:hAnsi="Times New Roman" w:cs="Times New Roman"/>
                <w:bCs/>
                <w:sz w:val="24"/>
                <w:szCs w:val="24"/>
                <w:lang w:eastAsia="en-GB"/>
              </w:rPr>
              <w:t>kolegai“ modelį;</w:t>
            </w:r>
          </w:p>
          <w:p w14:paraId="59A9BBD4" w14:textId="5C6C83F7" w:rsidR="000F1CF8" w:rsidRPr="00BC35F3" w:rsidRDefault="000F1CF8" w:rsidP="00BC35F3">
            <w:pPr>
              <w:pStyle w:val="Sraopastraipa"/>
              <w:numPr>
                <w:ilvl w:val="0"/>
                <w:numId w:val="9"/>
              </w:numPr>
              <w:tabs>
                <w:tab w:val="left" w:pos="559"/>
                <w:tab w:val="left" w:pos="993"/>
              </w:tabs>
              <w:spacing w:after="0" w:line="240" w:lineRule="auto"/>
              <w:ind w:left="0" w:firstLine="316"/>
              <w:jc w:val="both"/>
              <w:rPr>
                <w:rFonts w:ascii="Times New Roman" w:hAnsi="Times New Roman" w:cs="Times New Roman"/>
                <w:bCs/>
                <w:sz w:val="24"/>
                <w:szCs w:val="24"/>
                <w:lang w:eastAsia="en-GB"/>
              </w:rPr>
            </w:pPr>
            <w:r w:rsidRPr="00BC35F3">
              <w:rPr>
                <w:rFonts w:ascii="Times New Roman" w:hAnsi="Times New Roman" w:cs="Times New Roman"/>
                <w:bCs/>
                <w:sz w:val="24"/>
                <w:szCs w:val="24"/>
                <w:lang w:eastAsia="en-GB"/>
              </w:rPr>
              <w:t>m</w:t>
            </w:r>
            <w:r w:rsidR="00F9464D" w:rsidRPr="00BC35F3">
              <w:rPr>
                <w:rFonts w:ascii="Times New Roman" w:hAnsi="Times New Roman" w:cs="Times New Roman"/>
                <w:bCs/>
                <w:sz w:val="24"/>
                <w:szCs w:val="24"/>
                <w:lang w:eastAsia="en-GB"/>
              </w:rPr>
              <w:t>okykloje analizuojami apibendrinti mokinių pusmečių ir metiniai re</w:t>
            </w:r>
            <w:r w:rsidR="003130B4" w:rsidRPr="00BC35F3">
              <w:rPr>
                <w:rFonts w:ascii="Times New Roman" w:hAnsi="Times New Roman" w:cs="Times New Roman"/>
                <w:bCs/>
                <w:sz w:val="24"/>
                <w:szCs w:val="24"/>
                <w:lang w:eastAsia="en-GB"/>
              </w:rPr>
              <w:t>zultatai, lankomumo ataskaitos</w:t>
            </w:r>
            <w:r w:rsidR="003130B4" w:rsidRPr="00BC35F3">
              <w:rPr>
                <w:rFonts w:ascii="Times New Roman" w:hAnsi="Times New Roman" w:cs="Times New Roman"/>
                <w:sz w:val="24"/>
                <w:szCs w:val="24"/>
              </w:rPr>
              <w:t xml:space="preserve">; NMPP rezultatai ir pasiekimai aptariami Mokytojų tarybos posėdžiuose, metodinių grupių ir administracijos pasitarimuose. </w:t>
            </w:r>
            <w:r w:rsidR="00F9464D" w:rsidRPr="00BC35F3">
              <w:rPr>
                <w:rFonts w:ascii="Times New Roman" w:hAnsi="Times New Roman" w:cs="Times New Roman"/>
                <w:bCs/>
                <w:sz w:val="24"/>
                <w:szCs w:val="24"/>
                <w:lang w:eastAsia="en-GB"/>
              </w:rPr>
              <w:t>Mokyklos vadovai su mokytojais ir klasių vadovais kartą per pusmetį aptaria 5</w:t>
            </w:r>
            <w:r w:rsidRPr="00BC35F3">
              <w:rPr>
                <w:rFonts w:ascii="Times New Roman" w:hAnsi="Times New Roman" w:cs="Times New Roman"/>
                <w:bCs/>
                <w:sz w:val="24"/>
                <w:szCs w:val="24"/>
                <w:lang w:eastAsia="en-GB"/>
              </w:rPr>
              <w:t>–</w:t>
            </w:r>
            <w:r w:rsidR="00F9464D" w:rsidRPr="00BC35F3">
              <w:rPr>
                <w:rFonts w:ascii="Times New Roman" w:hAnsi="Times New Roman" w:cs="Times New Roman"/>
                <w:bCs/>
                <w:sz w:val="24"/>
                <w:szCs w:val="24"/>
                <w:lang w:eastAsia="en-GB"/>
              </w:rPr>
              <w:t>8 klasių mokinių mokymosi rezultatus. Pradinių klasių mokytojai kartu su dėstančiais anglų kalbos, tikybos, etikos, muzikos mokytojais aptaria 1</w:t>
            </w:r>
            <w:r w:rsidRPr="00BC35F3">
              <w:rPr>
                <w:rFonts w:ascii="Times New Roman" w:hAnsi="Times New Roman" w:cs="Times New Roman"/>
                <w:bCs/>
                <w:sz w:val="24"/>
                <w:szCs w:val="24"/>
                <w:lang w:eastAsia="en-GB"/>
              </w:rPr>
              <w:t>–</w:t>
            </w:r>
            <w:r w:rsidR="00F9464D" w:rsidRPr="00BC35F3">
              <w:rPr>
                <w:rFonts w:ascii="Times New Roman" w:hAnsi="Times New Roman" w:cs="Times New Roman"/>
                <w:bCs/>
                <w:sz w:val="24"/>
                <w:szCs w:val="24"/>
                <w:lang w:eastAsia="en-GB"/>
              </w:rPr>
              <w:t>4 kla</w:t>
            </w:r>
            <w:r w:rsidRPr="00BC35F3">
              <w:rPr>
                <w:rFonts w:ascii="Times New Roman" w:hAnsi="Times New Roman" w:cs="Times New Roman"/>
                <w:bCs/>
                <w:sz w:val="24"/>
                <w:szCs w:val="24"/>
                <w:lang w:eastAsia="en-GB"/>
              </w:rPr>
              <w:t>sių mokinių mokymosi rezultatus; taip numatomos sritys, kur mokiniams mokymuisi reikia skirti daugiau dėmesio;</w:t>
            </w:r>
          </w:p>
          <w:p w14:paraId="5FB8A77B" w14:textId="6F7D1671" w:rsidR="000F1CF8" w:rsidRPr="00BC35F3" w:rsidRDefault="000F1CF8" w:rsidP="00BC35F3">
            <w:pPr>
              <w:pStyle w:val="Sraopastraipa"/>
              <w:numPr>
                <w:ilvl w:val="0"/>
                <w:numId w:val="9"/>
              </w:numPr>
              <w:tabs>
                <w:tab w:val="left" w:pos="559"/>
                <w:tab w:val="left" w:pos="993"/>
              </w:tabs>
              <w:spacing w:after="0" w:line="240" w:lineRule="auto"/>
              <w:ind w:left="0" w:firstLine="316"/>
              <w:jc w:val="both"/>
              <w:rPr>
                <w:rFonts w:ascii="Times New Roman" w:hAnsi="Times New Roman" w:cs="Times New Roman"/>
                <w:bCs/>
                <w:sz w:val="24"/>
                <w:szCs w:val="24"/>
                <w:lang w:eastAsia="en-GB"/>
              </w:rPr>
            </w:pPr>
            <w:r w:rsidRPr="00BC35F3">
              <w:rPr>
                <w:rFonts w:ascii="Times New Roman" w:hAnsi="Times New Roman" w:cs="Times New Roman"/>
                <w:bCs/>
                <w:sz w:val="24"/>
                <w:szCs w:val="24"/>
                <w:lang w:eastAsia="en-GB"/>
              </w:rPr>
              <w:t>k</w:t>
            </w:r>
            <w:r w:rsidR="00F9464D" w:rsidRPr="00BC35F3">
              <w:rPr>
                <w:rFonts w:ascii="Times New Roman" w:hAnsi="Times New Roman" w:cs="Times New Roman"/>
                <w:bCs/>
                <w:sz w:val="24"/>
                <w:szCs w:val="24"/>
                <w:lang w:eastAsia="en-GB"/>
              </w:rPr>
              <w:t xml:space="preserve">lasių vadovai kas pusmetį fiksuoja pažangos vertinimo lapuose kiekvieno mokinio mokymosi rezultatus ir stebi jų pokyčius. Pokalbyje su vertintojais mokiniai teigė, kad kiekvieną pusmetį kartu su klasių vadovais stebi savo mokymosi rezultatų pokyčius. Dalykų mokytojai mokinių pažangos </w:t>
            </w:r>
            <w:r w:rsidR="00403A64" w:rsidRPr="00BC35F3">
              <w:rPr>
                <w:rFonts w:ascii="Times New Roman" w:hAnsi="Times New Roman" w:cs="Times New Roman"/>
                <w:bCs/>
                <w:sz w:val="24"/>
                <w:szCs w:val="24"/>
                <w:lang w:eastAsia="en-GB"/>
              </w:rPr>
              <w:t xml:space="preserve">stebėjimo  </w:t>
            </w:r>
            <w:r w:rsidR="00F9464D" w:rsidRPr="00BC35F3">
              <w:rPr>
                <w:rFonts w:ascii="Times New Roman" w:hAnsi="Times New Roman" w:cs="Times New Roman"/>
                <w:bCs/>
                <w:sz w:val="24"/>
                <w:szCs w:val="24"/>
                <w:lang w:eastAsia="en-GB"/>
              </w:rPr>
              <w:t>sistemos neturi, tačiau neatsisako padėti – esant poreikiui rek</w:t>
            </w:r>
            <w:r w:rsidRPr="00BC35F3">
              <w:rPr>
                <w:rFonts w:ascii="Times New Roman" w:hAnsi="Times New Roman" w:cs="Times New Roman"/>
                <w:bCs/>
                <w:sz w:val="24"/>
                <w:szCs w:val="24"/>
                <w:lang w:eastAsia="en-GB"/>
              </w:rPr>
              <w:t>omenduoja lankyti konsultacijas;</w:t>
            </w:r>
          </w:p>
          <w:p w14:paraId="6C08EEB2" w14:textId="44960EAF" w:rsidR="000F1CF8" w:rsidRPr="00BC35F3" w:rsidRDefault="000F1CF8" w:rsidP="00BC35F3">
            <w:pPr>
              <w:pStyle w:val="Sraopastraipa"/>
              <w:numPr>
                <w:ilvl w:val="0"/>
                <w:numId w:val="9"/>
              </w:numPr>
              <w:tabs>
                <w:tab w:val="left" w:pos="559"/>
                <w:tab w:val="left" w:pos="993"/>
              </w:tabs>
              <w:spacing w:after="0" w:line="240" w:lineRule="auto"/>
              <w:ind w:left="0" w:firstLine="316"/>
              <w:jc w:val="both"/>
              <w:rPr>
                <w:rFonts w:ascii="Times New Roman" w:hAnsi="Times New Roman" w:cs="Times New Roman"/>
                <w:bCs/>
                <w:sz w:val="24"/>
                <w:szCs w:val="24"/>
                <w:lang w:eastAsia="en-GB"/>
              </w:rPr>
            </w:pPr>
            <w:r w:rsidRPr="00BC35F3">
              <w:rPr>
                <w:rFonts w:ascii="Times New Roman" w:hAnsi="Times New Roman" w:cs="Times New Roman"/>
                <w:bCs/>
                <w:sz w:val="24"/>
                <w:szCs w:val="24"/>
                <w:lang w:eastAsia="en-GB"/>
              </w:rPr>
              <w:t>m</w:t>
            </w:r>
            <w:r w:rsidR="00F9464D" w:rsidRPr="00BC35F3">
              <w:rPr>
                <w:rFonts w:ascii="Times New Roman" w:hAnsi="Times New Roman" w:cs="Times New Roman"/>
                <w:bCs/>
                <w:sz w:val="24"/>
                <w:szCs w:val="24"/>
                <w:lang w:eastAsia="en-GB"/>
              </w:rPr>
              <w:t>okinių pažangos ste</w:t>
            </w:r>
            <w:r w:rsidR="00C334C9" w:rsidRPr="00BC35F3">
              <w:rPr>
                <w:rFonts w:ascii="Times New Roman" w:hAnsi="Times New Roman" w:cs="Times New Roman"/>
                <w:bCs/>
                <w:sz w:val="24"/>
                <w:szCs w:val="24"/>
                <w:lang w:eastAsia="en-GB"/>
              </w:rPr>
              <w:t>bėjimas pamokose nesistemingas.</w:t>
            </w:r>
            <w:r w:rsidR="00F9464D" w:rsidRPr="00BC35F3">
              <w:rPr>
                <w:rFonts w:ascii="Times New Roman" w:hAnsi="Times New Roman" w:cs="Times New Roman"/>
                <w:bCs/>
                <w:sz w:val="24"/>
                <w:szCs w:val="24"/>
                <w:lang w:eastAsia="en-GB"/>
              </w:rPr>
              <w:t xml:space="preserve"> Pamokos aspekto </w:t>
            </w:r>
            <w:r w:rsidRPr="00BC35F3">
              <w:rPr>
                <w:rFonts w:ascii="Times New Roman" w:hAnsi="Times New Roman" w:cs="Times New Roman"/>
                <w:bCs/>
                <w:sz w:val="24"/>
                <w:szCs w:val="24"/>
                <w:lang w:eastAsia="en-GB"/>
              </w:rPr>
              <w:t>„</w:t>
            </w:r>
            <w:r w:rsidR="00F9464D" w:rsidRPr="00BC35F3">
              <w:rPr>
                <w:rFonts w:ascii="Times New Roman" w:hAnsi="Times New Roman" w:cs="Times New Roman"/>
                <w:bCs/>
                <w:sz w:val="24"/>
                <w:szCs w:val="24"/>
                <w:lang w:eastAsia="en-GB"/>
              </w:rPr>
              <w:t>Kiekvieno mokinio pažanga ir pasiekimai</w:t>
            </w:r>
            <w:r w:rsidRPr="00BC35F3">
              <w:rPr>
                <w:rFonts w:ascii="Times New Roman" w:hAnsi="Times New Roman" w:cs="Times New Roman"/>
                <w:bCs/>
                <w:sz w:val="24"/>
                <w:szCs w:val="24"/>
                <w:lang w:eastAsia="en-GB"/>
              </w:rPr>
              <w:t>“</w:t>
            </w:r>
            <w:r w:rsidR="00F9464D" w:rsidRPr="00BC35F3">
              <w:rPr>
                <w:rFonts w:ascii="Times New Roman" w:hAnsi="Times New Roman" w:cs="Times New Roman"/>
                <w:bCs/>
                <w:i/>
                <w:sz w:val="24"/>
                <w:szCs w:val="24"/>
                <w:lang w:eastAsia="en-GB"/>
              </w:rPr>
              <w:t xml:space="preserve"> </w:t>
            </w:r>
            <w:r w:rsidR="00F9464D" w:rsidRPr="00BC35F3">
              <w:rPr>
                <w:rFonts w:ascii="Times New Roman" w:hAnsi="Times New Roman" w:cs="Times New Roman"/>
                <w:bCs/>
                <w:sz w:val="24"/>
                <w:szCs w:val="24"/>
                <w:lang w:eastAsia="en-GB"/>
              </w:rPr>
              <w:t xml:space="preserve">vertinimo moda </w:t>
            </w:r>
            <w:r w:rsidR="00862BE4" w:rsidRPr="00BC35F3">
              <w:rPr>
                <w:rFonts w:ascii="Times New Roman" w:hAnsi="Times New Roman" w:cs="Times New Roman"/>
                <w:bCs/>
                <w:sz w:val="24"/>
                <w:szCs w:val="24"/>
                <w:lang w:eastAsia="en-GB"/>
              </w:rPr>
              <w:t xml:space="preserve">– </w:t>
            </w:r>
            <w:r w:rsidR="00F9464D" w:rsidRPr="00BC35F3">
              <w:rPr>
                <w:rFonts w:ascii="Times New Roman" w:hAnsi="Times New Roman" w:cs="Times New Roman"/>
                <w:bCs/>
                <w:sz w:val="24"/>
                <w:szCs w:val="24"/>
                <w:lang w:eastAsia="en-GB"/>
              </w:rPr>
              <w:t>2. Pažangos stebėjimas kaip stiprusis pamokos aspektas išs</w:t>
            </w:r>
            <w:r w:rsidRPr="00BC35F3">
              <w:rPr>
                <w:rFonts w:ascii="Times New Roman" w:hAnsi="Times New Roman" w:cs="Times New Roman"/>
                <w:bCs/>
                <w:sz w:val="24"/>
                <w:szCs w:val="24"/>
                <w:lang w:eastAsia="en-GB"/>
              </w:rPr>
              <w:t>kirtas 11 (14,9 proc.) pamokų,</w:t>
            </w:r>
            <w:r w:rsidR="00F9464D" w:rsidRPr="00BC35F3">
              <w:rPr>
                <w:rFonts w:ascii="Times New Roman" w:hAnsi="Times New Roman" w:cs="Times New Roman"/>
                <w:bCs/>
                <w:sz w:val="24"/>
                <w:szCs w:val="24"/>
                <w:lang w:eastAsia="en-GB"/>
              </w:rPr>
              <w:t xml:space="preserve"> kaip tobul</w:t>
            </w:r>
            <w:r w:rsidRPr="00BC35F3">
              <w:rPr>
                <w:rFonts w:ascii="Times New Roman" w:hAnsi="Times New Roman" w:cs="Times New Roman"/>
                <w:bCs/>
                <w:sz w:val="24"/>
                <w:szCs w:val="24"/>
                <w:lang w:eastAsia="en-GB"/>
              </w:rPr>
              <w:t>intinas – 32 (43,2 proc.) pamokose;</w:t>
            </w:r>
            <w:r w:rsidR="00F9464D" w:rsidRPr="00BC35F3">
              <w:rPr>
                <w:rFonts w:ascii="Times New Roman" w:hAnsi="Times New Roman" w:cs="Times New Roman"/>
                <w:bCs/>
                <w:sz w:val="24"/>
                <w:szCs w:val="24"/>
                <w:lang w:eastAsia="en-GB"/>
              </w:rPr>
              <w:t xml:space="preserve"> 38 (51,4 proc.) stebėtose pamokose apibendrinimo ir rezultatų stebėjimo nebuvo arba </w:t>
            </w:r>
            <w:r w:rsidRPr="00BC35F3">
              <w:rPr>
                <w:rFonts w:ascii="Times New Roman" w:hAnsi="Times New Roman" w:cs="Times New Roman"/>
                <w:bCs/>
                <w:sz w:val="24"/>
                <w:szCs w:val="24"/>
                <w:lang w:eastAsia="en-GB"/>
              </w:rPr>
              <w:t>buvo tik epizodinis, pavienių mokinių;</w:t>
            </w:r>
          </w:p>
          <w:p w14:paraId="01558712" w14:textId="4ED92FF4" w:rsidR="00F9464D" w:rsidRPr="00BC35F3" w:rsidRDefault="000F1CF8" w:rsidP="00BC35F3">
            <w:pPr>
              <w:pStyle w:val="Sraopastraipa"/>
              <w:numPr>
                <w:ilvl w:val="0"/>
                <w:numId w:val="9"/>
              </w:numPr>
              <w:tabs>
                <w:tab w:val="left" w:pos="559"/>
                <w:tab w:val="left" w:pos="993"/>
              </w:tabs>
              <w:spacing w:after="0" w:line="240" w:lineRule="auto"/>
              <w:ind w:left="0" w:firstLine="316"/>
              <w:jc w:val="both"/>
              <w:rPr>
                <w:rFonts w:ascii="Times New Roman" w:hAnsi="Times New Roman" w:cs="Times New Roman"/>
                <w:bCs/>
                <w:sz w:val="24"/>
                <w:szCs w:val="24"/>
                <w:lang w:eastAsia="en-GB"/>
              </w:rPr>
            </w:pPr>
            <w:r w:rsidRPr="00BC35F3">
              <w:rPr>
                <w:rFonts w:ascii="Times New Roman" w:hAnsi="Times New Roman" w:cs="Times New Roman"/>
                <w:bCs/>
                <w:sz w:val="24"/>
                <w:szCs w:val="24"/>
                <w:lang w:eastAsia="en-GB"/>
              </w:rPr>
              <w:t>m</w:t>
            </w:r>
            <w:r w:rsidR="00F9464D" w:rsidRPr="00BC35F3">
              <w:rPr>
                <w:rFonts w:ascii="Times New Roman" w:hAnsi="Times New Roman" w:cs="Times New Roman"/>
                <w:bCs/>
                <w:sz w:val="24"/>
                <w:szCs w:val="24"/>
                <w:lang w:eastAsia="en-GB"/>
              </w:rPr>
              <w:t xml:space="preserve">okyklos vidaus kokybės įsivertinime teiginiui </w:t>
            </w:r>
            <w:r w:rsidRPr="00BC35F3">
              <w:rPr>
                <w:rFonts w:ascii="Times New Roman" w:hAnsi="Times New Roman" w:cs="Times New Roman"/>
                <w:bCs/>
                <w:sz w:val="24"/>
                <w:szCs w:val="24"/>
                <w:lang w:eastAsia="en-GB"/>
              </w:rPr>
              <w:t>„</w:t>
            </w:r>
            <w:r w:rsidR="00F9464D" w:rsidRPr="00BC35F3">
              <w:rPr>
                <w:rFonts w:ascii="Times New Roman" w:hAnsi="Times New Roman" w:cs="Times New Roman"/>
                <w:bCs/>
                <w:sz w:val="24"/>
                <w:szCs w:val="24"/>
                <w:lang w:eastAsia="en-GB"/>
              </w:rPr>
              <w:t>Mokykloje stebime ir analizuojame kiekvieno mokinio mokymosi rezultatus ir daromą pažangą</w:t>
            </w:r>
            <w:r w:rsidRPr="00BC35F3">
              <w:rPr>
                <w:rFonts w:ascii="Times New Roman" w:hAnsi="Times New Roman" w:cs="Times New Roman"/>
                <w:bCs/>
                <w:sz w:val="24"/>
                <w:szCs w:val="24"/>
                <w:lang w:eastAsia="en-GB"/>
              </w:rPr>
              <w:t>“</w:t>
            </w:r>
            <w:r w:rsidR="00F9464D" w:rsidRPr="00BC35F3">
              <w:rPr>
                <w:rFonts w:ascii="Times New Roman" w:hAnsi="Times New Roman" w:cs="Times New Roman"/>
                <w:bCs/>
                <w:sz w:val="24"/>
                <w:szCs w:val="24"/>
                <w:lang w:eastAsia="en-GB"/>
              </w:rPr>
              <w:t xml:space="preserve"> pritaria </w:t>
            </w:r>
            <w:r w:rsidRPr="00BC35F3">
              <w:rPr>
                <w:rFonts w:ascii="Times New Roman" w:hAnsi="Times New Roman" w:cs="Times New Roman"/>
                <w:bCs/>
                <w:sz w:val="24"/>
                <w:szCs w:val="24"/>
                <w:lang w:eastAsia="en-GB"/>
              </w:rPr>
              <w:t>apie pusė</w:t>
            </w:r>
            <w:r w:rsidR="00F9464D" w:rsidRPr="00BC35F3">
              <w:rPr>
                <w:rFonts w:ascii="Times New Roman" w:hAnsi="Times New Roman" w:cs="Times New Roman"/>
                <w:bCs/>
                <w:sz w:val="24"/>
                <w:szCs w:val="24"/>
                <w:lang w:eastAsia="en-GB"/>
              </w:rPr>
              <w:t xml:space="preserve"> (52 proc.) mokytojų ir pavieniai (13 proc.) mokiniai.</w:t>
            </w:r>
          </w:p>
          <w:p w14:paraId="1A1B5422" w14:textId="34E4FD69" w:rsidR="00F9464D" w:rsidRPr="00BC35F3" w:rsidRDefault="00F9464D" w:rsidP="00BC35F3">
            <w:pPr>
              <w:tabs>
                <w:tab w:val="left" w:pos="709"/>
                <w:tab w:val="left" w:pos="993"/>
              </w:tabs>
              <w:jc w:val="both"/>
              <w:rPr>
                <w:rFonts w:ascii="Times New Roman" w:hAnsi="Times New Roman" w:cs="Times New Roman"/>
                <w:bCs/>
                <w:sz w:val="24"/>
                <w:szCs w:val="24"/>
                <w:lang w:eastAsia="en-GB"/>
              </w:rPr>
            </w:pPr>
            <w:r w:rsidRPr="00BC35F3">
              <w:rPr>
                <w:rFonts w:ascii="Times New Roman" w:hAnsi="Times New Roman" w:cs="Times New Roman"/>
                <w:bCs/>
                <w:sz w:val="24"/>
                <w:szCs w:val="24"/>
                <w:lang w:eastAsia="en-GB"/>
              </w:rPr>
              <w:t xml:space="preserve">Išanalizavę mokyklos dokumentus, pokalbiuose surinktą medžiagą, stebėtų pamokų protokolus, vertintojai </w:t>
            </w:r>
            <w:r w:rsidR="000F1CF8" w:rsidRPr="00BC35F3">
              <w:rPr>
                <w:rFonts w:ascii="Times New Roman" w:hAnsi="Times New Roman" w:cs="Times New Roman"/>
                <w:bCs/>
                <w:sz w:val="24"/>
                <w:szCs w:val="24"/>
                <w:lang w:eastAsia="en-GB"/>
              </w:rPr>
              <w:t>daro išvadą</w:t>
            </w:r>
            <w:r w:rsidRPr="00BC35F3">
              <w:rPr>
                <w:rFonts w:ascii="Times New Roman" w:hAnsi="Times New Roman" w:cs="Times New Roman"/>
                <w:bCs/>
                <w:sz w:val="24"/>
                <w:szCs w:val="24"/>
                <w:lang w:eastAsia="en-GB"/>
              </w:rPr>
              <w:t xml:space="preserve">, kad </w:t>
            </w:r>
            <w:r w:rsidR="000F1CF8" w:rsidRPr="00BC35F3">
              <w:rPr>
                <w:rFonts w:ascii="Times New Roman" w:hAnsi="Times New Roman" w:cs="Times New Roman"/>
                <w:bCs/>
                <w:sz w:val="24"/>
                <w:szCs w:val="24"/>
                <w:lang w:eastAsia="en-GB"/>
              </w:rPr>
              <w:t xml:space="preserve">Šakių „Varpo“ mokykloje </w:t>
            </w:r>
            <w:r w:rsidRPr="00BC35F3">
              <w:rPr>
                <w:rFonts w:ascii="Times New Roman" w:hAnsi="Times New Roman" w:cs="Times New Roman"/>
                <w:bCs/>
                <w:sz w:val="24"/>
                <w:szCs w:val="24"/>
                <w:lang w:eastAsia="en-GB"/>
              </w:rPr>
              <w:t>mokinių pasiekimų ir pažangos stebėsena pamoko</w:t>
            </w:r>
            <w:r w:rsidR="004F77A4" w:rsidRPr="00BC35F3">
              <w:rPr>
                <w:rFonts w:ascii="Times New Roman" w:hAnsi="Times New Roman" w:cs="Times New Roman"/>
                <w:bCs/>
                <w:sz w:val="24"/>
                <w:szCs w:val="24"/>
                <w:lang w:eastAsia="en-GB"/>
              </w:rPr>
              <w:t>se nesisteminga</w:t>
            </w:r>
            <w:r w:rsidRPr="00BC35F3">
              <w:rPr>
                <w:rFonts w:ascii="Times New Roman" w:hAnsi="Times New Roman" w:cs="Times New Roman"/>
                <w:bCs/>
                <w:sz w:val="24"/>
                <w:szCs w:val="24"/>
                <w:lang w:eastAsia="en-GB"/>
              </w:rPr>
              <w:t>.</w:t>
            </w:r>
            <w:r w:rsidR="004F77A4" w:rsidRPr="00BC35F3">
              <w:rPr>
                <w:rFonts w:ascii="Times New Roman" w:hAnsi="Times New Roman" w:cs="Times New Roman"/>
                <w:bCs/>
                <w:sz w:val="24"/>
                <w:szCs w:val="24"/>
                <w:lang w:eastAsia="en-GB"/>
              </w:rPr>
              <w:t xml:space="preserve"> Šį aspektą mokyklai vertėtų sustiprinti, kad mokiniai gautų aiškią grįžtamąją informaciją apie savo asmeninę pažangą ir galėtų kryptingiau orientuoti savo mokymąsi.</w:t>
            </w:r>
          </w:p>
          <w:p w14:paraId="71DE9467" w14:textId="601B3D7B" w:rsidR="00F9464D" w:rsidRPr="00BC35F3" w:rsidRDefault="004F77A4" w:rsidP="00BC35F3">
            <w:pPr>
              <w:tabs>
                <w:tab w:val="left" w:pos="709"/>
                <w:tab w:val="left" w:pos="993"/>
              </w:tabs>
              <w:jc w:val="both"/>
              <w:rPr>
                <w:rFonts w:ascii="Times New Roman" w:hAnsi="Times New Roman" w:cs="Times New Roman"/>
                <w:bCs/>
                <w:sz w:val="24"/>
                <w:szCs w:val="24"/>
                <w:lang w:eastAsia="en-GB"/>
              </w:rPr>
            </w:pPr>
            <w:r w:rsidRPr="00BC35F3">
              <w:rPr>
                <w:rFonts w:ascii="Times New Roman" w:hAnsi="Times New Roman" w:cs="Times New Roman"/>
                <w:bCs/>
                <w:sz w:val="24"/>
                <w:szCs w:val="24"/>
                <w:lang w:eastAsia="en-GB"/>
              </w:rPr>
              <w:t>Šakių „Varpo“ mokyklos</w:t>
            </w:r>
            <w:r w:rsidR="00F9464D" w:rsidRPr="00BC35F3">
              <w:rPr>
                <w:rFonts w:ascii="Times New Roman" w:hAnsi="Times New Roman" w:cs="Times New Roman"/>
                <w:bCs/>
                <w:sz w:val="24"/>
                <w:szCs w:val="24"/>
                <w:lang w:eastAsia="en-GB"/>
              </w:rPr>
              <w:t xml:space="preserve"> atsk</w:t>
            </w:r>
            <w:r w:rsidRPr="00BC35F3">
              <w:rPr>
                <w:rFonts w:ascii="Times New Roman" w:hAnsi="Times New Roman" w:cs="Times New Roman"/>
                <w:bCs/>
                <w:sz w:val="24"/>
                <w:szCs w:val="24"/>
                <w:lang w:eastAsia="en-GB"/>
              </w:rPr>
              <w:t xml:space="preserve">aitomybė yra paveiki. </w:t>
            </w:r>
            <w:r w:rsidR="00F9464D" w:rsidRPr="00BC35F3">
              <w:rPr>
                <w:rFonts w:ascii="Times New Roman" w:hAnsi="Times New Roman" w:cs="Times New Roman"/>
                <w:bCs/>
                <w:sz w:val="24"/>
                <w:szCs w:val="24"/>
                <w:lang w:eastAsia="en-GB"/>
              </w:rPr>
              <w:t>Mokykla tinkamai renka ir teikia informaciją a</w:t>
            </w:r>
            <w:r w:rsidRPr="00BC35F3">
              <w:rPr>
                <w:rFonts w:ascii="Times New Roman" w:hAnsi="Times New Roman" w:cs="Times New Roman"/>
                <w:bCs/>
                <w:sz w:val="24"/>
                <w:szCs w:val="24"/>
                <w:lang w:eastAsia="en-GB"/>
              </w:rPr>
              <w:t>pie KK projekto</w:t>
            </w:r>
            <w:r w:rsidR="00F9464D" w:rsidRPr="00BC35F3">
              <w:rPr>
                <w:rFonts w:ascii="Times New Roman" w:hAnsi="Times New Roman" w:cs="Times New Roman"/>
                <w:bCs/>
                <w:sz w:val="24"/>
                <w:szCs w:val="24"/>
                <w:lang w:eastAsia="en-GB"/>
              </w:rPr>
              <w:t xml:space="preserve"> mokymus, vykdomas veiklas, mokinių pasiekimus:</w:t>
            </w:r>
          </w:p>
          <w:p w14:paraId="25BA13B5" w14:textId="77777777" w:rsidR="004F77A4" w:rsidRPr="00BC35F3" w:rsidRDefault="00F9464D" w:rsidP="00BC35F3">
            <w:pPr>
              <w:pStyle w:val="Sraopastraipa"/>
              <w:numPr>
                <w:ilvl w:val="0"/>
                <w:numId w:val="9"/>
              </w:numPr>
              <w:tabs>
                <w:tab w:val="left" w:pos="360"/>
                <w:tab w:val="left" w:pos="559"/>
                <w:tab w:val="left" w:pos="993"/>
              </w:tabs>
              <w:spacing w:after="0" w:line="240" w:lineRule="auto"/>
              <w:ind w:left="0" w:firstLine="316"/>
              <w:jc w:val="both"/>
              <w:rPr>
                <w:rFonts w:ascii="Times New Roman" w:hAnsi="Times New Roman" w:cs="Times New Roman"/>
                <w:bCs/>
                <w:sz w:val="24"/>
                <w:szCs w:val="24"/>
                <w:lang w:eastAsia="en-GB"/>
              </w:rPr>
            </w:pPr>
            <w:r w:rsidRPr="00BC35F3">
              <w:rPr>
                <w:rFonts w:ascii="Times New Roman" w:hAnsi="Times New Roman" w:cs="Times New Roman"/>
                <w:bCs/>
                <w:sz w:val="24"/>
                <w:szCs w:val="24"/>
                <w:lang w:eastAsia="en-GB"/>
              </w:rPr>
              <w:t xml:space="preserve">mokykla paruošė veiklos tobulinimo ataskaitą už pirmuosius </w:t>
            </w:r>
            <w:r w:rsidR="004F77A4" w:rsidRPr="00BC35F3">
              <w:rPr>
                <w:rFonts w:ascii="Times New Roman" w:hAnsi="Times New Roman" w:cs="Times New Roman"/>
                <w:bCs/>
                <w:sz w:val="24"/>
                <w:szCs w:val="24"/>
                <w:lang w:eastAsia="en-GB"/>
              </w:rPr>
              <w:t>KK</w:t>
            </w:r>
            <w:r w:rsidRPr="00BC35F3">
              <w:rPr>
                <w:rFonts w:ascii="Times New Roman" w:hAnsi="Times New Roman" w:cs="Times New Roman"/>
                <w:bCs/>
                <w:sz w:val="24"/>
                <w:szCs w:val="24"/>
                <w:lang w:eastAsia="en-GB"/>
              </w:rPr>
              <w:t xml:space="preserve"> projekto vykdymo metus. Projekto veiklų įgyvendinimas atsispindi </w:t>
            </w:r>
            <w:r w:rsidR="004F77A4" w:rsidRPr="00BC35F3">
              <w:rPr>
                <w:rFonts w:ascii="Times New Roman" w:hAnsi="Times New Roman" w:cs="Times New Roman"/>
                <w:bCs/>
                <w:sz w:val="24"/>
                <w:szCs w:val="24"/>
                <w:lang w:eastAsia="en-GB"/>
              </w:rPr>
              <w:t xml:space="preserve">ir </w:t>
            </w:r>
            <w:r w:rsidRPr="00BC35F3">
              <w:rPr>
                <w:rFonts w:ascii="Times New Roman" w:hAnsi="Times New Roman" w:cs="Times New Roman"/>
                <w:bCs/>
                <w:sz w:val="24"/>
                <w:szCs w:val="24"/>
                <w:lang w:eastAsia="en-GB"/>
              </w:rPr>
              <w:t>mokyklos direktoriaus 2022 m.</w:t>
            </w:r>
            <w:r w:rsidR="004F77A4" w:rsidRPr="00BC35F3">
              <w:rPr>
                <w:rFonts w:ascii="Times New Roman" w:hAnsi="Times New Roman" w:cs="Times New Roman"/>
                <w:bCs/>
                <w:sz w:val="24"/>
                <w:szCs w:val="24"/>
                <w:lang w:eastAsia="en-GB"/>
              </w:rPr>
              <w:t xml:space="preserve"> veiklos</w:t>
            </w:r>
            <w:r w:rsidRPr="00BC35F3">
              <w:rPr>
                <w:rFonts w:ascii="Times New Roman" w:hAnsi="Times New Roman" w:cs="Times New Roman"/>
                <w:bCs/>
                <w:sz w:val="24"/>
                <w:szCs w:val="24"/>
                <w:lang w:eastAsia="en-GB"/>
              </w:rPr>
              <w:t xml:space="preserve"> ataskaitoje;</w:t>
            </w:r>
          </w:p>
          <w:p w14:paraId="1EEE6CAC" w14:textId="77777777" w:rsidR="004F77A4" w:rsidRPr="00BC35F3" w:rsidRDefault="00F9464D" w:rsidP="00BC35F3">
            <w:pPr>
              <w:pStyle w:val="Sraopastraipa"/>
              <w:numPr>
                <w:ilvl w:val="0"/>
                <w:numId w:val="9"/>
              </w:numPr>
              <w:tabs>
                <w:tab w:val="left" w:pos="360"/>
                <w:tab w:val="left" w:pos="559"/>
                <w:tab w:val="left" w:pos="993"/>
              </w:tabs>
              <w:spacing w:after="0" w:line="240" w:lineRule="auto"/>
              <w:ind w:left="0" w:firstLine="316"/>
              <w:jc w:val="both"/>
              <w:rPr>
                <w:rFonts w:ascii="Times New Roman" w:hAnsi="Times New Roman" w:cs="Times New Roman"/>
                <w:bCs/>
                <w:sz w:val="24"/>
                <w:szCs w:val="24"/>
                <w:lang w:eastAsia="en-GB"/>
              </w:rPr>
            </w:pPr>
            <w:r w:rsidRPr="00BC35F3">
              <w:rPr>
                <w:rFonts w:ascii="Times New Roman" w:hAnsi="Times New Roman" w:cs="Times New Roman"/>
                <w:bCs/>
                <w:sz w:val="24"/>
                <w:szCs w:val="24"/>
                <w:lang w:eastAsia="en-GB"/>
              </w:rPr>
              <w:t xml:space="preserve">mokyklos interneto svetainėje, socialiniuose tinkluose nuolat skelbiama informacija apie mokinių dalyvavimą ir jų pasiekimus olimpiadose, sporto varžybose, konkursuose. Įgyvendinant </w:t>
            </w:r>
            <w:r w:rsidR="004F77A4" w:rsidRPr="00BC35F3">
              <w:rPr>
                <w:rFonts w:ascii="Times New Roman" w:hAnsi="Times New Roman" w:cs="Times New Roman"/>
                <w:bCs/>
                <w:sz w:val="24"/>
                <w:szCs w:val="24"/>
                <w:lang w:eastAsia="en-GB"/>
              </w:rPr>
              <w:t xml:space="preserve">KK </w:t>
            </w:r>
            <w:r w:rsidRPr="00BC35F3">
              <w:rPr>
                <w:rFonts w:ascii="Times New Roman" w:hAnsi="Times New Roman" w:cs="Times New Roman"/>
                <w:bCs/>
                <w:sz w:val="24"/>
                <w:szCs w:val="24"/>
                <w:lang w:eastAsia="en-GB"/>
              </w:rPr>
              <w:t xml:space="preserve">projektą mokytojams buvo </w:t>
            </w:r>
            <w:r w:rsidRPr="00BC35F3">
              <w:rPr>
                <w:rFonts w:ascii="Times New Roman" w:hAnsi="Times New Roman" w:cs="Times New Roman"/>
                <w:bCs/>
                <w:sz w:val="24"/>
                <w:szCs w:val="24"/>
                <w:lang w:eastAsia="en-GB"/>
              </w:rPr>
              <w:lastRenderedPageBreak/>
              <w:t>organizuoti įvairūs mokymai</w:t>
            </w:r>
            <w:r w:rsidR="004F77A4" w:rsidRPr="00BC35F3">
              <w:rPr>
                <w:rFonts w:ascii="Times New Roman" w:hAnsi="Times New Roman" w:cs="Times New Roman"/>
                <w:bCs/>
                <w:sz w:val="24"/>
                <w:szCs w:val="24"/>
                <w:lang w:eastAsia="en-GB"/>
              </w:rPr>
              <w:t>,</w:t>
            </w:r>
            <w:r w:rsidRPr="00BC35F3">
              <w:rPr>
                <w:rFonts w:ascii="Times New Roman" w:hAnsi="Times New Roman" w:cs="Times New Roman"/>
                <w:bCs/>
                <w:sz w:val="24"/>
                <w:szCs w:val="24"/>
                <w:lang w:eastAsia="en-GB"/>
              </w:rPr>
              <w:t xml:space="preserve"> apie kuriuos informacija skelbiama </w:t>
            </w:r>
            <w:r w:rsidR="004F77A4" w:rsidRPr="00BC35F3">
              <w:rPr>
                <w:rFonts w:ascii="Times New Roman" w:hAnsi="Times New Roman" w:cs="Times New Roman"/>
                <w:bCs/>
                <w:sz w:val="24"/>
                <w:szCs w:val="24"/>
                <w:lang w:eastAsia="en-GB"/>
              </w:rPr>
              <w:t xml:space="preserve">mokyklos </w:t>
            </w:r>
            <w:r w:rsidRPr="00BC35F3">
              <w:rPr>
                <w:rFonts w:ascii="Times New Roman" w:hAnsi="Times New Roman" w:cs="Times New Roman"/>
                <w:bCs/>
                <w:sz w:val="24"/>
                <w:szCs w:val="24"/>
                <w:lang w:eastAsia="en-GB"/>
              </w:rPr>
              <w:t>interneto svetainėje;</w:t>
            </w:r>
          </w:p>
          <w:p w14:paraId="3270BA9E" w14:textId="77777777" w:rsidR="004F77A4" w:rsidRPr="00BC35F3" w:rsidRDefault="004F77A4" w:rsidP="00BC35F3">
            <w:pPr>
              <w:pStyle w:val="Sraopastraipa"/>
              <w:numPr>
                <w:ilvl w:val="0"/>
                <w:numId w:val="9"/>
              </w:numPr>
              <w:tabs>
                <w:tab w:val="left" w:pos="360"/>
                <w:tab w:val="left" w:pos="559"/>
                <w:tab w:val="left" w:pos="993"/>
              </w:tabs>
              <w:spacing w:after="0" w:line="240" w:lineRule="auto"/>
              <w:ind w:left="0" w:firstLine="316"/>
              <w:jc w:val="both"/>
              <w:rPr>
                <w:rFonts w:ascii="Times New Roman" w:hAnsi="Times New Roman" w:cs="Times New Roman"/>
                <w:bCs/>
                <w:sz w:val="24"/>
                <w:szCs w:val="24"/>
                <w:lang w:eastAsia="en-GB"/>
              </w:rPr>
            </w:pPr>
            <w:r w:rsidRPr="00BC35F3">
              <w:rPr>
                <w:rFonts w:ascii="Times New Roman" w:hAnsi="Times New Roman" w:cs="Times New Roman"/>
                <w:bCs/>
                <w:sz w:val="24"/>
                <w:szCs w:val="24"/>
                <w:lang w:eastAsia="en-GB"/>
              </w:rPr>
              <w:t>mokyklos veiklos</w:t>
            </w:r>
            <w:r w:rsidR="00F9464D" w:rsidRPr="00BC35F3">
              <w:rPr>
                <w:rFonts w:ascii="Times New Roman" w:hAnsi="Times New Roman" w:cs="Times New Roman"/>
                <w:bCs/>
                <w:sz w:val="24"/>
                <w:szCs w:val="24"/>
                <w:lang w:eastAsia="en-GB"/>
              </w:rPr>
              <w:t xml:space="preserve"> kokybės įsivertinimo duomenimis teiginiui </w:t>
            </w:r>
            <w:r w:rsidRPr="00BC35F3">
              <w:rPr>
                <w:rFonts w:ascii="Times New Roman" w:hAnsi="Times New Roman" w:cs="Times New Roman"/>
                <w:bCs/>
                <w:sz w:val="24"/>
                <w:szCs w:val="24"/>
                <w:lang w:eastAsia="en-GB"/>
              </w:rPr>
              <w:t>„</w:t>
            </w:r>
            <w:r w:rsidR="00F9464D" w:rsidRPr="00BC35F3">
              <w:rPr>
                <w:rFonts w:ascii="Times New Roman" w:hAnsi="Times New Roman" w:cs="Times New Roman"/>
                <w:bCs/>
                <w:sz w:val="24"/>
                <w:szCs w:val="24"/>
                <w:lang w:eastAsia="en-GB"/>
              </w:rPr>
              <w:t>Mokykla viešina savo mokinių pasiekimus ir laimėjimus</w:t>
            </w:r>
            <w:r w:rsidRPr="00BC35F3">
              <w:rPr>
                <w:rFonts w:ascii="Times New Roman" w:hAnsi="Times New Roman" w:cs="Times New Roman"/>
                <w:bCs/>
                <w:sz w:val="24"/>
                <w:szCs w:val="24"/>
                <w:lang w:eastAsia="en-GB"/>
              </w:rPr>
              <w:t>“</w:t>
            </w:r>
            <w:r w:rsidR="00F9464D" w:rsidRPr="00BC35F3">
              <w:rPr>
                <w:rFonts w:ascii="Times New Roman" w:hAnsi="Times New Roman" w:cs="Times New Roman"/>
                <w:bCs/>
                <w:sz w:val="24"/>
                <w:szCs w:val="24"/>
                <w:lang w:eastAsia="en-GB"/>
              </w:rPr>
              <w:t xml:space="preserve"> pritaria dauguma (77 proc.) mokytojų;</w:t>
            </w:r>
          </w:p>
          <w:p w14:paraId="39B0944B" w14:textId="77777777" w:rsidR="004F77A4" w:rsidRPr="00BC35F3" w:rsidRDefault="00F9464D" w:rsidP="00BC35F3">
            <w:pPr>
              <w:pStyle w:val="Sraopastraipa"/>
              <w:numPr>
                <w:ilvl w:val="0"/>
                <w:numId w:val="9"/>
              </w:numPr>
              <w:tabs>
                <w:tab w:val="left" w:pos="360"/>
                <w:tab w:val="left" w:pos="559"/>
                <w:tab w:val="left" w:pos="993"/>
              </w:tabs>
              <w:spacing w:after="0" w:line="240" w:lineRule="auto"/>
              <w:ind w:left="0" w:firstLine="316"/>
              <w:jc w:val="both"/>
              <w:rPr>
                <w:rFonts w:ascii="Times New Roman" w:hAnsi="Times New Roman" w:cs="Times New Roman"/>
                <w:bCs/>
                <w:sz w:val="24"/>
                <w:szCs w:val="24"/>
                <w:lang w:eastAsia="en-GB"/>
              </w:rPr>
            </w:pPr>
            <w:r w:rsidRPr="00BC35F3">
              <w:rPr>
                <w:rFonts w:ascii="Times New Roman" w:hAnsi="Times New Roman" w:cs="Times New Roman"/>
                <w:bCs/>
                <w:sz w:val="24"/>
                <w:szCs w:val="24"/>
                <w:lang w:eastAsia="en-GB"/>
              </w:rPr>
              <w:t xml:space="preserve">pokalbyje su Mokyklos taryba dalyvavę tėvai teigė, kad mokyklos direktorius nuolat teikia informaciją apie </w:t>
            </w:r>
            <w:r w:rsidR="004F77A4" w:rsidRPr="00BC35F3">
              <w:rPr>
                <w:rFonts w:ascii="Times New Roman" w:hAnsi="Times New Roman" w:cs="Times New Roman"/>
                <w:bCs/>
                <w:sz w:val="24"/>
                <w:szCs w:val="24"/>
                <w:lang w:eastAsia="en-GB"/>
              </w:rPr>
              <w:t xml:space="preserve">KK </w:t>
            </w:r>
            <w:r w:rsidRPr="00BC35F3">
              <w:rPr>
                <w:rFonts w:ascii="Times New Roman" w:hAnsi="Times New Roman" w:cs="Times New Roman"/>
                <w:bCs/>
                <w:sz w:val="24"/>
                <w:szCs w:val="24"/>
                <w:lang w:eastAsia="en-GB"/>
              </w:rPr>
              <w:t>projekto įgyvendinimą, mokyklos vykdomas veiklas, pokyčius;</w:t>
            </w:r>
          </w:p>
          <w:p w14:paraId="2EA845EB" w14:textId="4F7E5294" w:rsidR="00F9464D" w:rsidRPr="00BC35F3" w:rsidRDefault="00952210" w:rsidP="00BC35F3">
            <w:pPr>
              <w:pStyle w:val="Sraopastraipa"/>
              <w:numPr>
                <w:ilvl w:val="0"/>
                <w:numId w:val="9"/>
              </w:numPr>
              <w:tabs>
                <w:tab w:val="left" w:pos="360"/>
                <w:tab w:val="left" w:pos="559"/>
                <w:tab w:val="left" w:pos="993"/>
              </w:tabs>
              <w:spacing w:after="0" w:line="240" w:lineRule="auto"/>
              <w:ind w:left="0" w:firstLine="316"/>
              <w:jc w:val="both"/>
              <w:rPr>
                <w:rFonts w:ascii="Times New Roman" w:hAnsi="Times New Roman" w:cs="Times New Roman"/>
                <w:bCs/>
                <w:strike/>
                <w:sz w:val="24"/>
                <w:szCs w:val="24"/>
                <w:lang w:eastAsia="en-GB"/>
              </w:rPr>
            </w:pPr>
            <w:r w:rsidRPr="00BC35F3">
              <w:rPr>
                <w:rFonts w:ascii="Times New Roman" w:hAnsi="Times New Roman" w:cs="Times New Roman"/>
                <w:bCs/>
                <w:sz w:val="24"/>
                <w:szCs w:val="24"/>
                <w:lang w:eastAsia="en-GB"/>
              </w:rPr>
              <w:t>KK projekto viešinimui m</w:t>
            </w:r>
            <w:r w:rsidR="00F9464D" w:rsidRPr="00BC35F3">
              <w:rPr>
                <w:rFonts w:ascii="Times New Roman" w:hAnsi="Times New Roman" w:cs="Times New Roman"/>
                <w:bCs/>
                <w:sz w:val="24"/>
                <w:szCs w:val="24"/>
                <w:lang w:eastAsia="en-GB"/>
              </w:rPr>
              <w:t>okyklos veiklos tobulinimo plane numatyta</w:t>
            </w:r>
            <w:r w:rsidR="00E33761" w:rsidRPr="00BC35F3">
              <w:rPr>
                <w:rFonts w:ascii="Times New Roman" w:hAnsi="Times New Roman" w:cs="Times New Roman"/>
                <w:bCs/>
                <w:sz w:val="24"/>
                <w:szCs w:val="24"/>
                <w:lang w:eastAsia="en-GB"/>
              </w:rPr>
              <w:t xml:space="preserve"> ir bus įgyvendinta </w:t>
            </w:r>
            <w:r w:rsidRPr="00BC35F3">
              <w:rPr>
                <w:rFonts w:ascii="Times New Roman" w:hAnsi="Times New Roman" w:cs="Times New Roman"/>
                <w:bCs/>
                <w:sz w:val="24"/>
                <w:szCs w:val="24"/>
                <w:lang w:eastAsia="en-GB"/>
              </w:rPr>
              <w:t>respublikinė konferencija, skirta pasidalinti mokinių pasiekimų gerinimo patirtimi</w:t>
            </w:r>
            <w:r w:rsidR="00E33761" w:rsidRPr="00BC35F3">
              <w:rPr>
                <w:rFonts w:ascii="Times New Roman" w:hAnsi="Times New Roman" w:cs="Times New Roman"/>
                <w:bCs/>
                <w:sz w:val="24"/>
                <w:szCs w:val="24"/>
                <w:lang w:eastAsia="en-GB"/>
              </w:rPr>
              <w:t>.</w:t>
            </w:r>
          </w:p>
          <w:p w14:paraId="62DE1430" w14:textId="0459E396" w:rsidR="009C691E" w:rsidRPr="00BC35F3" w:rsidRDefault="00F9464D" w:rsidP="00BC35F3">
            <w:pPr>
              <w:jc w:val="both"/>
              <w:rPr>
                <w:rFonts w:ascii="Times New Roman" w:eastAsia="Times New Roman" w:hAnsi="Times New Roman" w:cs="Times New Roman"/>
                <w:b/>
                <w:sz w:val="24"/>
                <w:szCs w:val="24"/>
                <w:highlight w:val="yellow"/>
                <w:lang w:eastAsia="en-GB"/>
              </w:rPr>
            </w:pPr>
            <w:r w:rsidRPr="00BC35F3">
              <w:rPr>
                <w:rFonts w:ascii="Times New Roman" w:hAnsi="Times New Roman" w:cs="Times New Roman"/>
                <w:sz w:val="24"/>
                <w:szCs w:val="24"/>
              </w:rPr>
              <w:t xml:space="preserve">Išanalizavę dokumentus ir pokalbiuose surinktą informaciją, išorės vertintojai daro išvadą, kad </w:t>
            </w:r>
            <w:r w:rsidR="00E33761" w:rsidRPr="00BC35F3">
              <w:rPr>
                <w:rFonts w:ascii="Times New Roman" w:hAnsi="Times New Roman" w:cs="Times New Roman"/>
                <w:sz w:val="24"/>
                <w:szCs w:val="24"/>
              </w:rPr>
              <w:t xml:space="preserve">Šakių „Varpo“ mokykloje KK </w:t>
            </w:r>
            <w:r w:rsidRPr="00BC35F3">
              <w:rPr>
                <w:rFonts w:ascii="Times New Roman" w:hAnsi="Times New Roman" w:cs="Times New Roman"/>
                <w:sz w:val="24"/>
                <w:szCs w:val="24"/>
              </w:rPr>
              <w:t>projekto įgyvendinimo metu su</w:t>
            </w:r>
            <w:r w:rsidR="00E33761" w:rsidRPr="00BC35F3">
              <w:rPr>
                <w:rFonts w:ascii="Times New Roman" w:hAnsi="Times New Roman" w:cs="Times New Roman"/>
                <w:sz w:val="24"/>
                <w:szCs w:val="24"/>
              </w:rPr>
              <w:t>stiprėjo</w:t>
            </w:r>
            <w:r w:rsidRPr="00BC35F3">
              <w:rPr>
                <w:rFonts w:ascii="Times New Roman" w:hAnsi="Times New Roman" w:cs="Times New Roman"/>
                <w:sz w:val="24"/>
                <w:szCs w:val="24"/>
              </w:rPr>
              <w:t xml:space="preserve"> </w:t>
            </w:r>
            <w:r w:rsidR="00E33761" w:rsidRPr="00BC35F3">
              <w:rPr>
                <w:rFonts w:ascii="Times New Roman" w:hAnsi="Times New Roman" w:cs="Times New Roman"/>
                <w:sz w:val="24"/>
                <w:szCs w:val="24"/>
              </w:rPr>
              <w:t>mokyklos</w:t>
            </w:r>
            <w:r w:rsidRPr="00BC35F3">
              <w:rPr>
                <w:rFonts w:ascii="Times New Roman" w:hAnsi="Times New Roman" w:cs="Times New Roman"/>
                <w:sz w:val="24"/>
                <w:szCs w:val="24"/>
              </w:rPr>
              <w:t xml:space="preserve"> bendruomenės atskaitomybė ir sėkmių viešinimas įvairioms interesų grupėms.</w:t>
            </w:r>
          </w:p>
        </w:tc>
      </w:tr>
      <w:tr w:rsidR="00463D4E" w:rsidRPr="00BC35F3" w14:paraId="5B746000" w14:textId="77777777" w:rsidTr="00656D35">
        <w:tc>
          <w:tcPr>
            <w:tcW w:w="2410" w:type="dxa"/>
          </w:tcPr>
          <w:p w14:paraId="6D90380A" w14:textId="2DFB42F7" w:rsidR="00463D4E" w:rsidRPr="00BC35F3" w:rsidRDefault="00CA1879" w:rsidP="00BC35F3">
            <w:pPr>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lastRenderedPageBreak/>
              <w:t xml:space="preserve">3.1. Perspektyva ir bendruomenės susitarimai, 3 lygis </w:t>
            </w:r>
          </w:p>
        </w:tc>
        <w:tc>
          <w:tcPr>
            <w:tcW w:w="7655" w:type="dxa"/>
            <w:vAlign w:val="center"/>
          </w:tcPr>
          <w:p w14:paraId="34826DC5" w14:textId="232156AD" w:rsidR="00FC6A49" w:rsidRPr="00BC35F3" w:rsidRDefault="00FC6A49" w:rsidP="00BC35F3">
            <w:pPr>
              <w:tabs>
                <w:tab w:val="left" w:pos="709"/>
                <w:tab w:val="left" w:pos="993"/>
              </w:tabs>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Šakių „Varpo“ mokykloje sprendimų pagrįstumas KK projekto veiklų stebėsenai yra gerėjantis ir vertinamas kaip tinkamas:</w:t>
            </w:r>
          </w:p>
          <w:p w14:paraId="03A67958" w14:textId="77777777" w:rsidR="00025CA8" w:rsidRPr="00BC35F3" w:rsidRDefault="005E7F98" w:rsidP="00BC35F3">
            <w:pPr>
              <w:pStyle w:val="Sraopastraipa"/>
              <w:numPr>
                <w:ilvl w:val="0"/>
                <w:numId w:val="6"/>
              </w:numPr>
              <w:tabs>
                <w:tab w:val="left" w:pos="0"/>
                <w:tab w:val="left" w:pos="600"/>
              </w:tabs>
              <w:spacing w:after="0" w:line="240" w:lineRule="auto"/>
              <w:ind w:left="0" w:firstLine="316"/>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 xml:space="preserve">KK projekto įgyvendinimo stebėseną vykdo projekto darbo grupė, mokyklos vadovai, taip pat į pagalbą pasitelkta VKĮG, kuriai pavesta atlikti veiklos kokybės projekto metu pokyčių tyrimus; </w:t>
            </w:r>
            <w:r w:rsidR="00FC6A49" w:rsidRPr="00BC35F3">
              <w:rPr>
                <w:rFonts w:ascii="Times New Roman" w:eastAsia="Times New Roman" w:hAnsi="Times New Roman" w:cs="Times New Roman"/>
                <w:sz w:val="24"/>
                <w:szCs w:val="24"/>
              </w:rPr>
              <w:t>pokalbių su mokyklos vadovais, darbo grupėmis metu nustatyta</w:t>
            </w:r>
            <w:r w:rsidRPr="00BC35F3">
              <w:rPr>
                <w:rFonts w:ascii="Times New Roman" w:eastAsia="Times New Roman" w:hAnsi="Times New Roman" w:cs="Times New Roman"/>
                <w:sz w:val="24"/>
                <w:szCs w:val="24"/>
              </w:rPr>
              <w:t>, kad rengiant projektą ir pradėjus jį įgyvendinti, pasitarimai ir aptarimai vykdavo periodiškai kiekvieną savaitę; šiuo metu grupės pasitarimai vyksta rečiau (</w:t>
            </w:r>
            <w:r w:rsidR="00025CA8" w:rsidRPr="00BC35F3">
              <w:rPr>
                <w:rFonts w:ascii="Times New Roman" w:eastAsia="Times New Roman" w:hAnsi="Times New Roman" w:cs="Times New Roman"/>
                <w:sz w:val="24"/>
                <w:szCs w:val="24"/>
              </w:rPr>
              <w:t xml:space="preserve">vadovų teigimu, </w:t>
            </w:r>
            <w:r w:rsidRPr="00BC35F3">
              <w:rPr>
                <w:rFonts w:ascii="Times New Roman" w:eastAsia="Times New Roman" w:hAnsi="Times New Roman" w:cs="Times New Roman"/>
                <w:sz w:val="24"/>
                <w:szCs w:val="24"/>
              </w:rPr>
              <w:t>nėra poreikio rinktis kas savaitę), tačiau konkretus periodiškumas nėra nustatytas, pasitarimai kviečiami pagal poreikį; projekto eiga aptarinėjama</w:t>
            </w:r>
            <w:r w:rsidR="00025CA8" w:rsidRPr="00BC35F3">
              <w:rPr>
                <w:rFonts w:ascii="Times New Roman" w:eastAsia="Times New Roman" w:hAnsi="Times New Roman" w:cs="Times New Roman"/>
                <w:sz w:val="24"/>
                <w:szCs w:val="24"/>
              </w:rPr>
              <w:t xml:space="preserve"> ir metodinėse grupėse, neformaliuose mokytojų pokalbiuose;</w:t>
            </w:r>
          </w:p>
          <w:p w14:paraId="325BD378" w14:textId="03EE473E" w:rsidR="00463D4E" w:rsidRPr="00BC35F3" w:rsidRDefault="00516668" w:rsidP="00BC35F3">
            <w:pPr>
              <w:pStyle w:val="Sraopastraipa"/>
              <w:numPr>
                <w:ilvl w:val="0"/>
                <w:numId w:val="6"/>
              </w:numPr>
              <w:tabs>
                <w:tab w:val="left" w:pos="0"/>
                <w:tab w:val="left" w:pos="600"/>
              </w:tabs>
              <w:spacing w:after="0" w:line="240" w:lineRule="auto"/>
              <w:ind w:left="0" w:firstLine="316"/>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p</w:t>
            </w:r>
            <w:r w:rsidR="00025CA8" w:rsidRPr="00BC35F3">
              <w:rPr>
                <w:rFonts w:ascii="Times New Roman" w:eastAsia="Times New Roman" w:hAnsi="Times New Roman" w:cs="Times New Roman"/>
                <w:sz w:val="24"/>
                <w:szCs w:val="24"/>
              </w:rPr>
              <w:t>rojekto įgyvendinimas stebimas ir vertinamas po kiekvienos VTP numatytos veiklos</w:t>
            </w:r>
            <w:r w:rsidR="005E7F98" w:rsidRPr="00BC35F3">
              <w:rPr>
                <w:rFonts w:ascii="Times New Roman" w:eastAsia="Times New Roman" w:hAnsi="Times New Roman" w:cs="Times New Roman"/>
                <w:sz w:val="24"/>
                <w:szCs w:val="24"/>
              </w:rPr>
              <w:t xml:space="preserve"> </w:t>
            </w:r>
            <w:r w:rsidR="00025CA8" w:rsidRPr="00BC35F3">
              <w:rPr>
                <w:rFonts w:ascii="Times New Roman" w:eastAsia="Times New Roman" w:hAnsi="Times New Roman" w:cs="Times New Roman"/>
                <w:sz w:val="24"/>
                <w:szCs w:val="24"/>
              </w:rPr>
              <w:t xml:space="preserve">– kvalifikacijos tobulinimo renginių, priemonių įsigijimo, IT kabineto ar gamtamokslinės laboratorijos įrengimo; fiksuojamas kiekybinio rodiklio pasiekimas. </w:t>
            </w:r>
            <w:r w:rsidRPr="00BC35F3">
              <w:rPr>
                <w:rFonts w:ascii="Times New Roman" w:eastAsia="Times New Roman" w:hAnsi="Times New Roman" w:cs="Times New Roman"/>
                <w:sz w:val="24"/>
                <w:szCs w:val="24"/>
              </w:rPr>
              <w:t>Vertinami ir neplanuoti VTP įgyvendinimo pokyčiai dėl nenumatytų aplinkybių – vėluojantys terminai, pasikeitę įsigyjamų priemonių kainos ir kt. Įvertinus nenumatytus pokyčius, 2022 m. rugsėjo mėnesį VTP buvo pakoreguotas;</w:t>
            </w:r>
          </w:p>
          <w:p w14:paraId="1D81BB46" w14:textId="1166B86E" w:rsidR="00FC6A49" w:rsidRPr="00BC35F3" w:rsidRDefault="00516668" w:rsidP="00BC35F3">
            <w:pPr>
              <w:pStyle w:val="Sraopastraipa"/>
              <w:numPr>
                <w:ilvl w:val="0"/>
                <w:numId w:val="6"/>
              </w:numPr>
              <w:tabs>
                <w:tab w:val="left" w:pos="0"/>
                <w:tab w:val="left" w:pos="600"/>
              </w:tabs>
              <w:spacing w:after="0" w:line="240" w:lineRule="auto"/>
              <w:ind w:left="0" w:firstLine="316"/>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VTP kaip viena iš stebėsen</w:t>
            </w:r>
            <w:r w:rsidR="005F7A67" w:rsidRPr="00BC35F3">
              <w:rPr>
                <w:rFonts w:ascii="Times New Roman" w:eastAsia="Times New Roman" w:hAnsi="Times New Roman" w:cs="Times New Roman"/>
                <w:sz w:val="24"/>
                <w:szCs w:val="24"/>
              </w:rPr>
              <w:t>os priemonių buvo numatytas</w:t>
            </w:r>
            <w:r w:rsidRPr="00BC35F3">
              <w:rPr>
                <w:rFonts w:ascii="Times New Roman" w:eastAsia="Times New Roman" w:hAnsi="Times New Roman" w:cs="Times New Roman"/>
                <w:sz w:val="24"/>
                <w:szCs w:val="24"/>
              </w:rPr>
              <w:t xml:space="preserve"> </w:t>
            </w:r>
            <w:r w:rsidR="005F7A67" w:rsidRPr="00BC35F3">
              <w:rPr>
                <w:rFonts w:ascii="Times New Roman" w:eastAsia="Times New Roman" w:hAnsi="Times New Roman" w:cs="Times New Roman"/>
                <w:sz w:val="24"/>
                <w:szCs w:val="24"/>
              </w:rPr>
              <w:t xml:space="preserve">administracijos </w:t>
            </w:r>
            <w:r w:rsidRPr="00BC35F3">
              <w:rPr>
                <w:rFonts w:ascii="Times New Roman" w:eastAsia="Times New Roman" w:hAnsi="Times New Roman" w:cs="Times New Roman"/>
                <w:sz w:val="24"/>
                <w:szCs w:val="24"/>
              </w:rPr>
              <w:t>k</w:t>
            </w:r>
            <w:r w:rsidR="005F7A67" w:rsidRPr="00BC35F3">
              <w:rPr>
                <w:rFonts w:ascii="Times New Roman" w:eastAsia="Times New Roman" w:hAnsi="Times New Roman" w:cs="Times New Roman"/>
                <w:sz w:val="24"/>
                <w:szCs w:val="24"/>
              </w:rPr>
              <w:t>iekvieno dalyko mokytojų pamokų stebėjimas ir grįžtamojo ryšio teikimas</w:t>
            </w:r>
            <w:r w:rsidRPr="00BC35F3">
              <w:rPr>
                <w:rFonts w:ascii="Times New Roman" w:eastAsia="Times New Roman" w:hAnsi="Times New Roman" w:cs="Times New Roman"/>
                <w:sz w:val="24"/>
                <w:szCs w:val="24"/>
              </w:rPr>
              <w:t>; projekto eigoje, pasikeitus mokyklos administracijai, buvo nuspręsta daugiau dėmesio skirti savistabai (</w:t>
            </w:r>
            <w:r w:rsidR="00BC1164" w:rsidRPr="00BC35F3">
              <w:rPr>
                <w:rFonts w:ascii="Times New Roman" w:eastAsia="Times New Roman" w:hAnsi="Times New Roman" w:cs="Times New Roman"/>
                <w:sz w:val="24"/>
                <w:szCs w:val="24"/>
              </w:rPr>
              <w:t>mokytojų vestų pamokų įsivertinimas ir refleksija su vadovais)</w:t>
            </w:r>
            <w:r w:rsidR="00C334C9" w:rsidRPr="00BC35F3">
              <w:rPr>
                <w:rFonts w:ascii="Times New Roman" w:eastAsia="Times New Roman" w:hAnsi="Times New Roman" w:cs="Times New Roman"/>
                <w:sz w:val="24"/>
                <w:szCs w:val="24"/>
              </w:rPr>
              <w:t xml:space="preserve"> bei kolegų pamokų stebėjimui „Kolega</w:t>
            </w:r>
            <w:r w:rsidR="006A7B2A" w:rsidRPr="00BC35F3">
              <w:rPr>
                <w:rFonts w:ascii="Times New Roman" w:eastAsia="Times New Roman" w:hAnsi="Times New Roman" w:cs="Times New Roman"/>
                <w:sz w:val="24"/>
                <w:szCs w:val="24"/>
              </w:rPr>
              <w:t xml:space="preserve"> – </w:t>
            </w:r>
            <w:r w:rsidR="00BC1164" w:rsidRPr="00BC35F3">
              <w:rPr>
                <w:rFonts w:ascii="Times New Roman" w:eastAsia="Times New Roman" w:hAnsi="Times New Roman" w:cs="Times New Roman"/>
                <w:sz w:val="24"/>
                <w:szCs w:val="24"/>
              </w:rPr>
              <w:t>kolegai“; vadovų nuomone, šios priemonės (ypač pirmoji) pasiteisino, nes labiau įpareigojo mokytojus veiklos pokyčiams, stiprino jų įsipareigojimą bei didino pasitikėjimą mokytojais, o projekto veiklų stebėsenos kokybei neigiamos įtakos neturėjo;</w:t>
            </w:r>
          </w:p>
          <w:p w14:paraId="272C1A74" w14:textId="71202E86" w:rsidR="00BC1164" w:rsidRPr="00BC35F3" w:rsidRDefault="005F7A67" w:rsidP="00BC35F3">
            <w:pPr>
              <w:pStyle w:val="Sraopastraipa"/>
              <w:numPr>
                <w:ilvl w:val="0"/>
                <w:numId w:val="6"/>
              </w:numPr>
              <w:tabs>
                <w:tab w:val="left" w:pos="0"/>
                <w:tab w:val="left" w:pos="600"/>
              </w:tabs>
              <w:spacing w:after="0" w:line="240" w:lineRule="auto"/>
              <w:ind w:left="0" w:firstLine="316"/>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 xml:space="preserve">naujoji mokyklos administracija stiprina veiklos kokybės įsivertinimo procesus – </w:t>
            </w:r>
            <w:r w:rsidR="000C0E96" w:rsidRPr="00BC35F3">
              <w:rPr>
                <w:rFonts w:ascii="Times New Roman" w:eastAsia="Times New Roman" w:hAnsi="Times New Roman" w:cs="Times New Roman"/>
                <w:sz w:val="24"/>
                <w:szCs w:val="24"/>
              </w:rPr>
              <w:t xml:space="preserve">projekto įgyvendinimo stebėsenai ir vertinimui pagal kokybinius rodiklius pasitelkta VKĮG; </w:t>
            </w:r>
            <w:r w:rsidRPr="00BC35F3">
              <w:rPr>
                <w:rFonts w:ascii="Times New Roman" w:eastAsia="Times New Roman" w:hAnsi="Times New Roman" w:cs="Times New Roman"/>
                <w:sz w:val="24"/>
                <w:szCs w:val="24"/>
              </w:rPr>
              <w:t>grupė</w:t>
            </w:r>
            <w:r w:rsidR="000C0E96" w:rsidRPr="00BC35F3">
              <w:rPr>
                <w:rFonts w:ascii="Times New Roman" w:eastAsia="Times New Roman" w:hAnsi="Times New Roman" w:cs="Times New Roman"/>
                <w:sz w:val="24"/>
                <w:szCs w:val="24"/>
              </w:rPr>
              <w:t xml:space="preserve"> atlieka suplanuotas mokytojų, mokinių ir mokinių tėvų apklausas. Mokytojų ir mokinių apklausos jau įvykę, duomenys </w:t>
            </w:r>
            <w:r w:rsidR="000C0E96" w:rsidRPr="00BC35F3">
              <w:rPr>
                <w:rFonts w:ascii="Times New Roman" w:eastAsia="Times New Roman" w:hAnsi="Times New Roman" w:cs="Times New Roman"/>
                <w:sz w:val="24"/>
                <w:szCs w:val="24"/>
              </w:rPr>
              <w:lastRenderedPageBreak/>
              <w:t>apibendrinti ir pristatyti Mokytojų tarybai vasario mėnesio posėdyje</w:t>
            </w:r>
            <w:r w:rsidR="00D160F7" w:rsidRPr="00BC35F3">
              <w:rPr>
                <w:rFonts w:ascii="Times New Roman" w:eastAsia="Times New Roman" w:hAnsi="Times New Roman" w:cs="Times New Roman"/>
                <w:sz w:val="24"/>
                <w:szCs w:val="24"/>
              </w:rPr>
              <w:t xml:space="preserve">, tėvų apklausą planuojama baigti gegužės mėnesio pabaigoje. Apibendrintų </w:t>
            </w:r>
            <w:r w:rsidRPr="00BC35F3">
              <w:rPr>
                <w:rFonts w:ascii="Times New Roman" w:eastAsia="Times New Roman" w:hAnsi="Times New Roman" w:cs="Times New Roman"/>
                <w:sz w:val="24"/>
                <w:szCs w:val="24"/>
              </w:rPr>
              <w:t xml:space="preserve">jau įvykusių </w:t>
            </w:r>
            <w:r w:rsidR="00D160F7" w:rsidRPr="00BC35F3">
              <w:rPr>
                <w:rFonts w:ascii="Times New Roman" w:eastAsia="Times New Roman" w:hAnsi="Times New Roman" w:cs="Times New Roman"/>
                <w:sz w:val="24"/>
                <w:szCs w:val="24"/>
              </w:rPr>
              <w:t xml:space="preserve">apklausų duomenys rodo, kad diferencijavimas ir individualizavimas vis dar probleminės sritys, todėl </w:t>
            </w:r>
            <w:r w:rsidRPr="00BC35F3">
              <w:rPr>
                <w:rFonts w:ascii="Times New Roman" w:eastAsia="Times New Roman" w:hAnsi="Times New Roman" w:cs="Times New Roman"/>
                <w:sz w:val="24"/>
                <w:szCs w:val="24"/>
              </w:rPr>
              <w:t xml:space="preserve">Mokytojų tarybos </w:t>
            </w:r>
            <w:r w:rsidR="00D160F7" w:rsidRPr="00BC35F3">
              <w:rPr>
                <w:rFonts w:ascii="Times New Roman" w:eastAsia="Times New Roman" w:hAnsi="Times New Roman" w:cs="Times New Roman"/>
                <w:sz w:val="24"/>
                <w:szCs w:val="24"/>
              </w:rPr>
              <w:t xml:space="preserve">posėdyje nutarta ir toliau </w:t>
            </w:r>
            <w:r w:rsidR="00FE58AD" w:rsidRPr="00BC35F3">
              <w:rPr>
                <w:rFonts w:ascii="Times New Roman" w:eastAsia="Times New Roman" w:hAnsi="Times New Roman" w:cs="Times New Roman"/>
                <w:sz w:val="24"/>
                <w:szCs w:val="24"/>
              </w:rPr>
              <w:t>„tobulinti ugdymo turinio diferencijavimą ir individualizavimą“ bei „aptarti kiekvieno mokinio individualią pažangą“;</w:t>
            </w:r>
          </w:p>
          <w:p w14:paraId="551E0F1D" w14:textId="092C1F20" w:rsidR="00FE58AD" w:rsidRPr="00BC35F3" w:rsidRDefault="00FE58AD" w:rsidP="00BC35F3">
            <w:pPr>
              <w:pStyle w:val="Sraopastraipa"/>
              <w:numPr>
                <w:ilvl w:val="0"/>
                <w:numId w:val="6"/>
              </w:numPr>
              <w:tabs>
                <w:tab w:val="left" w:pos="0"/>
                <w:tab w:val="left" w:pos="600"/>
              </w:tabs>
              <w:spacing w:after="0" w:line="240" w:lineRule="auto"/>
              <w:ind w:left="0" w:firstLine="316"/>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pasibaigus mokslo metams bus įvertinta projekto sėkmė ir pagal kitus kokybinius rodiklius – mokinių asmeninės pažangos ir mokymosi pasiekimų pokytį.</w:t>
            </w:r>
          </w:p>
          <w:p w14:paraId="29FFF55B" w14:textId="425DD64E" w:rsidR="00FC6A49" w:rsidRPr="00BC35F3" w:rsidRDefault="00FE58AD" w:rsidP="00BC35F3">
            <w:pPr>
              <w:tabs>
                <w:tab w:val="left" w:pos="709"/>
                <w:tab w:val="left" w:pos="993"/>
              </w:tabs>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 xml:space="preserve">Vertinimo metu surinkti duomenys leidžia teigti, jog Šakių „Varpo“ mokykloje sprendimų pagrįstumas </w:t>
            </w:r>
            <w:r w:rsidR="005F7A67" w:rsidRPr="00BC35F3">
              <w:rPr>
                <w:rFonts w:ascii="Times New Roman" w:eastAsia="Times New Roman" w:hAnsi="Times New Roman" w:cs="Times New Roman"/>
                <w:sz w:val="24"/>
                <w:szCs w:val="24"/>
              </w:rPr>
              <w:t xml:space="preserve">VTP įgyvendinimui </w:t>
            </w:r>
            <w:r w:rsidRPr="00BC35F3">
              <w:rPr>
                <w:rFonts w:ascii="Times New Roman" w:eastAsia="Times New Roman" w:hAnsi="Times New Roman" w:cs="Times New Roman"/>
                <w:sz w:val="24"/>
                <w:szCs w:val="24"/>
              </w:rPr>
              <w:t xml:space="preserve">yra tinkamas – užtikrinama KK </w:t>
            </w:r>
            <w:r w:rsidR="00963FB8" w:rsidRPr="00BC35F3">
              <w:rPr>
                <w:rFonts w:ascii="Times New Roman" w:eastAsia="Times New Roman" w:hAnsi="Times New Roman" w:cs="Times New Roman"/>
                <w:sz w:val="24"/>
                <w:szCs w:val="24"/>
              </w:rPr>
              <w:t>projekto įgyvendinimo stebėsena</w:t>
            </w:r>
            <w:r w:rsidRPr="00BC35F3">
              <w:rPr>
                <w:rFonts w:ascii="Times New Roman" w:eastAsia="Times New Roman" w:hAnsi="Times New Roman" w:cs="Times New Roman"/>
                <w:sz w:val="24"/>
                <w:szCs w:val="24"/>
              </w:rPr>
              <w:t xml:space="preserve"> bei projekto metu įvykusių pokyčių vertinimas pagal kiekybinius ir kokybinius rodiklius.</w:t>
            </w:r>
          </w:p>
        </w:tc>
      </w:tr>
      <w:tr w:rsidR="00CA1879" w:rsidRPr="00BC35F3" w14:paraId="44B0BB26" w14:textId="77777777" w:rsidTr="00656D35">
        <w:tc>
          <w:tcPr>
            <w:tcW w:w="2410" w:type="dxa"/>
          </w:tcPr>
          <w:p w14:paraId="1100BD5B" w14:textId="20F63037" w:rsidR="00CA1879" w:rsidRPr="00BC35F3" w:rsidRDefault="00CA1879" w:rsidP="00BC35F3">
            <w:pPr>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lastRenderedPageBreak/>
              <w:t>3.2. Lyderystė, 3 lygis</w:t>
            </w:r>
          </w:p>
        </w:tc>
        <w:tc>
          <w:tcPr>
            <w:tcW w:w="7655" w:type="dxa"/>
            <w:vAlign w:val="center"/>
          </w:tcPr>
          <w:p w14:paraId="0EDFD86E" w14:textId="5014BE2E" w:rsidR="00F9464D" w:rsidRPr="00BC35F3" w:rsidRDefault="00E33761" w:rsidP="00BC35F3">
            <w:pPr>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Šakių „Varpo“ mokykloje pasidalyta lyderystė paveiki</w:t>
            </w:r>
            <w:r w:rsidR="00F9464D" w:rsidRPr="00BC35F3">
              <w:rPr>
                <w:rFonts w:ascii="Times New Roman" w:eastAsia="Times New Roman" w:hAnsi="Times New Roman" w:cs="Times New Roman"/>
                <w:sz w:val="24"/>
                <w:szCs w:val="24"/>
                <w:lang w:eastAsia="en-GB"/>
              </w:rPr>
              <w:t>.</w:t>
            </w:r>
            <w:r w:rsidRPr="00BC35F3">
              <w:rPr>
                <w:rFonts w:ascii="Times New Roman" w:eastAsia="Times New Roman" w:hAnsi="Times New Roman" w:cs="Times New Roman"/>
                <w:sz w:val="24"/>
                <w:szCs w:val="24"/>
                <w:lang w:eastAsia="en-GB"/>
              </w:rPr>
              <w:t xml:space="preserve"> </w:t>
            </w:r>
            <w:r w:rsidR="00F9464D" w:rsidRPr="00BC35F3">
              <w:rPr>
                <w:rFonts w:ascii="Times New Roman" w:eastAsia="Times New Roman" w:hAnsi="Times New Roman" w:cs="Times New Roman"/>
                <w:sz w:val="24"/>
                <w:szCs w:val="24"/>
                <w:lang w:eastAsia="en-GB"/>
              </w:rPr>
              <w:t xml:space="preserve">Įgyvendinant </w:t>
            </w:r>
            <w:r w:rsidRPr="00BC35F3">
              <w:rPr>
                <w:rFonts w:ascii="Times New Roman" w:eastAsia="Times New Roman" w:hAnsi="Times New Roman" w:cs="Times New Roman"/>
                <w:sz w:val="24"/>
                <w:szCs w:val="24"/>
                <w:lang w:eastAsia="en-GB"/>
              </w:rPr>
              <w:t>KK projekto</w:t>
            </w:r>
            <w:r w:rsidR="00F9464D" w:rsidRPr="00BC35F3">
              <w:rPr>
                <w:rFonts w:ascii="Times New Roman" w:eastAsia="Times New Roman" w:hAnsi="Times New Roman" w:cs="Times New Roman"/>
                <w:sz w:val="24"/>
                <w:szCs w:val="24"/>
                <w:lang w:eastAsia="en-GB"/>
              </w:rPr>
              <w:t xml:space="preserve"> veiklas, mokyklos administracija tinkamai telkia bendruomenę siekti bendrų tikslų</w:t>
            </w:r>
            <w:r w:rsidR="004E32C2" w:rsidRPr="00BC35F3">
              <w:rPr>
                <w:rFonts w:ascii="Times New Roman" w:eastAsia="Times New Roman" w:hAnsi="Times New Roman" w:cs="Times New Roman"/>
                <w:sz w:val="24"/>
                <w:szCs w:val="24"/>
                <w:lang w:eastAsia="en-GB"/>
              </w:rPr>
              <w:t xml:space="preserve"> ir tai yra stiprusis mokyklos veiklos aspektas</w:t>
            </w:r>
            <w:r w:rsidR="00F9464D" w:rsidRPr="00BC35F3">
              <w:rPr>
                <w:rFonts w:ascii="Times New Roman" w:eastAsia="Times New Roman" w:hAnsi="Times New Roman" w:cs="Times New Roman"/>
                <w:sz w:val="24"/>
                <w:szCs w:val="24"/>
                <w:lang w:eastAsia="en-GB"/>
              </w:rPr>
              <w:t>:</w:t>
            </w:r>
          </w:p>
          <w:p w14:paraId="6B2CE3B7" w14:textId="0EF02799" w:rsidR="00E33761" w:rsidRPr="00BC35F3" w:rsidRDefault="00F9464D" w:rsidP="00BC35F3">
            <w:pPr>
              <w:pStyle w:val="Sraopastraipa"/>
              <w:numPr>
                <w:ilvl w:val="0"/>
                <w:numId w:val="9"/>
              </w:numPr>
              <w:tabs>
                <w:tab w:val="left" w:pos="559"/>
              </w:tabs>
              <w:spacing w:after="0" w:line="240" w:lineRule="auto"/>
              <w:ind w:left="0" w:firstLine="316"/>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mokyklos veikloms planuoti ir įgyvendinti veikia darbo grupės.</w:t>
            </w:r>
            <w:r w:rsidR="00E33761" w:rsidRPr="00BC35F3">
              <w:rPr>
                <w:rFonts w:ascii="Times New Roman" w:eastAsia="Times New Roman" w:hAnsi="Times New Roman" w:cs="Times New Roman"/>
                <w:sz w:val="24"/>
                <w:szCs w:val="24"/>
                <w:lang w:eastAsia="en-GB"/>
              </w:rPr>
              <w:t xml:space="preserve"> KK p</w:t>
            </w:r>
            <w:r w:rsidRPr="00BC35F3">
              <w:rPr>
                <w:rFonts w:ascii="Times New Roman" w:eastAsia="Times New Roman" w:hAnsi="Times New Roman" w:cs="Times New Roman"/>
                <w:sz w:val="24"/>
                <w:szCs w:val="24"/>
                <w:lang w:eastAsia="en-GB"/>
              </w:rPr>
              <w:t>rojekto plano rengimui ir jo įgyvendinimo stebėsenai sukurta darbo grupė</w:t>
            </w:r>
            <w:r w:rsidR="00963FB8" w:rsidRPr="00BC35F3">
              <w:rPr>
                <w:rFonts w:ascii="Times New Roman" w:eastAsia="Times New Roman" w:hAnsi="Times New Roman" w:cs="Times New Roman"/>
                <w:sz w:val="24"/>
                <w:szCs w:val="24"/>
                <w:lang w:eastAsia="en-GB"/>
              </w:rPr>
              <w:t>, vėliau, pasikeitus direktoriaus pavaduotojoms ugdymui</w:t>
            </w:r>
            <w:r w:rsidRPr="00BC35F3">
              <w:rPr>
                <w:rFonts w:ascii="Times New Roman" w:eastAsia="Times New Roman" w:hAnsi="Times New Roman" w:cs="Times New Roman"/>
                <w:sz w:val="24"/>
                <w:szCs w:val="24"/>
                <w:lang w:eastAsia="en-GB"/>
              </w:rPr>
              <w:t>,</w:t>
            </w:r>
            <w:r w:rsidR="00963FB8" w:rsidRPr="00BC35F3">
              <w:rPr>
                <w:rFonts w:ascii="Times New Roman" w:eastAsia="Times New Roman" w:hAnsi="Times New Roman" w:cs="Times New Roman"/>
                <w:sz w:val="24"/>
                <w:szCs w:val="24"/>
                <w:lang w:eastAsia="en-GB"/>
              </w:rPr>
              <w:t xml:space="preserve"> pakeista; dabar VTP įgyvendina ir stebėseną vykdo darbo grupė, kurią</w:t>
            </w:r>
            <w:r w:rsidRPr="00BC35F3">
              <w:rPr>
                <w:rFonts w:ascii="Times New Roman" w:eastAsia="Times New Roman" w:hAnsi="Times New Roman" w:cs="Times New Roman"/>
                <w:sz w:val="24"/>
                <w:szCs w:val="24"/>
                <w:lang w:eastAsia="en-GB"/>
              </w:rPr>
              <w:t xml:space="preserve"> sudaro direktorius, pavaduotoja ugdym</w:t>
            </w:r>
            <w:r w:rsidR="00694FD5" w:rsidRPr="00BC35F3">
              <w:rPr>
                <w:rFonts w:ascii="Times New Roman" w:eastAsia="Times New Roman" w:hAnsi="Times New Roman" w:cs="Times New Roman"/>
                <w:sz w:val="24"/>
                <w:szCs w:val="24"/>
                <w:lang w:eastAsia="en-GB"/>
              </w:rPr>
              <w:t>ui, pradinių klasių mokytoja</w:t>
            </w:r>
            <w:r w:rsidR="00963FB8" w:rsidRPr="00BC35F3">
              <w:rPr>
                <w:rFonts w:ascii="Times New Roman" w:eastAsia="Times New Roman" w:hAnsi="Times New Roman" w:cs="Times New Roman"/>
                <w:sz w:val="24"/>
                <w:szCs w:val="24"/>
                <w:lang w:eastAsia="en-GB"/>
              </w:rPr>
              <w:t xml:space="preserve"> ir specialioji pedagogė;</w:t>
            </w:r>
          </w:p>
          <w:p w14:paraId="3A7A5F3E" w14:textId="30FA927C" w:rsidR="00E33761" w:rsidRPr="00BC35F3" w:rsidRDefault="00E33761" w:rsidP="00BC35F3">
            <w:pPr>
              <w:pStyle w:val="Sraopastraipa"/>
              <w:numPr>
                <w:ilvl w:val="0"/>
                <w:numId w:val="9"/>
              </w:numPr>
              <w:tabs>
                <w:tab w:val="left" w:pos="559"/>
              </w:tabs>
              <w:spacing w:after="0" w:line="240" w:lineRule="auto"/>
              <w:ind w:left="0" w:firstLine="316"/>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m</w:t>
            </w:r>
            <w:r w:rsidR="00F9464D" w:rsidRPr="00BC35F3">
              <w:rPr>
                <w:rFonts w:ascii="Times New Roman" w:eastAsia="Times New Roman" w:hAnsi="Times New Roman" w:cs="Times New Roman"/>
                <w:sz w:val="24"/>
                <w:szCs w:val="24"/>
                <w:lang w:eastAsia="en-GB"/>
              </w:rPr>
              <w:t>okyklos vadovai atvirai bendrauja su bendruomene (</w:t>
            </w:r>
            <w:r w:rsidR="00B06A0F" w:rsidRPr="00BC35F3">
              <w:rPr>
                <w:rFonts w:ascii="Times New Roman" w:eastAsia="Times New Roman" w:hAnsi="Times New Roman" w:cs="Times New Roman"/>
                <w:sz w:val="24"/>
                <w:szCs w:val="24"/>
                <w:lang w:eastAsia="en-GB"/>
              </w:rPr>
              <w:t xml:space="preserve">veiklos </w:t>
            </w:r>
            <w:r w:rsidR="00F9464D" w:rsidRPr="00BC35F3">
              <w:rPr>
                <w:rFonts w:ascii="Times New Roman" w:eastAsia="Times New Roman" w:hAnsi="Times New Roman" w:cs="Times New Roman"/>
                <w:sz w:val="24"/>
                <w:szCs w:val="24"/>
                <w:lang w:eastAsia="en-GB"/>
              </w:rPr>
              <w:t>kokybės</w:t>
            </w:r>
            <w:r w:rsidR="00B06A0F" w:rsidRPr="00BC35F3">
              <w:rPr>
                <w:rFonts w:ascii="Times New Roman" w:eastAsia="Times New Roman" w:hAnsi="Times New Roman" w:cs="Times New Roman"/>
                <w:sz w:val="24"/>
                <w:szCs w:val="24"/>
                <w:lang w:eastAsia="en-GB"/>
              </w:rPr>
              <w:t xml:space="preserve"> įsivertinimo</w:t>
            </w:r>
            <w:r w:rsidR="00F9464D" w:rsidRPr="00BC35F3">
              <w:rPr>
                <w:rFonts w:ascii="Times New Roman" w:eastAsia="Times New Roman" w:hAnsi="Times New Roman" w:cs="Times New Roman"/>
                <w:sz w:val="24"/>
                <w:szCs w:val="24"/>
                <w:lang w:eastAsia="en-GB"/>
              </w:rPr>
              <w:t xml:space="preserve"> ataskaitoje tai </w:t>
            </w:r>
            <w:r w:rsidR="00132BF2" w:rsidRPr="00BC35F3">
              <w:rPr>
                <w:rFonts w:ascii="Times New Roman" w:eastAsia="Times New Roman" w:hAnsi="Times New Roman" w:cs="Times New Roman"/>
                <w:sz w:val="24"/>
                <w:szCs w:val="24"/>
                <w:lang w:eastAsia="en-GB"/>
              </w:rPr>
              <w:t xml:space="preserve">įvardyta </w:t>
            </w:r>
            <w:r w:rsidR="00F9464D" w:rsidRPr="00BC35F3">
              <w:rPr>
                <w:rFonts w:ascii="Times New Roman" w:eastAsia="Times New Roman" w:hAnsi="Times New Roman" w:cs="Times New Roman"/>
                <w:sz w:val="24"/>
                <w:szCs w:val="24"/>
                <w:lang w:eastAsia="en-GB"/>
              </w:rPr>
              <w:t>mokyklos stipryb</w:t>
            </w:r>
            <w:r w:rsidR="00132BF2" w:rsidRPr="00BC35F3">
              <w:rPr>
                <w:rFonts w:ascii="Times New Roman" w:eastAsia="Times New Roman" w:hAnsi="Times New Roman" w:cs="Times New Roman"/>
                <w:sz w:val="24"/>
                <w:szCs w:val="24"/>
                <w:lang w:eastAsia="en-GB"/>
              </w:rPr>
              <w:t>e</w:t>
            </w:r>
            <w:r w:rsidR="00F9464D" w:rsidRPr="00BC35F3">
              <w:rPr>
                <w:rFonts w:ascii="Times New Roman" w:eastAsia="Times New Roman" w:hAnsi="Times New Roman" w:cs="Times New Roman"/>
                <w:sz w:val="24"/>
                <w:szCs w:val="24"/>
                <w:lang w:eastAsia="en-GB"/>
              </w:rPr>
              <w:t>), mokyklai svarbius sprendimus priima tariantis su įvairiomis veikiančiomis darbo grupėmis. Pokalbyje su VKĮ</w:t>
            </w:r>
            <w:r w:rsidR="00963FB8" w:rsidRPr="00BC35F3">
              <w:rPr>
                <w:rFonts w:ascii="Times New Roman" w:eastAsia="Times New Roman" w:hAnsi="Times New Roman" w:cs="Times New Roman"/>
                <w:sz w:val="24"/>
                <w:szCs w:val="24"/>
                <w:lang w:eastAsia="en-GB"/>
              </w:rPr>
              <w:t>G</w:t>
            </w:r>
            <w:r w:rsidR="00F9464D" w:rsidRPr="00BC35F3">
              <w:rPr>
                <w:rFonts w:ascii="Times New Roman" w:eastAsia="Times New Roman" w:hAnsi="Times New Roman" w:cs="Times New Roman"/>
                <w:sz w:val="24"/>
                <w:szCs w:val="24"/>
                <w:lang w:eastAsia="en-GB"/>
              </w:rPr>
              <w:t xml:space="preserve"> ir KK darbo grupėmis paaiškėjo, kad mokytojams leidžiama rinktis kokioje grupėje dirbti ir tik tada d</w:t>
            </w:r>
            <w:r w:rsidRPr="00BC35F3">
              <w:rPr>
                <w:rFonts w:ascii="Times New Roman" w:eastAsia="Times New Roman" w:hAnsi="Times New Roman" w:cs="Times New Roman"/>
                <w:sz w:val="24"/>
                <w:szCs w:val="24"/>
                <w:lang w:eastAsia="en-GB"/>
              </w:rPr>
              <w:t>arbo grupės tvirtinamos įsakymu;</w:t>
            </w:r>
          </w:p>
          <w:p w14:paraId="6549AB9D" w14:textId="52D4E75F" w:rsidR="00F9464D" w:rsidRPr="00BC35F3" w:rsidRDefault="00E33761" w:rsidP="00BC35F3">
            <w:pPr>
              <w:pStyle w:val="Sraopastraipa"/>
              <w:numPr>
                <w:ilvl w:val="0"/>
                <w:numId w:val="9"/>
              </w:numPr>
              <w:tabs>
                <w:tab w:val="left" w:pos="559"/>
              </w:tabs>
              <w:spacing w:after="0" w:line="240" w:lineRule="auto"/>
              <w:ind w:left="0" w:firstLine="316"/>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m</w:t>
            </w:r>
            <w:r w:rsidR="00F9464D" w:rsidRPr="00BC35F3">
              <w:rPr>
                <w:rFonts w:ascii="Times New Roman" w:eastAsia="Times New Roman" w:hAnsi="Times New Roman" w:cs="Times New Roman"/>
                <w:sz w:val="24"/>
                <w:szCs w:val="24"/>
                <w:lang w:eastAsia="en-GB"/>
              </w:rPr>
              <w:t xml:space="preserve">okykloje skatinama ugdytis lyderystės gebėjimus. </w:t>
            </w:r>
            <w:r w:rsidR="00F9464D" w:rsidRPr="00BC35F3">
              <w:rPr>
                <w:rFonts w:ascii="Times New Roman" w:hAnsi="Times New Roman" w:cs="Times New Roman"/>
                <w:sz w:val="24"/>
                <w:szCs w:val="24"/>
              </w:rPr>
              <w:t>Visiems bendruomenės nariams sudaromos sąlygos rodyti iniciatyvą, prisiimti atsakomybę už iniciatyvas, siūlymus ir jų įgyvendinimą</w:t>
            </w:r>
            <w:r w:rsidRPr="00BC35F3">
              <w:rPr>
                <w:rFonts w:ascii="Times New Roman" w:eastAsia="Times New Roman" w:hAnsi="Times New Roman" w:cs="Times New Roman"/>
                <w:sz w:val="24"/>
                <w:szCs w:val="24"/>
                <w:lang w:eastAsia="en-GB"/>
              </w:rPr>
              <w:t xml:space="preserve"> – </w:t>
            </w:r>
            <w:r w:rsidR="00132BF2" w:rsidRPr="00BC35F3">
              <w:rPr>
                <w:rFonts w:ascii="Times New Roman" w:eastAsia="Times New Roman" w:hAnsi="Times New Roman" w:cs="Times New Roman"/>
                <w:sz w:val="24"/>
                <w:szCs w:val="24"/>
                <w:lang w:eastAsia="en-GB"/>
              </w:rPr>
              <w:t xml:space="preserve">veiklos </w:t>
            </w:r>
            <w:r w:rsidR="00F9464D" w:rsidRPr="00BC35F3">
              <w:rPr>
                <w:rFonts w:ascii="Times New Roman" w:eastAsia="Times New Roman" w:hAnsi="Times New Roman" w:cs="Times New Roman"/>
                <w:sz w:val="24"/>
                <w:szCs w:val="24"/>
                <w:lang w:eastAsia="en-GB"/>
              </w:rPr>
              <w:t>kokybės įsivertinimo duomenimis</w:t>
            </w:r>
            <w:r w:rsidR="00132BF2" w:rsidRPr="00BC35F3">
              <w:rPr>
                <w:rFonts w:ascii="Times New Roman" w:eastAsia="Times New Roman" w:hAnsi="Times New Roman" w:cs="Times New Roman"/>
                <w:sz w:val="24"/>
                <w:szCs w:val="24"/>
                <w:lang w:eastAsia="en-GB"/>
              </w:rPr>
              <w:t>,</w:t>
            </w:r>
            <w:r w:rsidR="00F9464D" w:rsidRPr="00BC35F3">
              <w:rPr>
                <w:rFonts w:ascii="Times New Roman" w:eastAsia="Times New Roman" w:hAnsi="Times New Roman" w:cs="Times New Roman"/>
                <w:sz w:val="24"/>
                <w:szCs w:val="24"/>
                <w:lang w:eastAsia="en-GB"/>
              </w:rPr>
              <w:t xml:space="preserve"> tai yra mokyklos stiprybės. Mokinių tarybos nariai inicijavo mokyklos uniformų keitimą – atsisakė švarkų, o vietoje jų p</w:t>
            </w:r>
            <w:r w:rsidRPr="00BC35F3">
              <w:rPr>
                <w:rFonts w:ascii="Times New Roman" w:eastAsia="Times New Roman" w:hAnsi="Times New Roman" w:cs="Times New Roman"/>
                <w:sz w:val="24"/>
                <w:szCs w:val="24"/>
                <w:lang w:eastAsia="en-GB"/>
              </w:rPr>
              <w:t>asirinko džemperius; mokinių iniciatyva mokykloje</w:t>
            </w:r>
            <w:r w:rsidR="00F9464D" w:rsidRPr="00BC35F3">
              <w:rPr>
                <w:rFonts w:ascii="Times New Roman" w:eastAsia="Times New Roman" w:hAnsi="Times New Roman" w:cs="Times New Roman"/>
                <w:sz w:val="24"/>
                <w:szCs w:val="24"/>
                <w:lang w:eastAsia="en-GB"/>
              </w:rPr>
              <w:t xml:space="preserve"> organizuojami įvairūs renginiai: pižamų diena, naktis mokykloje, karnavalas, </w:t>
            </w:r>
            <w:r w:rsidRPr="00BC35F3">
              <w:rPr>
                <w:rFonts w:ascii="Times New Roman" w:eastAsia="Times New Roman" w:hAnsi="Times New Roman" w:cs="Times New Roman"/>
                <w:sz w:val="24"/>
                <w:szCs w:val="24"/>
                <w:lang w:eastAsia="en-GB"/>
              </w:rPr>
              <w:t>t</w:t>
            </w:r>
            <w:r w:rsidR="004E32C2" w:rsidRPr="00BC35F3">
              <w:rPr>
                <w:rFonts w:ascii="Times New Roman" w:eastAsia="Times New Roman" w:hAnsi="Times New Roman" w:cs="Times New Roman"/>
                <w:sz w:val="24"/>
                <w:szCs w:val="24"/>
                <w:lang w:eastAsia="en-GB"/>
              </w:rPr>
              <w:t>alentų šou</w:t>
            </w:r>
            <w:r w:rsidR="00F9464D" w:rsidRPr="00BC35F3">
              <w:rPr>
                <w:rFonts w:ascii="Times New Roman" w:eastAsia="Times New Roman" w:hAnsi="Times New Roman" w:cs="Times New Roman"/>
                <w:sz w:val="24"/>
                <w:szCs w:val="24"/>
                <w:lang w:eastAsia="en-GB"/>
              </w:rPr>
              <w:t>, šokių vakarai</w:t>
            </w:r>
            <w:r w:rsidR="004E32C2" w:rsidRPr="00BC35F3">
              <w:rPr>
                <w:rFonts w:ascii="Times New Roman" w:eastAsia="Times New Roman" w:hAnsi="Times New Roman" w:cs="Times New Roman"/>
                <w:sz w:val="24"/>
                <w:szCs w:val="24"/>
                <w:lang w:eastAsia="en-GB"/>
              </w:rPr>
              <w:t xml:space="preserve"> 5–8 klasių mokiniams</w:t>
            </w:r>
            <w:r w:rsidR="00F9464D" w:rsidRPr="00BC35F3">
              <w:rPr>
                <w:rFonts w:ascii="Times New Roman" w:eastAsia="Times New Roman" w:hAnsi="Times New Roman" w:cs="Times New Roman"/>
                <w:sz w:val="24"/>
                <w:szCs w:val="24"/>
                <w:lang w:eastAsia="en-GB"/>
              </w:rPr>
              <w:t xml:space="preserve"> ir kt.</w:t>
            </w:r>
          </w:p>
          <w:p w14:paraId="646D0048" w14:textId="7D7165CC" w:rsidR="00CA1879" w:rsidRPr="00BC35F3" w:rsidRDefault="00F9464D" w:rsidP="00BC35F3">
            <w:pPr>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Išanalizavę dokumentus, apibendrinę pokalbių metu surinktą informaciją, vertintojai daro išvadą, kad Šakių „Varpo“ mokykloje skatinamos įvairių bendruomenės grupių iniciatyvos, atsižvelgiama į siūlymus</w:t>
            </w:r>
            <w:r w:rsidR="004E32C2" w:rsidRPr="00BC35F3">
              <w:rPr>
                <w:rFonts w:ascii="Times New Roman" w:eastAsia="Times New Roman" w:hAnsi="Times New Roman" w:cs="Times New Roman"/>
                <w:sz w:val="24"/>
                <w:szCs w:val="24"/>
                <w:lang w:eastAsia="en-GB"/>
              </w:rPr>
              <w:t>; tai stiprina bendruomenės narių įsipareigojimus,</w:t>
            </w:r>
            <w:r w:rsidRPr="00BC35F3">
              <w:rPr>
                <w:rFonts w:ascii="Times New Roman" w:eastAsia="Times New Roman" w:hAnsi="Times New Roman" w:cs="Times New Roman"/>
                <w:sz w:val="24"/>
                <w:szCs w:val="24"/>
                <w:lang w:eastAsia="en-GB"/>
              </w:rPr>
              <w:t xml:space="preserve"> </w:t>
            </w:r>
            <w:r w:rsidR="004E32C2" w:rsidRPr="00BC35F3">
              <w:rPr>
                <w:rFonts w:ascii="Times New Roman" w:eastAsia="Times New Roman" w:hAnsi="Times New Roman" w:cs="Times New Roman"/>
                <w:sz w:val="24"/>
                <w:szCs w:val="24"/>
                <w:lang w:eastAsia="en-GB"/>
              </w:rPr>
              <w:t>skatina iniciatyvas bei užtikrina mokyklos pažangą ir KK projekto įgyvendinimo sėkmę</w:t>
            </w:r>
            <w:r w:rsidRPr="00BC35F3">
              <w:rPr>
                <w:rFonts w:ascii="Times New Roman" w:eastAsia="Times New Roman" w:hAnsi="Times New Roman" w:cs="Times New Roman"/>
                <w:sz w:val="24"/>
                <w:szCs w:val="24"/>
                <w:lang w:eastAsia="en-GB"/>
              </w:rPr>
              <w:t>.</w:t>
            </w:r>
          </w:p>
        </w:tc>
      </w:tr>
      <w:tr w:rsidR="00CA1879" w:rsidRPr="00BC35F3" w14:paraId="582E6019" w14:textId="77777777" w:rsidTr="00656D35">
        <w:tc>
          <w:tcPr>
            <w:tcW w:w="2410" w:type="dxa"/>
          </w:tcPr>
          <w:p w14:paraId="613D8D59" w14:textId="57DBD47C" w:rsidR="00CA1879" w:rsidRPr="00BC35F3" w:rsidRDefault="00CA1879" w:rsidP="00BC35F3">
            <w:pPr>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3.4. Veikimas kartu, 3 lygis</w:t>
            </w:r>
          </w:p>
        </w:tc>
        <w:tc>
          <w:tcPr>
            <w:tcW w:w="7655" w:type="dxa"/>
            <w:vAlign w:val="center"/>
          </w:tcPr>
          <w:p w14:paraId="3DC97285" w14:textId="4B96F698" w:rsidR="00F9464D" w:rsidRPr="00BC35F3" w:rsidRDefault="004E32C2" w:rsidP="00BC35F3">
            <w:pPr>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Šakių „Varpo“ mokykloje b</w:t>
            </w:r>
            <w:r w:rsidR="00F9464D" w:rsidRPr="00BC35F3">
              <w:rPr>
                <w:rFonts w:ascii="Times New Roman" w:eastAsia="Times New Roman" w:hAnsi="Times New Roman" w:cs="Times New Roman"/>
                <w:sz w:val="24"/>
                <w:szCs w:val="24"/>
              </w:rPr>
              <w:t>endradarb</w:t>
            </w:r>
            <w:r w:rsidRPr="00BC35F3">
              <w:rPr>
                <w:rFonts w:ascii="Times New Roman" w:eastAsia="Times New Roman" w:hAnsi="Times New Roman" w:cs="Times New Roman"/>
                <w:sz w:val="24"/>
                <w:szCs w:val="24"/>
              </w:rPr>
              <w:t xml:space="preserve">iavimo kultūra gera. </w:t>
            </w:r>
            <w:r w:rsidR="00F9464D" w:rsidRPr="00BC35F3">
              <w:rPr>
                <w:rFonts w:ascii="Times New Roman" w:eastAsia="Times New Roman" w:hAnsi="Times New Roman" w:cs="Times New Roman"/>
                <w:sz w:val="24"/>
                <w:szCs w:val="24"/>
              </w:rPr>
              <w:t>Mokyklos bendruomenės santykiai grindžiami geranoriškumu ir pagarba vienas kitam, bendro rezultato siekiu:</w:t>
            </w:r>
          </w:p>
          <w:p w14:paraId="3200A3E3" w14:textId="42D6E25F" w:rsidR="004E32C2" w:rsidRPr="00BC35F3" w:rsidRDefault="00F9464D" w:rsidP="00BC35F3">
            <w:pPr>
              <w:pStyle w:val="Sraopastraipa"/>
              <w:numPr>
                <w:ilvl w:val="0"/>
                <w:numId w:val="9"/>
              </w:numPr>
              <w:tabs>
                <w:tab w:val="left" w:pos="550"/>
              </w:tabs>
              <w:spacing w:after="0" w:line="240" w:lineRule="auto"/>
              <w:ind w:left="0" w:firstLine="316"/>
              <w:jc w:val="both"/>
              <w:rPr>
                <w:rFonts w:ascii="Times New Roman" w:eastAsia="Times New Roman" w:hAnsi="Times New Roman" w:cs="Times New Roman"/>
                <w:i/>
                <w:sz w:val="24"/>
                <w:szCs w:val="24"/>
              </w:rPr>
            </w:pPr>
            <w:r w:rsidRPr="00BC35F3">
              <w:rPr>
                <w:rFonts w:ascii="Times New Roman" w:eastAsia="Times New Roman" w:hAnsi="Times New Roman" w:cs="Times New Roman"/>
                <w:sz w:val="24"/>
                <w:szCs w:val="24"/>
              </w:rPr>
              <w:t xml:space="preserve">mokyklos </w:t>
            </w:r>
            <w:r w:rsidR="004E32C2" w:rsidRPr="00BC35F3">
              <w:rPr>
                <w:rFonts w:ascii="Times New Roman" w:eastAsia="Times New Roman" w:hAnsi="Times New Roman" w:cs="Times New Roman"/>
                <w:sz w:val="24"/>
                <w:szCs w:val="24"/>
              </w:rPr>
              <w:t>S</w:t>
            </w:r>
            <w:r w:rsidRPr="00BC35F3">
              <w:rPr>
                <w:rFonts w:ascii="Times New Roman" w:eastAsia="Times New Roman" w:hAnsi="Times New Roman" w:cs="Times New Roman"/>
                <w:sz w:val="24"/>
                <w:szCs w:val="24"/>
              </w:rPr>
              <w:t>trateginiame</w:t>
            </w:r>
            <w:r w:rsidR="00963FB8" w:rsidRPr="00BC35F3">
              <w:rPr>
                <w:rFonts w:ascii="Times New Roman" w:eastAsia="Times New Roman" w:hAnsi="Times New Roman" w:cs="Times New Roman"/>
                <w:sz w:val="24"/>
                <w:szCs w:val="24"/>
              </w:rPr>
              <w:t xml:space="preserve"> veiklos</w:t>
            </w:r>
            <w:r w:rsidRPr="00BC35F3">
              <w:rPr>
                <w:rFonts w:ascii="Times New Roman" w:eastAsia="Times New Roman" w:hAnsi="Times New Roman" w:cs="Times New Roman"/>
                <w:sz w:val="24"/>
                <w:szCs w:val="24"/>
              </w:rPr>
              <w:t xml:space="preserve"> plane 2022</w:t>
            </w:r>
            <w:r w:rsidR="004E32C2" w:rsidRPr="00BC35F3">
              <w:rPr>
                <w:rFonts w:ascii="Times New Roman" w:eastAsia="Times New Roman" w:hAnsi="Times New Roman" w:cs="Times New Roman"/>
                <w:sz w:val="24"/>
                <w:szCs w:val="24"/>
              </w:rPr>
              <w:t>–</w:t>
            </w:r>
            <w:r w:rsidRPr="00BC35F3">
              <w:rPr>
                <w:rFonts w:ascii="Times New Roman" w:eastAsia="Times New Roman" w:hAnsi="Times New Roman" w:cs="Times New Roman"/>
                <w:sz w:val="24"/>
                <w:szCs w:val="24"/>
              </w:rPr>
              <w:t>2024 m. v</w:t>
            </w:r>
            <w:r w:rsidR="00963FB8" w:rsidRPr="00BC35F3">
              <w:rPr>
                <w:rFonts w:ascii="Times New Roman" w:eastAsia="Times New Roman" w:hAnsi="Times New Roman" w:cs="Times New Roman"/>
                <w:sz w:val="24"/>
                <w:szCs w:val="24"/>
              </w:rPr>
              <w:t>iena iš išvardintų vertybių yra</w:t>
            </w:r>
            <w:r w:rsidR="004E32C2" w:rsidRPr="00BC35F3">
              <w:rPr>
                <w:rFonts w:ascii="Times New Roman" w:eastAsia="Times New Roman" w:hAnsi="Times New Roman" w:cs="Times New Roman"/>
                <w:sz w:val="24"/>
                <w:szCs w:val="24"/>
              </w:rPr>
              <w:t xml:space="preserve"> bendradarbiavimas; v</w:t>
            </w:r>
            <w:r w:rsidRPr="00BC35F3">
              <w:rPr>
                <w:rFonts w:ascii="Times New Roman" w:eastAsia="Times New Roman" w:hAnsi="Times New Roman" w:cs="Times New Roman"/>
                <w:sz w:val="24"/>
                <w:szCs w:val="24"/>
              </w:rPr>
              <w:t>ertybes atliepia ir mokyklos vizija;</w:t>
            </w:r>
          </w:p>
          <w:p w14:paraId="2710BBF0" w14:textId="77FF3BFD" w:rsidR="004E32C2" w:rsidRPr="00BC35F3" w:rsidRDefault="00F9464D" w:rsidP="00BC35F3">
            <w:pPr>
              <w:pStyle w:val="Sraopastraipa"/>
              <w:numPr>
                <w:ilvl w:val="0"/>
                <w:numId w:val="9"/>
              </w:numPr>
              <w:tabs>
                <w:tab w:val="left" w:pos="550"/>
              </w:tabs>
              <w:spacing w:after="0" w:line="240" w:lineRule="auto"/>
              <w:ind w:left="0" w:firstLine="316"/>
              <w:jc w:val="both"/>
              <w:rPr>
                <w:rFonts w:ascii="Times New Roman" w:eastAsia="Times New Roman" w:hAnsi="Times New Roman" w:cs="Times New Roman"/>
                <w:i/>
                <w:sz w:val="24"/>
                <w:szCs w:val="24"/>
              </w:rPr>
            </w:pPr>
            <w:r w:rsidRPr="00BC35F3">
              <w:rPr>
                <w:rFonts w:ascii="Times New Roman" w:eastAsia="Times New Roman" w:hAnsi="Times New Roman" w:cs="Times New Roman"/>
                <w:sz w:val="24"/>
                <w:szCs w:val="24"/>
              </w:rPr>
              <w:lastRenderedPageBreak/>
              <w:t>mokykloje nuolat veikia Mokyklos, Mokytojų, Mokinių tarybos, Vaiko gerovės komisija, veiklos</w:t>
            </w:r>
            <w:r w:rsidR="00A22489" w:rsidRPr="00BC35F3">
              <w:rPr>
                <w:rFonts w:ascii="Times New Roman" w:eastAsia="Times New Roman" w:hAnsi="Times New Roman" w:cs="Times New Roman"/>
                <w:sz w:val="24"/>
                <w:szCs w:val="24"/>
              </w:rPr>
              <w:t xml:space="preserve"> kokybės</w:t>
            </w:r>
            <w:r w:rsidRPr="00BC35F3">
              <w:rPr>
                <w:rFonts w:ascii="Times New Roman" w:eastAsia="Times New Roman" w:hAnsi="Times New Roman" w:cs="Times New Roman"/>
                <w:sz w:val="24"/>
                <w:szCs w:val="24"/>
              </w:rPr>
              <w:t xml:space="preserve"> įsivertinimo, dalykų metodinės grupės. Šiais mokslo metais nuspręsta sukurti Metodinę tarybą, kurią sudaro metodinių grupių pirmininkai;</w:t>
            </w:r>
          </w:p>
          <w:p w14:paraId="0828EBFA" w14:textId="77777777" w:rsidR="004E32C2" w:rsidRPr="00BC35F3" w:rsidRDefault="00F9464D" w:rsidP="00BC35F3">
            <w:pPr>
              <w:pStyle w:val="Sraopastraipa"/>
              <w:numPr>
                <w:ilvl w:val="0"/>
                <w:numId w:val="9"/>
              </w:numPr>
              <w:tabs>
                <w:tab w:val="left" w:pos="550"/>
              </w:tabs>
              <w:spacing w:after="0" w:line="240" w:lineRule="auto"/>
              <w:ind w:left="0" w:firstLine="316"/>
              <w:jc w:val="both"/>
              <w:rPr>
                <w:rFonts w:ascii="Times New Roman" w:eastAsia="Times New Roman" w:hAnsi="Times New Roman" w:cs="Times New Roman"/>
                <w:i/>
                <w:sz w:val="24"/>
                <w:szCs w:val="24"/>
              </w:rPr>
            </w:pPr>
            <w:r w:rsidRPr="00BC35F3">
              <w:rPr>
                <w:rFonts w:ascii="Times New Roman" w:eastAsia="Times New Roman" w:hAnsi="Times New Roman" w:cs="Times New Roman"/>
                <w:sz w:val="24"/>
                <w:szCs w:val="24"/>
              </w:rPr>
              <w:t>pokalbyje su Me</w:t>
            </w:r>
            <w:r w:rsidR="004E32C2" w:rsidRPr="00BC35F3">
              <w:rPr>
                <w:rFonts w:ascii="Times New Roman" w:eastAsia="Times New Roman" w:hAnsi="Times New Roman" w:cs="Times New Roman"/>
                <w:sz w:val="24"/>
                <w:szCs w:val="24"/>
              </w:rPr>
              <w:t>todine taryba paaiškėjo, kad ši naujai sukurta grupė</w:t>
            </w:r>
            <w:r w:rsidRPr="00BC35F3">
              <w:rPr>
                <w:rFonts w:ascii="Times New Roman" w:eastAsia="Times New Roman" w:hAnsi="Times New Roman" w:cs="Times New Roman"/>
                <w:sz w:val="24"/>
                <w:szCs w:val="24"/>
              </w:rPr>
              <w:t xml:space="preserve"> siekia metodinių grupių</w:t>
            </w:r>
            <w:r w:rsidR="004E32C2" w:rsidRPr="00BC35F3">
              <w:rPr>
                <w:rFonts w:ascii="Times New Roman" w:eastAsia="Times New Roman" w:hAnsi="Times New Roman" w:cs="Times New Roman"/>
                <w:sz w:val="24"/>
                <w:szCs w:val="24"/>
              </w:rPr>
              <w:t>, mokytojų tarpusavio</w:t>
            </w:r>
            <w:r w:rsidRPr="00BC35F3">
              <w:rPr>
                <w:rFonts w:ascii="Times New Roman" w:eastAsia="Times New Roman" w:hAnsi="Times New Roman" w:cs="Times New Roman"/>
                <w:sz w:val="24"/>
                <w:szCs w:val="24"/>
              </w:rPr>
              <w:t xml:space="preserve"> bendradarbiavimo, bendrų susitarimų ir reikalavimų, kurie padėtų mokyklai siekti geresnių rezultatų ir pokyčių;</w:t>
            </w:r>
          </w:p>
          <w:p w14:paraId="3D27F997" w14:textId="793DC10C" w:rsidR="00F9464D" w:rsidRPr="00BC35F3" w:rsidRDefault="00096A45" w:rsidP="00BC35F3">
            <w:pPr>
              <w:pStyle w:val="Sraopastraipa"/>
              <w:numPr>
                <w:ilvl w:val="0"/>
                <w:numId w:val="9"/>
              </w:numPr>
              <w:tabs>
                <w:tab w:val="left" w:pos="550"/>
              </w:tabs>
              <w:spacing w:after="0" w:line="240" w:lineRule="auto"/>
              <w:ind w:left="0" w:firstLine="316"/>
              <w:jc w:val="both"/>
              <w:rPr>
                <w:rFonts w:ascii="Times New Roman" w:eastAsia="Times New Roman" w:hAnsi="Times New Roman" w:cs="Times New Roman"/>
                <w:i/>
                <w:sz w:val="24"/>
                <w:szCs w:val="24"/>
              </w:rPr>
            </w:pPr>
            <w:r w:rsidRPr="00BC35F3">
              <w:rPr>
                <w:rFonts w:ascii="Times New Roman" w:eastAsia="Times New Roman" w:hAnsi="Times New Roman" w:cs="Times New Roman"/>
                <w:sz w:val="24"/>
                <w:szCs w:val="24"/>
              </w:rPr>
              <w:t xml:space="preserve">veiklos </w:t>
            </w:r>
            <w:r w:rsidR="00F9464D" w:rsidRPr="00BC35F3">
              <w:rPr>
                <w:rFonts w:ascii="Times New Roman" w:eastAsia="Times New Roman" w:hAnsi="Times New Roman" w:cs="Times New Roman"/>
                <w:sz w:val="24"/>
                <w:szCs w:val="24"/>
              </w:rPr>
              <w:t>kokybės įsivertinimo ataskaitos duomenimis</w:t>
            </w:r>
            <w:r w:rsidRPr="00BC35F3">
              <w:rPr>
                <w:rFonts w:ascii="Times New Roman" w:eastAsia="Times New Roman" w:hAnsi="Times New Roman" w:cs="Times New Roman"/>
                <w:sz w:val="24"/>
                <w:szCs w:val="24"/>
              </w:rPr>
              <w:t>,</w:t>
            </w:r>
            <w:r w:rsidR="00F9464D" w:rsidRPr="00BC35F3">
              <w:rPr>
                <w:rFonts w:ascii="Times New Roman" w:eastAsia="Times New Roman" w:hAnsi="Times New Roman" w:cs="Times New Roman"/>
                <w:sz w:val="24"/>
                <w:szCs w:val="24"/>
              </w:rPr>
              <w:t xml:space="preserve"> mokyklos stiprybė yra tai, kad mokyklos bendruomenė laiko save viena komanda, kuri siekia bendrų tikslų. Pokalbyje su administracija paaiškėjo, kad </w:t>
            </w:r>
            <w:r w:rsidR="004E32C2" w:rsidRPr="00BC35F3">
              <w:rPr>
                <w:rFonts w:ascii="Times New Roman" w:eastAsia="Times New Roman" w:hAnsi="Times New Roman" w:cs="Times New Roman"/>
                <w:sz w:val="24"/>
                <w:szCs w:val="24"/>
              </w:rPr>
              <w:t xml:space="preserve">mokytojų bendradarbiavimo </w:t>
            </w:r>
            <w:r w:rsidR="00A706B5" w:rsidRPr="00BC35F3">
              <w:rPr>
                <w:rFonts w:ascii="Times New Roman" w:eastAsia="Times New Roman" w:hAnsi="Times New Roman" w:cs="Times New Roman"/>
                <w:sz w:val="24"/>
                <w:szCs w:val="24"/>
              </w:rPr>
              <w:t xml:space="preserve">suaktyvėjimui teigiamos įtakos turėjo </w:t>
            </w:r>
            <w:r w:rsidR="00F9464D" w:rsidRPr="00BC35F3">
              <w:rPr>
                <w:rFonts w:ascii="Times New Roman" w:eastAsia="Times New Roman" w:hAnsi="Times New Roman" w:cs="Times New Roman"/>
                <w:sz w:val="24"/>
                <w:szCs w:val="24"/>
              </w:rPr>
              <w:t>KK</w:t>
            </w:r>
            <w:r w:rsidR="00A706B5" w:rsidRPr="00BC35F3">
              <w:rPr>
                <w:rFonts w:ascii="Times New Roman" w:eastAsia="Times New Roman" w:hAnsi="Times New Roman" w:cs="Times New Roman"/>
                <w:sz w:val="24"/>
                <w:szCs w:val="24"/>
              </w:rPr>
              <w:t xml:space="preserve"> projekto rengimas ir įgyvendinimas.</w:t>
            </w:r>
          </w:p>
          <w:p w14:paraId="11648426" w14:textId="697EDE7C" w:rsidR="00CA1879" w:rsidRPr="00BC35F3" w:rsidRDefault="00F9464D" w:rsidP="00BC35F3">
            <w:pPr>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V</w:t>
            </w:r>
            <w:r w:rsidR="00963FB8" w:rsidRPr="00BC35F3">
              <w:rPr>
                <w:rFonts w:ascii="Times New Roman" w:eastAsia="Times New Roman" w:hAnsi="Times New Roman" w:cs="Times New Roman"/>
                <w:sz w:val="24"/>
                <w:szCs w:val="24"/>
              </w:rPr>
              <w:t>ertintojų surinktais duomenimis</w:t>
            </w:r>
            <w:r w:rsidRPr="00BC35F3">
              <w:rPr>
                <w:rFonts w:ascii="Times New Roman" w:eastAsia="Times New Roman" w:hAnsi="Times New Roman" w:cs="Times New Roman"/>
                <w:sz w:val="24"/>
                <w:szCs w:val="24"/>
              </w:rPr>
              <w:t xml:space="preserve"> bendradarbiavimas Šakių „Varpo“ mokykloje paveikus ir daro teigiamą poveikį KK pro</w:t>
            </w:r>
            <w:r w:rsidR="00A706B5" w:rsidRPr="00BC35F3">
              <w:rPr>
                <w:rFonts w:ascii="Times New Roman" w:eastAsia="Times New Roman" w:hAnsi="Times New Roman" w:cs="Times New Roman"/>
                <w:sz w:val="24"/>
                <w:szCs w:val="24"/>
              </w:rPr>
              <w:t>jekto veiklų įgyvendinimui</w:t>
            </w:r>
            <w:r w:rsidRPr="00BC35F3">
              <w:rPr>
                <w:rFonts w:ascii="Times New Roman" w:eastAsia="Times New Roman" w:hAnsi="Times New Roman" w:cs="Times New Roman"/>
                <w:sz w:val="24"/>
                <w:szCs w:val="24"/>
              </w:rPr>
              <w:t xml:space="preserve"> ir </w:t>
            </w:r>
            <w:r w:rsidR="00A706B5" w:rsidRPr="00BC35F3">
              <w:rPr>
                <w:rFonts w:ascii="Times New Roman" w:eastAsia="Times New Roman" w:hAnsi="Times New Roman" w:cs="Times New Roman"/>
                <w:sz w:val="24"/>
                <w:szCs w:val="24"/>
              </w:rPr>
              <w:t>mokyklos pažangai.</w:t>
            </w:r>
          </w:p>
        </w:tc>
      </w:tr>
      <w:tr w:rsidR="00F9464D" w:rsidRPr="00BC35F3" w14:paraId="42D7D402" w14:textId="77777777" w:rsidTr="00656D35">
        <w:tc>
          <w:tcPr>
            <w:tcW w:w="2410" w:type="dxa"/>
          </w:tcPr>
          <w:p w14:paraId="75CD6260" w14:textId="4019179C" w:rsidR="00F9464D" w:rsidRPr="00BC35F3" w:rsidRDefault="00F9464D" w:rsidP="00BC35F3">
            <w:pPr>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lastRenderedPageBreak/>
              <w:t>3.6. Mokyklos tinklaveika, 3 lygis</w:t>
            </w:r>
          </w:p>
        </w:tc>
        <w:tc>
          <w:tcPr>
            <w:tcW w:w="7655" w:type="dxa"/>
            <w:vAlign w:val="center"/>
          </w:tcPr>
          <w:p w14:paraId="5F48F882" w14:textId="7C83488C" w:rsidR="00F9464D" w:rsidRPr="00BC35F3" w:rsidRDefault="004E03C5" w:rsidP="00BC35F3">
            <w:pPr>
              <w:tabs>
                <w:tab w:val="left" w:pos="709"/>
                <w:tab w:val="left" w:pos="993"/>
              </w:tabs>
              <w:jc w:val="both"/>
              <w:rPr>
                <w:rFonts w:ascii="Times New Roman" w:hAnsi="Times New Roman" w:cs="Times New Roman"/>
                <w:bCs/>
                <w:color w:val="000000" w:themeColor="text1"/>
                <w:sz w:val="24"/>
                <w:szCs w:val="24"/>
                <w:lang w:eastAsia="en-GB"/>
              </w:rPr>
            </w:pPr>
            <w:r w:rsidRPr="00BC35F3">
              <w:rPr>
                <w:rFonts w:ascii="Times New Roman" w:hAnsi="Times New Roman" w:cs="Times New Roman"/>
                <w:bCs/>
                <w:color w:val="000000" w:themeColor="text1"/>
                <w:sz w:val="24"/>
                <w:szCs w:val="24"/>
                <w:lang w:eastAsia="en-GB"/>
              </w:rPr>
              <w:t>Šakių „Varpo“ m</w:t>
            </w:r>
            <w:r w:rsidR="00F9464D" w:rsidRPr="00BC35F3">
              <w:rPr>
                <w:rFonts w:ascii="Times New Roman" w:hAnsi="Times New Roman" w:cs="Times New Roman"/>
                <w:bCs/>
                <w:color w:val="000000" w:themeColor="text1"/>
                <w:sz w:val="24"/>
                <w:szCs w:val="24"/>
                <w:lang w:eastAsia="en-GB"/>
              </w:rPr>
              <w:t>okyklo</w:t>
            </w:r>
            <w:r w:rsidRPr="00BC35F3">
              <w:rPr>
                <w:rFonts w:ascii="Times New Roman" w:hAnsi="Times New Roman" w:cs="Times New Roman"/>
                <w:bCs/>
                <w:color w:val="000000" w:themeColor="text1"/>
                <w:sz w:val="24"/>
                <w:szCs w:val="24"/>
                <w:lang w:eastAsia="en-GB"/>
              </w:rPr>
              <w:t>s tinklaveika yra tinkama, o</w:t>
            </w:r>
            <w:r w:rsidR="00F9464D" w:rsidRPr="00BC35F3">
              <w:rPr>
                <w:rFonts w:ascii="Times New Roman" w:hAnsi="Times New Roman" w:cs="Times New Roman"/>
                <w:bCs/>
                <w:color w:val="000000" w:themeColor="text1"/>
                <w:sz w:val="24"/>
                <w:szCs w:val="24"/>
                <w:lang w:eastAsia="en-GB"/>
              </w:rPr>
              <w:t xml:space="preserve"> atvirumas </w:t>
            </w:r>
            <w:r w:rsidRPr="00BC35F3">
              <w:rPr>
                <w:rFonts w:ascii="Times New Roman" w:hAnsi="Times New Roman" w:cs="Times New Roman"/>
                <w:bCs/>
                <w:color w:val="000000" w:themeColor="text1"/>
                <w:sz w:val="24"/>
                <w:szCs w:val="24"/>
                <w:lang w:eastAsia="en-GB"/>
              </w:rPr>
              <w:t>–</w:t>
            </w:r>
            <w:r w:rsidR="00F9464D" w:rsidRPr="00BC35F3">
              <w:rPr>
                <w:rFonts w:ascii="Times New Roman" w:hAnsi="Times New Roman" w:cs="Times New Roman"/>
                <w:bCs/>
                <w:color w:val="000000" w:themeColor="text1"/>
                <w:sz w:val="24"/>
                <w:szCs w:val="24"/>
                <w:lang w:eastAsia="en-GB"/>
              </w:rPr>
              <w:t xml:space="preserve"> stip</w:t>
            </w:r>
            <w:r w:rsidRPr="00BC35F3">
              <w:rPr>
                <w:rFonts w:ascii="Times New Roman" w:hAnsi="Times New Roman" w:cs="Times New Roman"/>
                <w:bCs/>
                <w:color w:val="000000" w:themeColor="text1"/>
                <w:sz w:val="24"/>
                <w:szCs w:val="24"/>
                <w:lang w:eastAsia="en-GB"/>
              </w:rPr>
              <w:t>rusis mokyklos veiklos aspektas:</w:t>
            </w:r>
          </w:p>
          <w:p w14:paraId="539188BB" w14:textId="77777777" w:rsidR="004E03C5" w:rsidRPr="00BC35F3" w:rsidRDefault="004E03C5" w:rsidP="00BC35F3">
            <w:pPr>
              <w:pStyle w:val="Sraopastraipa"/>
              <w:numPr>
                <w:ilvl w:val="0"/>
                <w:numId w:val="14"/>
              </w:numPr>
              <w:tabs>
                <w:tab w:val="left" w:pos="576"/>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color w:val="000000" w:themeColor="text1"/>
                <w:sz w:val="24"/>
                <w:szCs w:val="24"/>
              </w:rPr>
              <w:t>m</w:t>
            </w:r>
            <w:r w:rsidR="00F9464D" w:rsidRPr="00BC35F3">
              <w:rPr>
                <w:rFonts w:ascii="Times New Roman" w:hAnsi="Times New Roman" w:cs="Times New Roman"/>
                <w:color w:val="000000" w:themeColor="text1"/>
                <w:sz w:val="24"/>
                <w:szCs w:val="24"/>
              </w:rPr>
              <w:t>okykla</w:t>
            </w:r>
            <w:r w:rsidRPr="00BC35F3">
              <w:rPr>
                <w:rFonts w:ascii="Times New Roman" w:hAnsi="Times New Roman" w:cs="Times New Roman"/>
                <w:color w:val="000000" w:themeColor="text1"/>
                <w:sz w:val="24"/>
                <w:szCs w:val="24"/>
              </w:rPr>
              <w:t>,</w:t>
            </w:r>
            <w:r w:rsidR="00F9464D" w:rsidRPr="00BC35F3">
              <w:rPr>
                <w:rFonts w:ascii="Times New Roman" w:hAnsi="Times New Roman" w:cs="Times New Roman"/>
                <w:color w:val="000000" w:themeColor="text1"/>
                <w:sz w:val="24"/>
                <w:szCs w:val="24"/>
              </w:rPr>
              <w:t xml:space="preserve"> siekdama asmenybės brandos, bendrųjų ir dalykinių kompetencijų bei ugdymosi pažangos, supranta bendradarbiavimo su kitomis mokyk</w:t>
            </w:r>
            <w:r w:rsidRPr="00BC35F3">
              <w:rPr>
                <w:rFonts w:ascii="Times New Roman" w:hAnsi="Times New Roman" w:cs="Times New Roman"/>
                <w:color w:val="000000" w:themeColor="text1"/>
                <w:sz w:val="24"/>
                <w:szCs w:val="24"/>
              </w:rPr>
              <w:t>lomis bei institucijomis svarbą;</w:t>
            </w:r>
          </w:p>
          <w:p w14:paraId="194800E8" w14:textId="20E18A9C" w:rsidR="004E03C5" w:rsidRPr="00BC35F3" w:rsidRDefault="004E03C5" w:rsidP="00BC35F3">
            <w:pPr>
              <w:pStyle w:val="Sraopastraipa"/>
              <w:numPr>
                <w:ilvl w:val="0"/>
                <w:numId w:val="14"/>
              </w:numPr>
              <w:tabs>
                <w:tab w:val="left" w:pos="576"/>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color w:val="000000" w:themeColor="text1"/>
                <w:sz w:val="24"/>
                <w:szCs w:val="24"/>
              </w:rPr>
              <w:t>i</w:t>
            </w:r>
            <w:r w:rsidR="00F9464D" w:rsidRPr="00BC35F3">
              <w:rPr>
                <w:rFonts w:ascii="Times New Roman" w:hAnsi="Times New Roman" w:cs="Times New Roman"/>
                <w:color w:val="000000" w:themeColor="text1"/>
                <w:sz w:val="24"/>
                <w:szCs w:val="24"/>
              </w:rPr>
              <w:t>š mokyklos d</w:t>
            </w:r>
            <w:r w:rsidRPr="00BC35F3">
              <w:rPr>
                <w:rFonts w:ascii="Times New Roman" w:hAnsi="Times New Roman" w:cs="Times New Roman"/>
                <w:color w:val="000000" w:themeColor="text1"/>
                <w:sz w:val="24"/>
                <w:szCs w:val="24"/>
              </w:rPr>
              <w:t>okumentų, pokalbių su mokiniais tapo aišku, kad Šakių</w:t>
            </w:r>
            <w:r w:rsidR="00F9464D" w:rsidRPr="00BC35F3">
              <w:rPr>
                <w:rFonts w:ascii="Times New Roman" w:hAnsi="Times New Roman" w:cs="Times New Roman"/>
                <w:color w:val="000000" w:themeColor="text1"/>
                <w:sz w:val="24"/>
                <w:szCs w:val="24"/>
              </w:rPr>
              <w:t xml:space="preserve"> „Varpo“ mokykla tikslingai bendradarbiauja su </w:t>
            </w:r>
            <w:r w:rsidRPr="00BC35F3">
              <w:rPr>
                <w:rFonts w:ascii="Times New Roman" w:hAnsi="Times New Roman" w:cs="Times New Roman"/>
                <w:color w:val="000000" w:themeColor="text1"/>
                <w:sz w:val="24"/>
                <w:szCs w:val="24"/>
              </w:rPr>
              <w:t>daug įvairių institucijų (</w:t>
            </w:r>
            <w:r w:rsidR="00F9464D" w:rsidRPr="00BC35F3">
              <w:rPr>
                <w:rFonts w:ascii="Times New Roman" w:hAnsi="Times New Roman" w:cs="Times New Roman"/>
                <w:color w:val="000000" w:themeColor="text1"/>
                <w:sz w:val="24"/>
                <w:szCs w:val="24"/>
              </w:rPr>
              <w:t>VšĮ ,,Ridikėlių mokyklėle“, VšĮ paramos vaikams centru, VšĮ „Gelbėkit vaikus“ organizacija, VšĮ ,,Gyvenimo universitetas LT“, VšĮ ,,</w:t>
            </w:r>
            <w:proofErr w:type="spellStart"/>
            <w:r w:rsidR="00F9464D" w:rsidRPr="00BC35F3">
              <w:rPr>
                <w:rFonts w:ascii="Times New Roman" w:hAnsi="Times New Roman" w:cs="Times New Roman"/>
                <w:color w:val="000000" w:themeColor="text1"/>
                <w:sz w:val="24"/>
                <w:szCs w:val="24"/>
              </w:rPr>
              <w:t>Robotikos</w:t>
            </w:r>
            <w:proofErr w:type="spellEnd"/>
            <w:r w:rsidR="00F9464D" w:rsidRPr="00BC35F3">
              <w:rPr>
                <w:rFonts w:ascii="Times New Roman" w:hAnsi="Times New Roman" w:cs="Times New Roman"/>
                <w:color w:val="000000" w:themeColor="text1"/>
                <w:sz w:val="24"/>
                <w:szCs w:val="24"/>
              </w:rPr>
              <w:t xml:space="preserve"> akademija“, VšĮ ,,Baltijos jūrų skautai“ </w:t>
            </w:r>
            <w:r w:rsidRPr="00BC35F3">
              <w:rPr>
                <w:rFonts w:ascii="Times New Roman" w:hAnsi="Times New Roman" w:cs="Times New Roman"/>
                <w:color w:val="000000" w:themeColor="text1"/>
                <w:sz w:val="24"/>
                <w:szCs w:val="24"/>
              </w:rPr>
              <w:t>ir kt.)</w:t>
            </w:r>
            <w:r w:rsidR="00F9464D" w:rsidRPr="00BC35F3">
              <w:rPr>
                <w:rFonts w:ascii="Times New Roman" w:hAnsi="Times New Roman" w:cs="Times New Roman"/>
                <w:color w:val="000000" w:themeColor="text1"/>
                <w:sz w:val="24"/>
                <w:szCs w:val="24"/>
              </w:rPr>
              <w:t xml:space="preserve">. Mokykla bendradarbiauja su Marijampolės, Jurbarko, Prienų, Raseinių, Kretingos, Kauno švietimo pagalbos </w:t>
            </w:r>
            <w:r w:rsidR="00096A45" w:rsidRPr="00BC35F3">
              <w:rPr>
                <w:rFonts w:ascii="Times New Roman" w:hAnsi="Times New Roman" w:cs="Times New Roman"/>
                <w:color w:val="000000" w:themeColor="text1"/>
                <w:sz w:val="24"/>
                <w:szCs w:val="24"/>
              </w:rPr>
              <w:t>institucijomis</w:t>
            </w:r>
            <w:r w:rsidR="00F9464D" w:rsidRPr="00BC35F3">
              <w:rPr>
                <w:rFonts w:ascii="Times New Roman" w:hAnsi="Times New Roman" w:cs="Times New Roman"/>
                <w:color w:val="000000" w:themeColor="text1"/>
                <w:sz w:val="24"/>
                <w:szCs w:val="24"/>
              </w:rPr>
              <w:t xml:space="preserve">, </w:t>
            </w:r>
            <w:r w:rsidRPr="00BC35F3">
              <w:rPr>
                <w:rFonts w:ascii="Times New Roman" w:hAnsi="Times New Roman" w:cs="Times New Roman"/>
                <w:color w:val="000000" w:themeColor="text1"/>
                <w:sz w:val="24"/>
                <w:szCs w:val="24"/>
              </w:rPr>
              <w:t>įvairiomis leidyklomis,</w:t>
            </w:r>
            <w:r w:rsidR="00F9464D" w:rsidRPr="00BC35F3">
              <w:rPr>
                <w:rFonts w:ascii="Times New Roman" w:hAnsi="Times New Roman" w:cs="Times New Roman"/>
                <w:color w:val="000000" w:themeColor="text1"/>
                <w:sz w:val="24"/>
                <w:szCs w:val="24"/>
              </w:rPr>
              <w:t xml:space="preserve"> Vytauto Didžiojo universitetu. Bendradarbiavimas su švietimo </w:t>
            </w:r>
            <w:r w:rsidR="00096A45" w:rsidRPr="00BC35F3">
              <w:rPr>
                <w:rFonts w:ascii="Times New Roman" w:hAnsi="Times New Roman" w:cs="Times New Roman"/>
                <w:color w:val="000000" w:themeColor="text1"/>
                <w:sz w:val="24"/>
                <w:szCs w:val="24"/>
              </w:rPr>
              <w:t xml:space="preserve">pagalbos institucijomis </w:t>
            </w:r>
            <w:r w:rsidR="00F9464D" w:rsidRPr="00BC35F3">
              <w:rPr>
                <w:rFonts w:ascii="Times New Roman" w:hAnsi="Times New Roman" w:cs="Times New Roman"/>
                <w:color w:val="000000" w:themeColor="text1"/>
                <w:sz w:val="24"/>
                <w:szCs w:val="24"/>
              </w:rPr>
              <w:t>ir leidyklomis mokytojams suteikė galimybę visapusiškai tobulinti kompetencijas. Kviesti lektoriai mokykloje ir nuotoliniu būdu skaitė pranešimus aktualiomis temomis mokytojams, tė</w:t>
            </w:r>
            <w:r w:rsidRPr="00BC35F3">
              <w:rPr>
                <w:rFonts w:ascii="Times New Roman" w:hAnsi="Times New Roman" w:cs="Times New Roman"/>
                <w:color w:val="000000" w:themeColor="text1"/>
                <w:sz w:val="24"/>
                <w:szCs w:val="24"/>
              </w:rPr>
              <w:t>vams, mokiniams;</w:t>
            </w:r>
          </w:p>
          <w:p w14:paraId="13E62684" w14:textId="3ED07B99" w:rsidR="004E03C5" w:rsidRPr="00BC35F3" w:rsidRDefault="004E03C5" w:rsidP="00BC35F3">
            <w:pPr>
              <w:pStyle w:val="Sraopastraipa"/>
              <w:numPr>
                <w:ilvl w:val="0"/>
                <w:numId w:val="14"/>
              </w:numPr>
              <w:tabs>
                <w:tab w:val="left" w:pos="576"/>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color w:val="000000" w:themeColor="text1"/>
                <w:sz w:val="24"/>
                <w:szCs w:val="24"/>
              </w:rPr>
              <w:t>k</w:t>
            </w:r>
            <w:r w:rsidR="00F9464D" w:rsidRPr="00BC35F3">
              <w:rPr>
                <w:rFonts w:ascii="Times New Roman" w:hAnsi="Times New Roman" w:cs="Times New Roman"/>
                <w:color w:val="000000" w:themeColor="text1"/>
                <w:sz w:val="24"/>
                <w:szCs w:val="24"/>
              </w:rPr>
              <w:t>artą per mėnesį KK projekto eiga viešinama mokyklos tinklalapyje</w:t>
            </w:r>
            <w:r w:rsidRPr="00BC35F3">
              <w:rPr>
                <w:rFonts w:ascii="Times New Roman" w:hAnsi="Times New Roman" w:cs="Times New Roman"/>
                <w:color w:val="000000" w:themeColor="text1"/>
                <w:sz w:val="24"/>
                <w:szCs w:val="24"/>
              </w:rPr>
              <w:t xml:space="preserve"> </w:t>
            </w:r>
            <w:r w:rsidR="00F9464D" w:rsidRPr="00BC35F3">
              <w:rPr>
                <w:rFonts w:ascii="Times New Roman" w:hAnsi="Times New Roman" w:cs="Times New Roman"/>
                <w:color w:val="000000" w:themeColor="text1"/>
                <w:sz w:val="24"/>
                <w:szCs w:val="24"/>
              </w:rPr>
              <w:t>(</w:t>
            </w:r>
            <w:hyperlink r:id="rId9" w:history="1">
              <w:r w:rsidR="00F9464D" w:rsidRPr="00BC35F3">
                <w:rPr>
                  <w:rFonts w:ascii="Times New Roman" w:hAnsi="Times New Roman" w:cs="Times New Roman"/>
                  <w:color w:val="4472C4" w:themeColor="accent5"/>
                  <w:sz w:val="24"/>
                  <w:szCs w:val="24"/>
                  <w:u w:val="single"/>
                </w:rPr>
                <w:t>www.varpas.lt</w:t>
              </w:r>
            </w:hyperlink>
            <w:r w:rsidR="00F9464D" w:rsidRPr="00BC35F3">
              <w:rPr>
                <w:rFonts w:ascii="Times New Roman" w:hAnsi="Times New Roman" w:cs="Times New Roman"/>
                <w:color w:val="000000" w:themeColor="text1"/>
                <w:sz w:val="24"/>
                <w:szCs w:val="24"/>
              </w:rPr>
              <w:t>), socialinio tin</w:t>
            </w:r>
            <w:r w:rsidRPr="00BC35F3">
              <w:rPr>
                <w:rFonts w:ascii="Times New Roman" w:hAnsi="Times New Roman" w:cs="Times New Roman"/>
                <w:color w:val="000000" w:themeColor="text1"/>
                <w:sz w:val="24"/>
                <w:szCs w:val="24"/>
              </w:rPr>
              <w:t xml:space="preserve">klo </w:t>
            </w:r>
            <w:r w:rsidR="00096A45" w:rsidRPr="00BC35F3">
              <w:rPr>
                <w:rFonts w:ascii="Times New Roman" w:hAnsi="Times New Roman" w:cs="Times New Roman"/>
                <w:color w:val="000000" w:themeColor="text1"/>
                <w:sz w:val="24"/>
                <w:szCs w:val="24"/>
              </w:rPr>
              <w:t>„</w:t>
            </w:r>
            <w:r w:rsidRPr="00BC35F3">
              <w:rPr>
                <w:rFonts w:ascii="Times New Roman" w:hAnsi="Times New Roman" w:cs="Times New Roman"/>
                <w:color w:val="000000" w:themeColor="text1"/>
                <w:sz w:val="24"/>
                <w:szCs w:val="24"/>
              </w:rPr>
              <w:t>Facebook</w:t>
            </w:r>
            <w:r w:rsidR="00096A45" w:rsidRPr="00BC35F3">
              <w:rPr>
                <w:rFonts w:ascii="Times New Roman" w:hAnsi="Times New Roman" w:cs="Times New Roman"/>
                <w:color w:val="000000" w:themeColor="text1"/>
                <w:sz w:val="24"/>
                <w:szCs w:val="24"/>
              </w:rPr>
              <w:t>“</w:t>
            </w:r>
            <w:r w:rsidR="001E63FF" w:rsidRPr="00BC35F3">
              <w:rPr>
                <w:rFonts w:ascii="Times New Roman" w:hAnsi="Times New Roman" w:cs="Times New Roman"/>
                <w:color w:val="000000" w:themeColor="text1"/>
                <w:sz w:val="24"/>
                <w:szCs w:val="24"/>
              </w:rPr>
              <w:t xml:space="preserve"> mokyklos paskyroje, KK projektui prasidėjus ir jam pasibaigus – rajono spaudoje;</w:t>
            </w:r>
            <w:r w:rsidRPr="00BC35F3">
              <w:rPr>
                <w:rFonts w:ascii="Times New Roman" w:hAnsi="Times New Roman" w:cs="Times New Roman"/>
                <w:color w:val="000000" w:themeColor="text1"/>
                <w:sz w:val="24"/>
                <w:szCs w:val="24"/>
              </w:rPr>
              <w:t xml:space="preserve"> </w:t>
            </w:r>
          </w:p>
          <w:p w14:paraId="7F39D395" w14:textId="17EE8968" w:rsidR="004E03C5" w:rsidRPr="00BC35F3" w:rsidRDefault="004E03C5" w:rsidP="00BC35F3">
            <w:pPr>
              <w:pStyle w:val="Sraopastraipa"/>
              <w:numPr>
                <w:ilvl w:val="0"/>
                <w:numId w:val="14"/>
              </w:numPr>
              <w:tabs>
                <w:tab w:val="left" w:pos="576"/>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color w:val="000000" w:themeColor="text1"/>
                <w:sz w:val="24"/>
                <w:szCs w:val="24"/>
              </w:rPr>
              <w:t>m</w:t>
            </w:r>
            <w:r w:rsidR="00F9464D" w:rsidRPr="00BC35F3">
              <w:rPr>
                <w:rFonts w:ascii="Times New Roman" w:hAnsi="Times New Roman" w:cs="Times New Roman"/>
                <w:color w:val="000000" w:themeColor="text1"/>
                <w:sz w:val="24"/>
                <w:szCs w:val="24"/>
              </w:rPr>
              <w:t>okykla dalyvauja kokybės siekiančių mokyklų ir Lietuvos iniciatyvių mokyklų klubų, pagrindinių mokyklų asociacijos veiklose. Tęsiasi bendradarbiavimas su kitomis švietimo institucijomis: Šakių „Žiburio“ gi</w:t>
            </w:r>
            <w:r w:rsidR="001E63FF" w:rsidRPr="00BC35F3">
              <w:rPr>
                <w:rFonts w:ascii="Times New Roman" w:hAnsi="Times New Roman" w:cs="Times New Roman"/>
                <w:color w:val="000000" w:themeColor="text1"/>
                <w:sz w:val="24"/>
                <w:szCs w:val="24"/>
              </w:rPr>
              <w:t>mnazija, Šakių ikimokyklinio ugdymo mokykla „Maži žingsneliai“</w:t>
            </w:r>
            <w:r w:rsidR="00F9464D" w:rsidRPr="00BC35F3">
              <w:rPr>
                <w:rFonts w:ascii="Times New Roman" w:hAnsi="Times New Roman" w:cs="Times New Roman"/>
                <w:color w:val="000000" w:themeColor="text1"/>
                <w:sz w:val="24"/>
                <w:szCs w:val="24"/>
              </w:rPr>
              <w:t xml:space="preserve">, Šakių meno mokykla, Kauno maisto pramonės ir prekybos </w:t>
            </w:r>
            <w:r w:rsidR="00096A45" w:rsidRPr="00BC35F3">
              <w:rPr>
                <w:rFonts w:ascii="Times New Roman" w:hAnsi="Times New Roman" w:cs="Times New Roman"/>
                <w:color w:val="000000" w:themeColor="text1"/>
                <w:sz w:val="24"/>
                <w:szCs w:val="24"/>
              </w:rPr>
              <w:t xml:space="preserve">mokymo </w:t>
            </w:r>
            <w:r w:rsidR="00F9464D" w:rsidRPr="00BC35F3">
              <w:rPr>
                <w:rFonts w:ascii="Times New Roman" w:hAnsi="Times New Roman" w:cs="Times New Roman"/>
                <w:color w:val="000000" w:themeColor="text1"/>
                <w:sz w:val="24"/>
                <w:szCs w:val="24"/>
              </w:rPr>
              <w:t>centru, Raseinių Šaltinio progimnazija. Bendradarbiaudami su šiomis institucijomis mokiniai ir mokytojai dalij</w:t>
            </w:r>
            <w:r w:rsidRPr="00BC35F3">
              <w:rPr>
                <w:rFonts w:ascii="Times New Roman" w:hAnsi="Times New Roman" w:cs="Times New Roman"/>
                <w:color w:val="000000" w:themeColor="text1"/>
                <w:sz w:val="24"/>
                <w:szCs w:val="24"/>
              </w:rPr>
              <w:t>asi patirtimi, įgyja</w:t>
            </w:r>
            <w:r w:rsidR="00F9464D" w:rsidRPr="00BC35F3">
              <w:rPr>
                <w:rFonts w:ascii="Times New Roman" w:hAnsi="Times New Roman" w:cs="Times New Roman"/>
                <w:color w:val="000000" w:themeColor="text1"/>
                <w:sz w:val="24"/>
                <w:szCs w:val="24"/>
              </w:rPr>
              <w:t xml:space="preserve"> bendravimo, bendradarbiavimo patirties, mokiniai ugd</w:t>
            </w:r>
            <w:r w:rsidRPr="00BC35F3">
              <w:rPr>
                <w:rFonts w:ascii="Times New Roman" w:hAnsi="Times New Roman" w:cs="Times New Roman"/>
                <w:color w:val="000000" w:themeColor="text1"/>
                <w:sz w:val="24"/>
                <w:szCs w:val="24"/>
              </w:rPr>
              <w:t>o</w:t>
            </w:r>
            <w:r w:rsidR="00F9464D" w:rsidRPr="00BC35F3">
              <w:rPr>
                <w:rFonts w:ascii="Times New Roman" w:hAnsi="Times New Roman" w:cs="Times New Roman"/>
                <w:color w:val="000000" w:themeColor="text1"/>
                <w:sz w:val="24"/>
                <w:szCs w:val="24"/>
              </w:rPr>
              <w:t>si socialines, komunikavimo, pažinimo, iniciatyvumo ir kūrybingumo, karjeros ir asmeni</w:t>
            </w:r>
            <w:r w:rsidRPr="00BC35F3">
              <w:rPr>
                <w:rFonts w:ascii="Times New Roman" w:hAnsi="Times New Roman" w:cs="Times New Roman"/>
                <w:color w:val="000000" w:themeColor="text1"/>
                <w:sz w:val="24"/>
                <w:szCs w:val="24"/>
              </w:rPr>
              <w:t>nes kompetencijas;</w:t>
            </w:r>
          </w:p>
          <w:p w14:paraId="540D9D31" w14:textId="73E56A7C" w:rsidR="00DB7973" w:rsidRPr="00BC35F3" w:rsidRDefault="004E03C5" w:rsidP="00BC35F3">
            <w:pPr>
              <w:pStyle w:val="Sraopastraipa"/>
              <w:numPr>
                <w:ilvl w:val="0"/>
                <w:numId w:val="14"/>
              </w:numPr>
              <w:tabs>
                <w:tab w:val="left" w:pos="576"/>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color w:val="000000" w:themeColor="text1"/>
                <w:sz w:val="24"/>
                <w:szCs w:val="24"/>
              </w:rPr>
              <w:t>gyvendinant</w:t>
            </w:r>
            <w:r w:rsidR="00F9464D" w:rsidRPr="00BC35F3">
              <w:rPr>
                <w:rFonts w:ascii="Times New Roman" w:hAnsi="Times New Roman" w:cs="Times New Roman"/>
                <w:color w:val="000000" w:themeColor="text1"/>
                <w:sz w:val="24"/>
                <w:szCs w:val="24"/>
              </w:rPr>
              <w:t xml:space="preserve"> KK </w:t>
            </w:r>
            <w:r w:rsidRPr="00BC35F3">
              <w:rPr>
                <w:rFonts w:ascii="Times New Roman" w:hAnsi="Times New Roman" w:cs="Times New Roman"/>
                <w:color w:val="000000" w:themeColor="text1"/>
                <w:sz w:val="24"/>
                <w:szCs w:val="24"/>
              </w:rPr>
              <w:t>projektą</w:t>
            </w:r>
            <w:r w:rsidR="00F9464D" w:rsidRPr="00BC35F3">
              <w:rPr>
                <w:rFonts w:ascii="Times New Roman" w:hAnsi="Times New Roman" w:cs="Times New Roman"/>
                <w:color w:val="000000" w:themeColor="text1"/>
                <w:sz w:val="24"/>
                <w:szCs w:val="24"/>
              </w:rPr>
              <w:t xml:space="preserve"> pasirašytos sutartys su UAB ,,Refleksija“ ir</w:t>
            </w:r>
            <w:r w:rsidRPr="00BC35F3">
              <w:rPr>
                <w:rFonts w:ascii="Times New Roman" w:hAnsi="Times New Roman" w:cs="Times New Roman"/>
                <w:color w:val="000000" w:themeColor="text1"/>
                <w:sz w:val="24"/>
                <w:szCs w:val="24"/>
              </w:rPr>
              <w:t xml:space="preserve"> UAB ,,</w:t>
            </w:r>
            <w:proofErr w:type="spellStart"/>
            <w:r w:rsidRPr="00BC35F3">
              <w:rPr>
                <w:rFonts w:ascii="Times New Roman" w:hAnsi="Times New Roman" w:cs="Times New Roman"/>
                <w:color w:val="000000" w:themeColor="text1"/>
                <w:sz w:val="24"/>
                <w:szCs w:val="24"/>
              </w:rPr>
              <w:t>For</w:t>
            </w:r>
            <w:r w:rsidR="00096A45" w:rsidRPr="00BC35F3">
              <w:rPr>
                <w:rFonts w:ascii="Times New Roman" w:hAnsi="Times New Roman" w:cs="Times New Roman"/>
                <w:color w:val="000000" w:themeColor="text1"/>
                <w:sz w:val="24"/>
                <w:szCs w:val="24"/>
              </w:rPr>
              <w:t>w</w:t>
            </w:r>
            <w:r w:rsidRPr="00BC35F3">
              <w:rPr>
                <w:rFonts w:ascii="Times New Roman" w:hAnsi="Times New Roman" w:cs="Times New Roman"/>
                <w:color w:val="000000" w:themeColor="text1"/>
                <w:sz w:val="24"/>
                <w:szCs w:val="24"/>
              </w:rPr>
              <w:t>ard</w:t>
            </w:r>
            <w:proofErr w:type="spellEnd"/>
            <w:r w:rsidRPr="00BC35F3">
              <w:rPr>
                <w:rFonts w:ascii="Times New Roman" w:hAnsi="Times New Roman" w:cs="Times New Roman"/>
                <w:color w:val="000000" w:themeColor="text1"/>
                <w:sz w:val="24"/>
                <w:szCs w:val="24"/>
              </w:rPr>
              <w:t xml:space="preserve"> </w:t>
            </w:r>
            <w:proofErr w:type="spellStart"/>
            <w:r w:rsidRPr="00BC35F3">
              <w:rPr>
                <w:rFonts w:ascii="Times New Roman" w:hAnsi="Times New Roman" w:cs="Times New Roman"/>
                <w:color w:val="000000" w:themeColor="text1"/>
                <w:sz w:val="24"/>
                <w:szCs w:val="24"/>
              </w:rPr>
              <w:t>education</w:t>
            </w:r>
            <w:proofErr w:type="spellEnd"/>
            <w:r w:rsidRPr="00BC35F3">
              <w:rPr>
                <w:rFonts w:ascii="Times New Roman" w:hAnsi="Times New Roman" w:cs="Times New Roman"/>
                <w:color w:val="000000" w:themeColor="text1"/>
                <w:sz w:val="24"/>
                <w:szCs w:val="24"/>
              </w:rPr>
              <w:t xml:space="preserve"> </w:t>
            </w:r>
            <w:proofErr w:type="spellStart"/>
            <w:r w:rsidRPr="00BC35F3">
              <w:rPr>
                <w:rFonts w:ascii="Times New Roman" w:hAnsi="Times New Roman" w:cs="Times New Roman"/>
                <w:color w:val="000000" w:themeColor="text1"/>
                <w:sz w:val="24"/>
                <w:szCs w:val="24"/>
              </w:rPr>
              <w:t>tools</w:t>
            </w:r>
            <w:proofErr w:type="spellEnd"/>
            <w:r w:rsidRPr="00BC35F3">
              <w:rPr>
                <w:rFonts w:ascii="Times New Roman" w:hAnsi="Times New Roman" w:cs="Times New Roman"/>
                <w:color w:val="000000" w:themeColor="text1"/>
                <w:sz w:val="24"/>
                <w:szCs w:val="24"/>
              </w:rPr>
              <w:t>“;</w:t>
            </w:r>
            <w:r w:rsidR="00F9464D" w:rsidRPr="00BC35F3">
              <w:rPr>
                <w:rFonts w:ascii="Times New Roman" w:hAnsi="Times New Roman" w:cs="Times New Roman"/>
                <w:color w:val="000000" w:themeColor="text1"/>
                <w:sz w:val="24"/>
                <w:szCs w:val="24"/>
              </w:rPr>
              <w:t xml:space="preserve"> </w:t>
            </w:r>
            <w:r w:rsidRPr="00BC35F3">
              <w:rPr>
                <w:rFonts w:ascii="Times New Roman" w:hAnsi="Times New Roman" w:cs="Times New Roman"/>
                <w:color w:val="000000" w:themeColor="text1"/>
                <w:sz w:val="24"/>
                <w:szCs w:val="24"/>
              </w:rPr>
              <w:t xml:space="preserve">bendradarbiaujant su jomis </w:t>
            </w:r>
            <w:r w:rsidR="00096A45" w:rsidRPr="00BC35F3">
              <w:rPr>
                <w:rFonts w:ascii="Times New Roman" w:hAnsi="Times New Roman" w:cs="Times New Roman"/>
                <w:color w:val="000000" w:themeColor="text1"/>
                <w:sz w:val="24"/>
                <w:szCs w:val="24"/>
              </w:rPr>
              <w:t xml:space="preserve">tobulinama </w:t>
            </w:r>
            <w:r w:rsidRPr="00BC35F3">
              <w:rPr>
                <w:rFonts w:ascii="Times New Roman" w:hAnsi="Times New Roman" w:cs="Times New Roman"/>
                <w:color w:val="000000" w:themeColor="text1"/>
                <w:sz w:val="24"/>
                <w:szCs w:val="24"/>
              </w:rPr>
              <w:lastRenderedPageBreak/>
              <w:t>mokytojų kvalifikacija</w:t>
            </w:r>
            <w:r w:rsidR="00F9464D" w:rsidRPr="00BC35F3">
              <w:rPr>
                <w:rFonts w:ascii="Times New Roman" w:hAnsi="Times New Roman" w:cs="Times New Roman"/>
                <w:color w:val="000000" w:themeColor="text1"/>
                <w:sz w:val="24"/>
                <w:szCs w:val="24"/>
              </w:rPr>
              <w:t xml:space="preserve">, </w:t>
            </w:r>
            <w:r w:rsidRPr="00BC35F3">
              <w:rPr>
                <w:rFonts w:ascii="Times New Roman" w:hAnsi="Times New Roman" w:cs="Times New Roman"/>
                <w:color w:val="000000" w:themeColor="text1"/>
                <w:sz w:val="24"/>
                <w:szCs w:val="24"/>
              </w:rPr>
              <w:t xml:space="preserve">pamokose pradėta naudoti </w:t>
            </w:r>
            <w:r w:rsidR="00DB7973" w:rsidRPr="00BC35F3">
              <w:rPr>
                <w:rFonts w:ascii="Times New Roman" w:hAnsi="Times New Roman" w:cs="Times New Roman"/>
                <w:color w:val="000000" w:themeColor="text1"/>
                <w:sz w:val="24"/>
                <w:szCs w:val="24"/>
              </w:rPr>
              <w:t>nauja skaitmeninė mokomoji</w:t>
            </w:r>
            <w:r w:rsidR="00F9464D" w:rsidRPr="00BC35F3">
              <w:rPr>
                <w:rFonts w:ascii="Times New Roman" w:hAnsi="Times New Roman" w:cs="Times New Roman"/>
                <w:color w:val="000000" w:themeColor="text1"/>
                <w:sz w:val="24"/>
                <w:szCs w:val="24"/>
              </w:rPr>
              <w:t xml:space="preserve"> medžiag</w:t>
            </w:r>
            <w:r w:rsidR="00DB7973" w:rsidRPr="00BC35F3">
              <w:rPr>
                <w:rFonts w:ascii="Times New Roman" w:hAnsi="Times New Roman" w:cs="Times New Roman"/>
                <w:color w:val="000000" w:themeColor="text1"/>
                <w:sz w:val="24"/>
                <w:szCs w:val="24"/>
              </w:rPr>
              <w:t>a</w:t>
            </w:r>
            <w:r w:rsidR="00963FB8" w:rsidRPr="00BC35F3">
              <w:rPr>
                <w:rFonts w:ascii="Times New Roman" w:hAnsi="Times New Roman" w:cs="Times New Roman"/>
                <w:color w:val="000000" w:themeColor="text1"/>
                <w:sz w:val="24"/>
                <w:szCs w:val="24"/>
              </w:rPr>
              <w:t xml:space="preserve"> </w:t>
            </w:r>
            <w:r w:rsidR="00DB7973" w:rsidRPr="00BC35F3">
              <w:rPr>
                <w:rFonts w:ascii="Times New Roman" w:hAnsi="Times New Roman" w:cs="Times New Roman"/>
                <w:color w:val="000000" w:themeColor="text1"/>
                <w:sz w:val="24"/>
                <w:szCs w:val="24"/>
              </w:rPr>
              <w:t>bei skaitmeninės mokymo(</w:t>
            </w:r>
            <w:proofErr w:type="spellStart"/>
            <w:r w:rsidR="00DB7973" w:rsidRPr="00BC35F3">
              <w:rPr>
                <w:rFonts w:ascii="Times New Roman" w:hAnsi="Times New Roman" w:cs="Times New Roman"/>
                <w:color w:val="000000" w:themeColor="text1"/>
                <w:sz w:val="24"/>
                <w:szCs w:val="24"/>
              </w:rPr>
              <w:t>si</w:t>
            </w:r>
            <w:proofErr w:type="spellEnd"/>
            <w:r w:rsidR="00DB7973" w:rsidRPr="00BC35F3">
              <w:rPr>
                <w:rFonts w:ascii="Times New Roman" w:hAnsi="Times New Roman" w:cs="Times New Roman"/>
                <w:color w:val="000000" w:themeColor="text1"/>
                <w:sz w:val="24"/>
                <w:szCs w:val="24"/>
              </w:rPr>
              <w:t>) programos. Taip pat</w:t>
            </w:r>
            <w:r w:rsidR="00F9464D" w:rsidRPr="00BC35F3">
              <w:rPr>
                <w:rFonts w:ascii="Times New Roman" w:hAnsi="Times New Roman" w:cs="Times New Roman"/>
                <w:color w:val="000000" w:themeColor="text1"/>
                <w:sz w:val="24"/>
                <w:szCs w:val="24"/>
              </w:rPr>
              <w:t xml:space="preserve"> iš KK projekto lėšų, siekiant gerinti ugdymo</w:t>
            </w:r>
            <w:r w:rsidR="00DB7973" w:rsidRPr="00BC35F3">
              <w:rPr>
                <w:rFonts w:ascii="Times New Roman" w:hAnsi="Times New Roman" w:cs="Times New Roman"/>
                <w:color w:val="000000" w:themeColor="text1"/>
                <w:sz w:val="24"/>
                <w:szCs w:val="24"/>
              </w:rPr>
              <w:t>(</w:t>
            </w:r>
            <w:proofErr w:type="spellStart"/>
            <w:r w:rsidR="00DB7973" w:rsidRPr="00BC35F3">
              <w:rPr>
                <w:rFonts w:ascii="Times New Roman" w:hAnsi="Times New Roman" w:cs="Times New Roman"/>
                <w:color w:val="000000" w:themeColor="text1"/>
                <w:sz w:val="24"/>
                <w:szCs w:val="24"/>
              </w:rPr>
              <w:t>si</w:t>
            </w:r>
            <w:proofErr w:type="spellEnd"/>
            <w:r w:rsidR="00DB7973" w:rsidRPr="00BC35F3">
              <w:rPr>
                <w:rFonts w:ascii="Times New Roman" w:hAnsi="Times New Roman" w:cs="Times New Roman"/>
                <w:color w:val="000000" w:themeColor="text1"/>
                <w:sz w:val="24"/>
                <w:szCs w:val="24"/>
              </w:rPr>
              <w:t>)</w:t>
            </w:r>
            <w:r w:rsidR="00F9464D" w:rsidRPr="00BC35F3">
              <w:rPr>
                <w:rFonts w:ascii="Times New Roman" w:hAnsi="Times New Roman" w:cs="Times New Roman"/>
                <w:color w:val="000000" w:themeColor="text1"/>
                <w:sz w:val="24"/>
                <w:szCs w:val="24"/>
              </w:rPr>
              <w:t xml:space="preserve"> kokybę, organizuota respublikinė pradinių klasių konferencija „Šiuolaikinės pamokos vadyba ir aktyvus kiekvieno mokinio mokymasis“</w:t>
            </w:r>
            <w:r w:rsidR="00DB7973" w:rsidRPr="00BC35F3">
              <w:rPr>
                <w:rFonts w:ascii="Times New Roman" w:hAnsi="Times New Roman" w:cs="Times New Roman"/>
                <w:color w:val="000000" w:themeColor="text1"/>
                <w:sz w:val="24"/>
                <w:szCs w:val="24"/>
              </w:rPr>
              <w:t>,</w:t>
            </w:r>
            <w:r w:rsidR="00F9464D" w:rsidRPr="00BC35F3">
              <w:rPr>
                <w:rFonts w:ascii="Times New Roman" w:hAnsi="Times New Roman" w:cs="Times New Roman"/>
                <w:color w:val="000000" w:themeColor="text1"/>
                <w:sz w:val="24"/>
                <w:szCs w:val="24"/>
              </w:rPr>
              <w:t xml:space="preserve"> kurioje dalyvavo svečiai iš Raseinių „Šaltinio“ progimnazijos, Joniškio r. Skaistgirio gimnazijos, Vilkaviškio r. Pilviškių „Santakos“ gimnazijos, Jurbarko Naujamiesčio gimnazijo</w:t>
            </w:r>
            <w:r w:rsidR="00DB7973" w:rsidRPr="00BC35F3">
              <w:rPr>
                <w:rFonts w:ascii="Times New Roman" w:hAnsi="Times New Roman" w:cs="Times New Roman"/>
                <w:color w:val="000000" w:themeColor="text1"/>
                <w:sz w:val="24"/>
                <w:szCs w:val="24"/>
              </w:rPr>
              <w:t>s, Šakių rajono mokyklų (</w:t>
            </w:r>
            <w:r w:rsidR="00F9464D" w:rsidRPr="00BC35F3">
              <w:rPr>
                <w:rFonts w:ascii="Times New Roman" w:hAnsi="Times New Roman" w:cs="Times New Roman"/>
                <w:color w:val="000000" w:themeColor="text1"/>
                <w:sz w:val="24"/>
                <w:szCs w:val="24"/>
              </w:rPr>
              <w:t>Lukšių Vinco Grybo gimnazijos, Gelgaudiškio pagrindinės mokyklos, Kidulių pagrindinės mokyklos, Griškabūdžio gimnazijos</w:t>
            </w:r>
            <w:r w:rsidR="00DB7973" w:rsidRPr="00BC35F3">
              <w:rPr>
                <w:rFonts w:ascii="Times New Roman" w:hAnsi="Times New Roman" w:cs="Times New Roman"/>
                <w:color w:val="000000" w:themeColor="text1"/>
                <w:sz w:val="24"/>
                <w:szCs w:val="24"/>
              </w:rPr>
              <w:t>)</w:t>
            </w:r>
            <w:r w:rsidR="00F9464D" w:rsidRPr="00BC35F3">
              <w:rPr>
                <w:rFonts w:ascii="Times New Roman" w:hAnsi="Times New Roman" w:cs="Times New Roman"/>
                <w:color w:val="000000" w:themeColor="text1"/>
                <w:sz w:val="24"/>
                <w:szCs w:val="24"/>
              </w:rPr>
              <w:t>. Konferencijos metu mokytojai dalinosi gerąja patirtimi, naujausiais mokymo metodais,</w:t>
            </w:r>
            <w:r w:rsidR="00DB7973" w:rsidRPr="00BC35F3">
              <w:rPr>
                <w:rFonts w:ascii="Times New Roman" w:hAnsi="Times New Roman" w:cs="Times New Roman"/>
                <w:color w:val="000000" w:themeColor="text1"/>
                <w:sz w:val="24"/>
                <w:szCs w:val="24"/>
              </w:rPr>
              <w:t xml:space="preserve"> džiaugėsi patirtomis sėkmėmis;</w:t>
            </w:r>
          </w:p>
          <w:p w14:paraId="0DCEB8B6" w14:textId="2060C505" w:rsidR="00F9464D" w:rsidRPr="00BC35F3" w:rsidRDefault="00DB7973" w:rsidP="00BC35F3">
            <w:pPr>
              <w:pStyle w:val="Sraopastraipa"/>
              <w:numPr>
                <w:ilvl w:val="0"/>
                <w:numId w:val="14"/>
              </w:numPr>
              <w:tabs>
                <w:tab w:val="left" w:pos="576"/>
              </w:tabs>
              <w:spacing w:after="0" w:line="240" w:lineRule="auto"/>
              <w:ind w:left="0" w:firstLine="316"/>
              <w:jc w:val="both"/>
              <w:rPr>
                <w:rFonts w:ascii="Times New Roman" w:hAnsi="Times New Roman" w:cs="Times New Roman"/>
                <w:color w:val="000000" w:themeColor="text1"/>
                <w:sz w:val="24"/>
                <w:szCs w:val="24"/>
              </w:rPr>
            </w:pPr>
            <w:r w:rsidRPr="00BC35F3">
              <w:rPr>
                <w:rFonts w:ascii="Times New Roman" w:hAnsi="Times New Roman" w:cs="Times New Roman"/>
                <w:color w:val="000000" w:themeColor="text1"/>
                <w:sz w:val="24"/>
                <w:szCs w:val="24"/>
              </w:rPr>
              <w:t>i</w:t>
            </w:r>
            <w:r w:rsidR="00F9464D" w:rsidRPr="00BC35F3">
              <w:rPr>
                <w:rFonts w:ascii="Times New Roman" w:hAnsi="Times New Roman" w:cs="Times New Roman"/>
                <w:color w:val="000000" w:themeColor="text1"/>
                <w:sz w:val="24"/>
                <w:szCs w:val="24"/>
              </w:rPr>
              <w:t>š pokalbių su mokyklos vadovais aišku, kad nuolat palaikomi ryšiai su žymiais Lietuvos žmonėmis – buvusiais mokyklos mokiniais, kurie bent kartą per mėnesį pakviečiami į mokyklą pabendrauti su mokiniais</w:t>
            </w:r>
            <w:r w:rsidRPr="00BC35F3">
              <w:rPr>
                <w:rFonts w:ascii="Times New Roman" w:hAnsi="Times New Roman" w:cs="Times New Roman"/>
                <w:color w:val="000000" w:themeColor="text1"/>
                <w:sz w:val="24"/>
                <w:szCs w:val="24"/>
              </w:rPr>
              <w:t>; tokiais susitikimais stiprinama mokinių motyvacija mokytis, siekti asmeninių tikslų</w:t>
            </w:r>
            <w:r w:rsidR="00F9464D" w:rsidRPr="00BC35F3">
              <w:rPr>
                <w:rFonts w:ascii="Times New Roman" w:hAnsi="Times New Roman" w:cs="Times New Roman"/>
                <w:color w:val="000000" w:themeColor="text1"/>
                <w:sz w:val="24"/>
                <w:szCs w:val="24"/>
              </w:rPr>
              <w:t>.</w:t>
            </w:r>
          </w:p>
          <w:p w14:paraId="63440099" w14:textId="28405813" w:rsidR="00F9464D" w:rsidRPr="00BC35F3" w:rsidRDefault="00F9464D" w:rsidP="00BC35F3">
            <w:pPr>
              <w:tabs>
                <w:tab w:val="left" w:pos="709"/>
                <w:tab w:val="left" w:pos="993"/>
              </w:tabs>
              <w:jc w:val="both"/>
              <w:rPr>
                <w:rFonts w:ascii="Times New Roman" w:eastAsia="Times New Roman" w:hAnsi="Times New Roman" w:cs="Times New Roman"/>
                <w:sz w:val="24"/>
                <w:szCs w:val="24"/>
              </w:rPr>
            </w:pPr>
            <w:r w:rsidRPr="00BC35F3">
              <w:rPr>
                <w:rFonts w:ascii="Times New Roman" w:hAnsi="Times New Roman" w:cs="Times New Roman"/>
                <w:color w:val="000000" w:themeColor="text1"/>
                <w:sz w:val="24"/>
                <w:szCs w:val="24"/>
              </w:rPr>
              <w:t xml:space="preserve">Remdamiesi sukauptais duomenimis vertintojai teigia, kad </w:t>
            </w:r>
            <w:r w:rsidR="00DB7973" w:rsidRPr="00BC35F3">
              <w:rPr>
                <w:rFonts w:ascii="Times New Roman" w:hAnsi="Times New Roman" w:cs="Times New Roman"/>
                <w:color w:val="000000" w:themeColor="text1"/>
                <w:sz w:val="24"/>
                <w:szCs w:val="24"/>
              </w:rPr>
              <w:t xml:space="preserve">Šakių „Varpo“ </w:t>
            </w:r>
            <w:r w:rsidRPr="00BC35F3">
              <w:rPr>
                <w:rFonts w:ascii="Times New Roman" w:hAnsi="Times New Roman" w:cs="Times New Roman"/>
                <w:color w:val="000000" w:themeColor="text1"/>
                <w:sz w:val="24"/>
                <w:szCs w:val="24"/>
              </w:rPr>
              <w:t>mokyklos tinklaveika svariai prisideda prie nusimatytų tikslų siekimo, partnerystės planuojamos ir panaudojamos tinkamai mokinių bendrųjų ir</w:t>
            </w:r>
            <w:r w:rsidR="00DB7973" w:rsidRPr="00BC35F3">
              <w:rPr>
                <w:rFonts w:ascii="Times New Roman" w:hAnsi="Times New Roman" w:cs="Times New Roman"/>
                <w:color w:val="000000" w:themeColor="text1"/>
                <w:sz w:val="24"/>
                <w:szCs w:val="24"/>
              </w:rPr>
              <w:t xml:space="preserve"> dalykinių kompetencijų ugdymui(</w:t>
            </w:r>
            <w:proofErr w:type="spellStart"/>
            <w:r w:rsidRPr="00BC35F3">
              <w:rPr>
                <w:rFonts w:ascii="Times New Roman" w:hAnsi="Times New Roman" w:cs="Times New Roman"/>
                <w:color w:val="000000" w:themeColor="text1"/>
                <w:sz w:val="24"/>
                <w:szCs w:val="24"/>
              </w:rPr>
              <w:t>si</w:t>
            </w:r>
            <w:proofErr w:type="spellEnd"/>
            <w:r w:rsidRPr="00BC35F3">
              <w:rPr>
                <w:rFonts w:ascii="Times New Roman" w:hAnsi="Times New Roman" w:cs="Times New Roman"/>
                <w:color w:val="000000" w:themeColor="text1"/>
                <w:sz w:val="24"/>
                <w:szCs w:val="24"/>
              </w:rPr>
              <w:t>)</w:t>
            </w:r>
            <w:r w:rsidR="00DB7973" w:rsidRPr="00BC35F3">
              <w:rPr>
                <w:rFonts w:ascii="Times New Roman" w:hAnsi="Times New Roman" w:cs="Times New Roman"/>
                <w:color w:val="000000" w:themeColor="text1"/>
                <w:sz w:val="24"/>
                <w:szCs w:val="24"/>
              </w:rPr>
              <w:t>,</w:t>
            </w:r>
            <w:r w:rsidRPr="00BC35F3">
              <w:rPr>
                <w:rFonts w:ascii="Times New Roman" w:hAnsi="Times New Roman" w:cs="Times New Roman"/>
                <w:color w:val="000000" w:themeColor="text1"/>
                <w:sz w:val="24"/>
                <w:szCs w:val="24"/>
              </w:rPr>
              <w:t xml:space="preserve"> pasiekimų gerinimui.</w:t>
            </w:r>
          </w:p>
        </w:tc>
      </w:tr>
      <w:tr w:rsidR="00F9464D" w:rsidRPr="00BC35F3" w14:paraId="08262E04" w14:textId="77777777" w:rsidTr="00466ADF">
        <w:trPr>
          <w:trHeight w:val="537"/>
        </w:trPr>
        <w:tc>
          <w:tcPr>
            <w:tcW w:w="2410" w:type="dxa"/>
          </w:tcPr>
          <w:p w14:paraId="6CBB7D26" w14:textId="064A5523" w:rsidR="00F9464D" w:rsidRPr="00BC35F3" w:rsidRDefault="00F9464D" w:rsidP="00BC35F3">
            <w:pPr>
              <w:rPr>
                <w:rFonts w:ascii="Times New Roman" w:eastAsia="Times New Roman" w:hAnsi="Times New Roman" w:cs="Times New Roman"/>
                <w:i/>
                <w:sz w:val="24"/>
                <w:szCs w:val="24"/>
              </w:rPr>
            </w:pPr>
            <w:r w:rsidRPr="00BC35F3">
              <w:rPr>
                <w:rFonts w:ascii="Times New Roman" w:eastAsia="Times New Roman" w:hAnsi="Times New Roman" w:cs="Times New Roman"/>
                <w:i/>
                <w:sz w:val="24"/>
                <w:szCs w:val="24"/>
              </w:rPr>
              <w:lastRenderedPageBreak/>
              <w:t>Stipri</w:t>
            </w:r>
            <w:r w:rsidR="00DB7973" w:rsidRPr="00BC35F3">
              <w:rPr>
                <w:rFonts w:ascii="Times New Roman" w:eastAsia="Times New Roman" w:hAnsi="Times New Roman" w:cs="Times New Roman"/>
                <w:i/>
                <w:sz w:val="24"/>
                <w:szCs w:val="24"/>
              </w:rPr>
              <w:t xml:space="preserve">eji mokyklos veiklos aspektai  </w:t>
            </w:r>
          </w:p>
        </w:tc>
        <w:tc>
          <w:tcPr>
            <w:tcW w:w="7655" w:type="dxa"/>
          </w:tcPr>
          <w:p w14:paraId="4F26FD80" w14:textId="77777777" w:rsidR="00DB7973" w:rsidRPr="00BC35F3" w:rsidRDefault="004E32C2" w:rsidP="00EE2A3E">
            <w:pPr>
              <w:pStyle w:val="Sraopastraipa"/>
              <w:numPr>
                <w:ilvl w:val="0"/>
                <w:numId w:val="14"/>
              </w:numPr>
              <w:tabs>
                <w:tab w:val="left" w:pos="336"/>
              </w:tabs>
              <w:spacing w:after="0" w:line="240" w:lineRule="auto"/>
              <w:ind w:left="0" w:firstLine="316"/>
              <w:jc w:val="both"/>
              <w:rPr>
                <w:rFonts w:ascii="Times New Roman" w:hAnsi="Times New Roman" w:cs="Times New Roman"/>
                <w:sz w:val="24"/>
                <w:szCs w:val="24"/>
              </w:rPr>
            </w:pPr>
            <w:r w:rsidRPr="00BC35F3">
              <w:rPr>
                <w:rFonts w:ascii="Times New Roman" w:hAnsi="Times New Roman" w:cs="Times New Roman"/>
                <w:sz w:val="24"/>
                <w:szCs w:val="24"/>
              </w:rPr>
              <w:t>Pasidalyta lyderystė užtikrina veiklos pokyčių tvarumą</w:t>
            </w:r>
            <w:r w:rsidR="00DB7973" w:rsidRPr="00BC35F3">
              <w:rPr>
                <w:rFonts w:ascii="Times New Roman" w:hAnsi="Times New Roman" w:cs="Times New Roman"/>
                <w:sz w:val="24"/>
                <w:szCs w:val="24"/>
              </w:rPr>
              <w:t>.</w:t>
            </w:r>
          </w:p>
          <w:p w14:paraId="447CF094" w14:textId="67F2F022" w:rsidR="00DB7973" w:rsidRPr="00BC35F3" w:rsidRDefault="00DB7973" w:rsidP="00EE2A3E">
            <w:pPr>
              <w:pStyle w:val="Sraopastraipa"/>
              <w:numPr>
                <w:ilvl w:val="0"/>
                <w:numId w:val="14"/>
              </w:numPr>
              <w:tabs>
                <w:tab w:val="left" w:pos="426"/>
              </w:tabs>
              <w:spacing w:after="0" w:line="240" w:lineRule="auto"/>
              <w:ind w:left="0" w:firstLine="316"/>
              <w:jc w:val="both"/>
              <w:rPr>
                <w:rFonts w:ascii="Times New Roman" w:hAnsi="Times New Roman" w:cs="Times New Roman"/>
                <w:sz w:val="24"/>
                <w:szCs w:val="24"/>
              </w:rPr>
            </w:pPr>
            <w:r w:rsidRPr="00BC35F3">
              <w:rPr>
                <w:rFonts w:ascii="Times New Roman" w:hAnsi="Times New Roman" w:cs="Times New Roman"/>
                <w:sz w:val="24"/>
                <w:szCs w:val="24"/>
              </w:rPr>
              <w:t xml:space="preserve">Mokyklos atvirumas </w:t>
            </w:r>
            <w:r w:rsidRPr="00BC35F3">
              <w:rPr>
                <w:rFonts w:ascii="Times New Roman" w:hAnsi="Times New Roman" w:cs="Times New Roman"/>
                <w:color w:val="000000" w:themeColor="text1"/>
                <w:sz w:val="24"/>
                <w:szCs w:val="24"/>
              </w:rPr>
              <w:t>skatina veiklos kokybės</w:t>
            </w:r>
            <w:r w:rsidRPr="00BC35F3">
              <w:rPr>
                <w:rFonts w:ascii="Times New Roman" w:hAnsi="Times New Roman" w:cs="Times New Roman"/>
                <w:sz w:val="24"/>
                <w:szCs w:val="24"/>
              </w:rPr>
              <w:t xml:space="preserve"> kaitą.</w:t>
            </w:r>
          </w:p>
        </w:tc>
      </w:tr>
      <w:tr w:rsidR="00F9464D" w:rsidRPr="00BC35F3" w14:paraId="4CF64FAC" w14:textId="77777777" w:rsidTr="00EE2A3E">
        <w:tc>
          <w:tcPr>
            <w:tcW w:w="2410" w:type="dxa"/>
          </w:tcPr>
          <w:p w14:paraId="3BC01789" w14:textId="77777777" w:rsidR="00F9464D" w:rsidRPr="00BC35F3" w:rsidRDefault="00F9464D" w:rsidP="00BC35F3">
            <w:pPr>
              <w:rPr>
                <w:rFonts w:ascii="Times New Roman" w:eastAsia="Times New Roman" w:hAnsi="Times New Roman" w:cs="Times New Roman"/>
                <w:sz w:val="24"/>
                <w:szCs w:val="24"/>
              </w:rPr>
            </w:pPr>
            <w:r w:rsidRPr="00BC35F3">
              <w:rPr>
                <w:rFonts w:ascii="Times New Roman" w:eastAsia="Times New Roman" w:hAnsi="Times New Roman" w:cs="Times New Roman"/>
                <w:i/>
                <w:sz w:val="24"/>
                <w:szCs w:val="24"/>
              </w:rPr>
              <w:t xml:space="preserve">Tobulintini mokyklos veiklos aspektai </w:t>
            </w:r>
          </w:p>
        </w:tc>
        <w:tc>
          <w:tcPr>
            <w:tcW w:w="7655" w:type="dxa"/>
          </w:tcPr>
          <w:p w14:paraId="5353B291" w14:textId="4779C55C" w:rsidR="00F9464D" w:rsidRPr="00BC35F3" w:rsidRDefault="004F77A4" w:rsidP="00EE2A3E">
            <w:pPr>
              <w:pStyle w:val="Sraopastraipa"/>
              <w:numPr>
                <w:ilvl w:val="0"/>
                <w:numId w:val="14"/>
              </w:numPr>
              <w:tabs>
                <w:tab w:val="left" w:pos="360"/>
                <w:tab w:val="left" w:pos="670"/>
                <w:tab w:val="left" w:pos="993"/>
              </w:tabs>
              <w:spacing w:after="0" w:line="240" w:lineRule="auto"/>
              <w:ind w:hanging="404"/>
              <w:jc w:val="both"/>
              <w:rPr>
                <w:rFonts w:ascii="Times New Roman" w:eastAsia="Times New Roman" w:hAnsi="Times New Roman" w:cs="Times New Roman"/>
                <w:sz w:val="24"/>
                <w:szCs w:val="24"/>
              </w:rPr>
            </w:pPr>
            <w:r w:rsidRPr="00BC35F3">
              <w:rPr>
                <w:rFonts w:ascii="Times New Roman" w:hAnsi="Times New Roman" w:cs="Times New Roman"/>
                <w:sz w:val="24"/>
                <w:szCs w:val="24"/>
              </w:rPr>
              <w:t>Mokinių pasiekimų ir pažangos stebėsenos sistemingumas pamokoje</w:t>
            </w:r>
            <w:r w:rsidR="00DB7973" w:rsidRPr="00BC35F3">
              <w:rPr>
                <w:rFonts w:ascii="Times New Roman" w:hAnsi="Times New Roman" w:cs="Times New Roman"/>
                <w:sz w:val="24"/>
                <w:szCs w:val="24"/>
              </w:rPr>
              <w:t>.</w:t>
            </w:r>
          </w:p>
        </w:tc>
      </w:tr>
    </w:tbl>
    <w:p w14:paraId="205B6203" w14:textId="77777777" w:rsidR="00463D4E" w:rsidRPr="00BC35F3" w:rsidRDefault="00463D4E" w:rsidP="00BC35F3">
      <w:pPr>
        <w:tabs>
          <w:tab w:val="left" w:pos="709"/>
          <w:tab w:val="left" w:pos="993"/>
        </w:tabs>
        <w:spacing w:after="0" w:line="240" w:lineRule="auto"/>
        <w:jc w:val="both"/>
        <w:rPr>
          <w:rFonts w:ascii="Times New Roman" w:eastAsia="Times New Roman" w:hAnsi="Times New Roman" w:cs="Times New Roman"/>
          <w:b/>
          <w:sz w:val="24"/>
          <w:szCs w:val="24"/>
        </w:rPr>
      </w:pPr>
    </w:p>
    <w:p w14:paraId="6CCBCF79" w14:textId="77777777" w:rsidR="00463D4E" w:rsidRPr="00BC35F3" w:rsidRDefault="00F769F9" w:rsidP="00BC35F3">
      <w:pPr>
        <w:tabs>
          <w:tab w:val="left" w:pos="709"/>
          <w:tab w:val="left" w:pos="851"/>
        </w:tabs>
        <w:spacing w:after="0" w:line="240" w:lineRule="auto"/>
        <w:ind w:firstLine="709"/>
        <w:jc w:val="both"/>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4.3. Kaip mokyklos nusimatyti veiklos vertinimo rodikliai, jų aiškumas padeda įsivertinti veiklos pokytį ir stebėti poveikį mokyklos pažangai?</w:t>
      </w:r>
    </w:p>
    <w:p w14:paraId="61E3529C" w14:textId="77777777" w:rsidR="00463D4E" w:rsidRPr="00BC35F3" w:rsidRDefault="00463D4E" w:rsidP="00BC35F3">
      <w:pPr>
        <w:tabs>
          <w:tab w:val="left" w:pos="709"/>
          <w:tab w:val="left" w:pos="851"/>
        </w:tabs>
        <w:spacing w:after="0" w:line="240" w:lineRule="auto"/>
        <w:ind w:firstLine="709"/>
        <w:jc w:val="both"/>
        <w:rPr>
          <w:rFonts w:ascii="Times New Roman" w:eastAsia="Times New Roman" w:hAnsi="Times New Roman" w:cs="Times New Roman"/>
          <w:b/>
          <w:sz w:val="24"/>
          <w:szCs w:val="24"/>
        </w:rPr>
      </w:pPr>
    </w:p>
    <w:p w14:paraId="68E51C09" w14:textId="77777777" w:rsidR="00463D4E" w:rsidRPr="00BC35F3" w:rsidRDefault="00F769F9" w:rsidP="00BC35F3">
      <w:pPr>
        <w:tabs>
          <w:tab w:val="left" w:pos="709"/>
          <w:tab w:val="left" w:pos="851"/>
        </w:tabs>
        <w:spacing w:after="0" w:line="240" w:lineRule="auto"/>
        <w:ind w:firstLine="709"/>
        <w:jc w:val="both"/>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4.3.1. Mokyklos nusimatyti veiklos vertinimo rodikliai</w:t>
      </w:r>
    </w:p>
    <w:p w14:paraId="38717EA7" w14:textId="77777777" w:rsidR="00463D4E" w:rsidRPr="00BC35F3" w:rsidRDefault="00F769F9" w:rsidP="00BC35F3">
      <w:pPr>
        <w:tabs>
          <w:tab w:val="left" w:pos="709"/>
          <w:tab w:val="left" w:pos="851"/>
        </w:tabs>
        <w:spacing w:after="0" w:line="240" w:lineRule="auto"/>
        <w:jc w:val="both"/>
        <w:rPr>
          <w:rFonts w:ascii="Times New Roman" w:eastAsia="Times New Roman" w:hAnsi="Times New Roman" w:cs="Times New Roman"/>
          <w:i/>
          <w:sz w:val="24"/>
          <w:szCs w:val="24"/>
        </w:rPr>
      </w:pPr>
      <w:r w:rsidRPr="00BC35F3">
        <w:rPr>
          <w:rFonts w:ascii="Times New Roman" w:eastAsia="Times New Roman" w:hAnsi="Times New Roman" w:cs="Times New Roman"/>
          <w:i/>
          <w:sz w:val="24"/>
          <w:szCs w:val="24"/>
        </w:rPr>
        <w:t xml:space="preserve"> </w:t>
      </w:r>
    </w:p>
    <w:p w14:paraId="478200BB" w14:textId="68A7A983" w:rsidR="00837180" w:rsidRPr="00BC35F3" w:rsidRDefault="0068531E" w:rsidP="00BC35F3">
      <w:pPr>
        <w:tabs>
          <w:tab w:val="left" w:pos="709"/>
          <w:tab w:val="left" w:pos="851"/>
        </w:tabs>
        <w:spacing w:after="0" w:line="240" w:lineRule="auto"/>
        <w:ind w:firstLine="709"/>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Šakių „Varpo“ mokyklos</w:t>
      </w:r>
      <w:r w:rsidR="00F769F9" w:rsidRPr="00BC35F3">
        <w:rPr>
          <w:rFonts w:ascii="Times New Roman" w:eastAsia="Times New Roman" w:hAnsi="Times New Roman" w:cs="Times New Roman"/>
          <w:sz w:val="24"/>
          <w:szCs w:val="24"/>
        </w:rPr>
        <w:t xml:space="preserve"> veiklos tobulinimo plane numatyto tikslo, uždavinių bei veiklų įgyvendinimo sėkmingumui </w:t>
      </w:r>
      <w:r w:rsidR="00722755" w:rsidRPr="00BC35F3">
        <w:rPr>
          <w:rFonts w:ascii="Times New Roman" w:eastAsia="Times New Roman" w:hAnsi="Times New Roman" w:cs="Times New Roman"/>
          <w:sz w:val="24"/>
          <w:szCs w:val="24"/>
        </w:rPr>
        <w:t xml:space="preserve">pamatuoti ir įvertinti pasirinkti kiekybiniai ir kokybiniai rodikliai yra aiškūs, </w:t>
      </w:r>
      <w:r w:rsidR="0043581E" w:rsidRPr="00BC35F3">
        <w:rPr>
          <w:rFonts w:ascii="Times New Roman" w:eastAsia="Times New Roman" w:hAnsi="Times New Roman" w:cs="Times New Roman"/>
          <w:sz w:val="24"/>
          <w:szCs w:val="24"/>
        </w:rPr>
        <w:t xml:space="preserve">KK darbo grupės nariams </w:t>
      </w:r>
      <w:r w:rsidR="00722755" w:rsidRPr="00BC35F3">
        <w:rPr>
          <w:rFonts w:ascii="Times New Roman" w:eastAsia="Times New Roman" w:hAnsi="Times New Roman" w:cs="Times New Roman"/>
          <w:sz w:val="24"/>
          <w:szCs w:val="24"/>
        </w:rPr>
        <w:t xml:space="preserve">suprantami ir pamatuojami. Kokybiniai rodikliai skirti pamatuoti </w:t>
      </w:r>
      <w:r w:rsidR="0043581E" w:rsidRPr="00BC35F3">
        <w:rPr>
          <w:rFonts w:ascii="Times New Roman" w:eastAsia="Times New Roman" w:hAnsi="Times New Roman" w:cs="Times New Roman"/>
          <w:sz w:val="24"/>
          <w:szCs w:val="24"/>
        </w:rPr>
        <w:t>mokyklos</w:t>
      </w:r>
      <w:r w:rsidR="00722755" w:rsidRPr="00BC35F3">
        <w:rPr>
          <w:rFonts w:ascii="Times New Roman" w:eastAsia="Times New Roman" w:hAnsi="Times New Roman" w:cs="Times New Roman"/>
          <w:sz w:val="24"/>
          <w:szCs w:val="24"/>
        </w:rPr>
        <w:t xml:space="preserve"> veiklos</w:t>
      </w:r>
      <w:r w:rsidR="0043581E" w:rsidRPr="00BC35F3">
        <w:rPr>
          <w:rFonts w:ascii="Times New Roman" w:eastAsia="Times New Roman" w:hAnsi="Times New Roman" w:cs="Times New Roman"/>
          <w:sz w:val="24"/>
          <w:szCs w:val="24"/>
        </w:rPr>
        <w:t xml:space="preserve"> kokybės</w:t>
      </w:r>
      <w:r w:rsidR="00722755" w:rsidRPr="00BC35F3">
        <w:rPr>
          <w:rFonts w:ascii="Times New Roman" w:eastAsia="Times New Roman" w:hAnsi="Times New Roman" w:cs="Times New Roman"/>
          <w:sz w:val="24"/>
          <w:szCs w:val="24"/>
        </w:rPr>
        <w:t xml:space="preserve"> pokytį, pasiektus rezultatus bei mokinių padarytą asmeninę pažangą. Vertinimo metu surinkti duomenys leidžia teigti, jog </w:t>
      </w:r>
      <w:r w:rsidR="0043581E" w:rsidRPr="00BC35F3">
        <w:rPr>
          <w:rFonts w:ascii="Times New Roman" w:eastAsia="Times New Roman" w:hAnsi="Times New Roman" w:cs="Times New Roman"/>
          <w:sz w:val="24"/>
          <w:szCs w:val="24"/>
        </w:rPr>
        <w:t>mokyklos</w:t>
      </w:r>
      <w:r w:rsidR="00722755" w:rsidRPr="00BC35F3">
        <w:rPr>
          <w:rFonts w:ascii="Times New Roman" w:eastAsia="Times New Roman" w:hAnsi="Times New Roman" w:cs="Times New Roman"/>
          <w:sz w:val="24"/>
          <w:szCs w:val="24"/>
        </w:rPr>
        <w:t xml:space="preserve"> pasirinkti kiekybiniai ir kokybiniai rodikliai tinkami projekto įgyvendinimo sėkmei pamatuoti: periodiškai naudojami kiekybiniai rodikliai (mokytojų dalyvavimas kvalifikacijos tobulinimo rengi</w:t>
      </w:r>
      <w:r w:rsidR="0043581E" w:rsidRPr="00BC35F3">
        <w:rPr>
          <w:rFonts w:ascii="Times New Roman" w:eastAsia="Times New Roman" w:hAnsi="Times New Roman" w:cs="Times New Roman"/>
          <w:sz w:val="24"/>
          <w:szCs w:val="24"/>
        </w:rPr>
        <w:t>niuose; modernizuotos mokytojų darbo vietos</w:t>
      </w:r>
      <w:r w:rsidR="00722755" w:rsidRPr="00BC35F3">
        <w:rPr>
          <w:rFonts w:ascii="Times New Roman" w:eastAsia="Times New Roman" w:hAnsi="Times New Roman" w:cs="Times New Roman"/>
          <w:sz w:val="24"/>
          <w:szCs w:val="24"/>
        </w:rPr>
        <w:t xml:space="preserve">, įsigytos priemonės, </w:t>
      </w:r>
      <w:r w:rsidR="0043581E" w:rsidRPr="00BC35F3">
        <w:rPr>
          <w:rFonts w:ascii="Times New Roman" w:eastAsia="Times New Roman" w:hAnsi="Times New Roman" w:cs="Times New Roman"/>
          <w:sz w:val="24"/>
          <w:szCs w:val="24"/>
        </w:rPr>
        <w:t xml:space="preserve">įrengtas IT kabinetas, </w:t>
      </w:r>
      <w:r w:rsidR="00722755" w:rsidRPr="00BC35F3">
        <w:rPr>
          <w:rFonts w:ascii="Times New Roman" w:eastAsia="Times New Roman" w:hAnsi="Times New Roman" w:cs="Times New Roman"/>
          <w:sz w:val="24"/>
          <w:szCs w:val="24"/>
        </w:rPr>
        <w:t>įrengta laboratorija</w:t>
      </w:r>
      <w:r w:rsidR="0043581E" w:rsidRPr="00BC35F3">
        <w:rPr>
          <w:rFonts w:ascii="Times New Roman" w:eastAsia="Times New Roman" w:hAnsi="Times New Roman" w:cs="Times New Roman"/>
          <w:sz w:val="24"/>
          <w:szCs w:val="24"/>
        </w:rPr>
        <w:t>, konsultacinių valandų skaičius</w:t>
      </w:r>
      <w:r w:rsidR="00722755" w:rsidRPr="00BC35F3">
        <w:rPr>
          <w:rFonts w:ascii="Times New Roman" w:eastAsia="Times New Roman" w:hAnsi="Times New Roman" w:cs="Times New Roman"/>
          <w:sz w:val="24"/>
          <w:szCs w:val="24"/>
        </w:rPr>
        <w:t xml:space="preserve"> ir kt.) leidžia įvertinti įvykdytų veiklų rezultatus; projekto pabaigoje kokybiniai rodikliai (</w:t>
      </w:r>
      <w:r w:rsidR="0043581E" w:rsidRPr="00BC35F3">
        <w:rPr>
          <w:rFonts w:ascii="Times New Roman" w:eastAsia="Times New Roman" w:hAnsi="Times New Roman" w:cs="Times New Roman"/>
          <w:sz w:val="24"/>
          <w:szCs w:val="24"/>
        </w:rPr>
        <w:t xml:space="preserve">apklausų metu fiksuotų duomenų pokyčiai, </w:t>
      </w:r>
      <w:r w:rsidR="00722755" w:rsidRPr="00BC35F3">
        <w:rPr>
          <w:rFonts w:ascii="Times New Roman" w:eastAsia="Times New Roman" w:hAnsi="Times New Roman" w:cs="Times New Roman"/>
          <w:sz w:val="24"/>
          <w:szCs w:val="24"/>
        </w:rPr>
        <w:t xml:space="preserve">mokinių </w:t>
      </w:r>
      <w:r w:rsidR="0043581E" w:rsidRPr="00BC35F3">
        <w:rPr>
          <w:rFonts w:ascii="Times New Roman" w:eastAsia="Times New Roman" w:hAnsi="Times New Roman" w:cs="Times New Roman"/>
          <w:sz w:val="24"/>
          <w:szCs w:val="24"/>
        </w:rPr>
        <w:t>asmeninės pažangos pokytis</w:t>
      </w:r>
      <w:r w:rsidR="00722755" w:rsidRPr="00BC35F3">
        <w:rPr>
          <w:rFonts w:ascii="Times New Roman" w:eastAsia="Times New Roman" w:hAnsi="Times New Roman" w:cs="Times New Roman"/>
          <w:sz w:val="24"/>
          <w:szCs w:val="24"/>
        </w:rPr>
        <w:t xml:space="preserve">, </w:t>
      </w:r>
      <w:r w:rsidR="0043581E" w:rsidRPr="00BC35F3">
        <w:rPr>
          <w:rFonts w:ascii="Times New Roman" w:eastAsia="Times New Roman" w:hAnsi="Times New Roman" w:cs="Times New Roman"/>
          <w:sz w:val="24"/>
          <w:szCs w:val="24"/>
        </w:rPr>
        <w:t xml:space="preserve">mokinių mokymosi </w:t>
      </w:r>
      <w:r w:rsidR="00722755" w:rsidRPr="00BC35F3">
        <w:rPr>
          <w:rFonts w:ascii="Times New Roman" w:eastAsia="Times New Roman" w:hAnsi="Times New Roman" w:cs="Times New Roman"/>
          <w:sz w:val="24"/>
          <w:szCs w:val="24"/>
        </w:rPr>
        <w:t xml:space="preserve">rezultatų pagerėjimas ir kt.) sudarys galimybes tinkamai įvertinti </w:t>
      </w:r>
      <w:r w:rsidR="0043581E" w:rsidRPr="00BC35F3">
        <w:rPr>
          <w:rFonts w:ascii="Times New Roman" w:eastAsia="Times New Roman" w:hAnsi="Times New Roman" w:cs="Times New Roman"/>
          <w:sz w:val="24"/>
          <w:szCs w:val="24"/>
        </w:rPr>
        <w:t>mokyklos</w:t>
      </w:r>
      <w:r w:rsidR="00722755" w:rsidRPr="00BC35F3">
        <w:rPr>
          <w:rFonts w:ascii="Times New Roman" w:eastAsia="Times New Roman" w:hAnsi="Times New Roman" w:cs="Times New Roman"/>
          <w:sz w:val="24"/>
          <w:szCs w:val="24"/>
        </w:rPr>
        <w:t xml:space="preserve"> bendrą bei mokinių individualią pažangą, projekto įgyvendinimo rezultatus, jo poveikį </w:t>
      </w:r>
      <w:r w:rsidR="0043581E" w:rsidRPr="00BC35F3">
        <w:rPr>
          <w:rFonts w:ascii="Times New Roman" w:eastAsia="Times New Roman" w:hAnsi="Times New Roman" w:cs="Times New Roman"/>
          <w:sz w:val="24"/>
          <w:szCs w:val="24"/>
        </w:rPr>
        <w:t>mokyklos</w:t>
      </w:r>
      <w:r w:rsidR="00722755" w:rsidRPr="00BC35F3">
        <w:rPr>
          <w:rFonts w:ascii="Times New Roman" w:eastAsia="Times New Roman" w:hAnsi="Times New Roman" w:cs="Times New Roman"/>
          <w:sz w:val="24"/>
          <w:szCs w:val="24"/>
        </w:rPr>
        <w:t xml:space="preserve"> ugdymo(</w:t>
      </w:r>
      <w:proofErr w:type="spellStart"/>
      <w:r w:rsidR="00722755" w:rsidRPr="00BC35F3">
        <w:rPr>
          <w:rFonts w:ascii="Times New Roman" w:eastAsia="Times New Roman" w:hAnsi="Times New Roman" w:cs="Times New Roman"/>
          <w:sz w:val="24"/>
          <w:szCs w:val="24"/>
        </w:rPr>
        <w:t>si</w:t>
      </w:r>
      <w:proofErr w:type="spellEnd"/>
      <w:r w:rsidR="00722755" w:rsidRPr="00BC35F3">
        <w:rPr>
          <w:rFonts w:ascii="Times New Roman" w:eastAsia="Times New Roman" w:hAnsi="Times New Roman" w:cs="Times New Roman"/>
          <w:sz w:val="24"/>
          <w:szCs w:val="24"/>
        </w:rPr>
        <w:t>) kokybės kaitai.</w:t>
      </w:r>
    </w:p>
    <w:p w14:paraId="6162DAD3" w14:textId="77777777" w:rsidR="00837180" w:rsidRPr="00BC35F3" w:rsidRDefault="00837180" w:rsidP="00BC35F3">
      <w:pPr>
        <w:tabs>
          <w:tab w:val="left" w:pos="709"/>
          <w:tab w:val="left" w:pos="851"/>
        </w:tabs>
        <w:spacing w:after="0" w:line="240" w:lineRule="auto"/>
        <w:ind w:firstLine="709"/>
        <w:jc w:val="both"/>
        <w:rPr>
          <w:rFonts w:ascii="Times New Roman" w:eastAsia="Times New Roman" w:hAnsi="Times New Roman" w:cs="Times New Roman"/>
          <w:b/>
          <w:sz w:val="24"/>
          <w:szCs w:val="24"/>
        </w:rPr>
      </w:pPr>
    </w:p>
    <w:p w14:paraId="2345DCAA" w14:textId="77777777" w:rsidR="00463D4E" w:rsidRPr="00BC35F3" w:rsidRDefault="00F769F9" w:rsidP="00BC35F3">
      <w:pPr>
        <w:tabs>
          <w:tab w:val="left" w:pos="709"/>
          <w:tab w:val="left" w:pos="851"/>
        </w:tabs>
        <w:spacing w:after="0" w:line="240" w:lineRule="auto"/>
        <w:ind w:firstLine="709"/>
        <w:jc w:val="both"/>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 xml:space="preserve">4.3.2. Mokyklos nusimatytų veiklos vertinimo rodiklių turinio ir jų naudojimo vertinimas </w:t>
      </w:r>
    </w:p>
    <w:p w14:paraId="4A2F26A5" w14:textId="77777777" w:rsidR="00463D4E" w:rsidRPr="00BC35F3" w:rsidRDefault="00463D4E" w:rsidP="00BC35F3">
      <w:pPr>
        <w:tabs>
          <w:tab w:val="left" w:pos="709"/>
          <w:tab w:val="left" w:pos="851"/>
        </w:tabs>
        <w:spacing w:after="0" w:line="240" w:lineRule="auto"/>
        <w:jc w:val="both"/>
        <w:rPr>
          <w:rFonts w:ascii="Times New Roman" w:eastAsia="Times New Roman" w:hAnsi="Times New Roman" w:cs="Times New Roman"/>
          <w:b/>
          <w:sz w:val="24"/>
          <w:szCs w:val="24"/>
        </w:rPr>
      </w:pPr>
    </w:p>
    <w:tbl>
      <w:tblPr>
        <w:tblStyle w:val="2"/>
        <w:tblW w:w="103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16"/>
      </w:tblGrid>
      <w:tr w:rsidR="00463D4E" w:rsidRPr="00BC35F3" w14:paraId="7F9FAE10" w14:textId="77777777" w:rsidTr="00EE2A3E">
        <w:trPr>
          <w:jc w:val="center"/>
        </w:trPr>
        <w:tc>
          <w:tcPr>
            <w:tcW w:w="2410" w:type="dxa"/>
            <w:vAlign w:val="center"/>
          </w:tcPr>
          <w:p w14:paraId="0DEA6D53" w14:textId="77777777" w:rsidR="00463D4E" w:rsidRPr="00BC35F3" w:rsidRDefault="00F769F9" w:rsidP="00BC35F3">
            <w:pPr>
              <w:tabs>
                <w:tab w:val="left" w:pos="709"/>
                <w:tab w:val="left" w:pos="993"/>
              </w:tabs>
              <w:jc w:val="center"/>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Rodiklis, vertinimo lygis</w:t>
            </w:r>
          </w:p>
        </w:tc>
        <w:tc>
          <w:tcPr>
            <w:tcW w:w="7916" w:type="dxa"/>
            <w:vAlign w:val="center"/>
          </w:tcPr>
          <w:p w14:paraId="7570B369" w14:textId="77777777" w:rsidR="00463D4E" w:rsidRPr="00BC35F3" w:rsidRDefault="00F769F9" w:rsidP="00BC35F3">
            <w:pPr>
              <w:tabs>
                <w:tab w:val="left" w:pos="709"/>
                <w:tab w:val="left" w:pos="993"/>
              </w:tabs>
              <w:jc w:val="center"/>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Vertinimo pagrindimas</w:t>
            </w:r>
          </w:p>
        </w:tc>
      </w:tr>
      <w:tr w:rsidR="00B87E23" w:rsidRPr="00BC35F3" w14:paraId="6E6115C2" w14:textId="77777777" w:rsidTr="00EE2A3E">
        <w:trPr>
          <w:jc w:val="center"/>
        </w:trPr>
        <w:tc>
          <w:tcPr>
            <w:tcW w:w="2410" w:type="dxa"/>
          </w:tcPr>
          <w:p w14:paraId="23CA09C1" w14:textId="2A503D3E" w:rsidR="00B87E23" w:rsidRPr="00BC35F3" w:rsidRDefault="00B87E23" w:rsidP="00BC35F3">
            <w:pPr>
              <w:tabs>
                <w:tab w:val="left" w:pos="709"/>
                <w:tab w:val="left" w:pos="993"/>
              </w:tabs>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lastRenderedPageBreak/>
              <w:t>1.1. Mokyklos pasiekimai ir pažanga, 2 lygis</w:t>
            </w:r>
          </w:p>
        </w:tc>
        <w:tc>
          <w:tcPr>
            <w:tcW w:w="7916" w:type="dxa"/>
            <w:vAlign w:val="center"/>
          </w:tcPr>
          <w:p w14:paraId="42CADC6D" w14:textId="2ACD636F" w:rsidR="00B87E23" w:rsidRPr="00BC35F3" w:rsidRDefault="00B87E23" w:rsidP="00BC35F3">
            <w:pPr>
              <w:jc w:val="both"/>
              <w:rPr>
                <w:rFonts w:ascii="Times New Roman" w:hAnsi="Times New Roman" w:cs="Times New Roman"/>
                <w:sz w:val="24"/>
                <w:szCs w:val="24"/>
              </w:rPr>
            </w:pPr>
            <w:r w:rsidRPr="00BC35F3">
              <w:rPr>
                <w:rFonts w:ascii="Times New Roman" w:hAnsi="Times New Roman" w:cs="Times New Roman"/>
                <w:sz w:val="24"/>
                <w:szCs w:val="24"/>
              </w:rPr>
              <w:t>Šakių ,,Varpo“ mokyklos rezultatyvumas vertinamas gerai. Vizito mokykloje metu surinkti duomenys rodo, kad įgyvendinant KK veiklos tobulinimo planą yra daroma pažanga</w:t>
            </w:r>
            <w:r w:rsidR="00362EBE" w:rsidRPr="00BC35F3">
              <w:rPr>
                <w:rFonts w:ascii="Times New Roman" w:hAnsi="Times New Roman" w:cs="Times New Roman"/>
                <w:sz w:val="24"/>
                <w:szCs w:val="24"/>
              </w:rPr>
              <w:t>, o numatyti vertini</w:t>
            </w:r>
            <w:r w:rsidR="00EF6B6D" w:rsidRPr="00BC35F3">
              <w:rPr>
                <w:rFonts w:ascii="Times New Roman" w:hAnsi="Times New Roman" w:cs="Times New Roman"/>
                <w:sz w:val="24"/>
                <w:szCs w:val="24"/>
              </w:rPr>
              <w:t>mo rodikliai padeda ją pasimatu</w:t>
            </w:r>
            <w:r w:rsidR="00362EBE" w:rsidRPr="00BC35F3">
              <w:rPr>
                <w:rFonts w:ascii="Times New Roman" w:hAnsi="Times New Roman" w:cs="Times New Roman"/>
                <w:sz w:val="24"/>
                <w:szCs w:val="24"/>
              </w:rPr>
              <w:t>oti</w:t>
            </w:r>
            <w:r w:rsidRPr="00BC35F3">
              <w:rPr>
                <w:rFonts w:ascii="Times New Roman" w:hAnsi="Times New Roman" w:cs="Times New Roman"/>
                <w:sz w:val="24"/>
                <w:szCs w:val="24"/>
              </w:rPr>
              <w:t>:</w:t>
            </w:r>
          </w:p>
          <w:p w14:paraId="7B771165" w14:textId="0DC7663F" w:rsidR="00B87E23" w:rsidRPr="00BC35F3" w:rsidRDefault="00B87E23" w:rsidP="00BC35F3">
            <w:pPr>
              <w:pStyle w:val="Sraopastraipa"/>
              <w:numPr>
                <w:ilvl w:val="0"/>
                <w:numId w:val="1"/>
              </w:numPr>
              <w:tabs>
                <w:tab w:val="left" w:pos="574"/>
              </w:tabs>
              <w:spacing w:after="0" w:line="240" w:lineRule="auto"/>
              <w:ind w:left="7" w:firstLine="283"/>
              <w:jc w:val="both"/>
              <w:rPr>
                <w:rFonts w:ascii="Times New Roman" w:hAnsi="Times New Roman" w:cs="Times New Roman"/>
                <w:sz w:val="24"/>
                <w:szCs w:val="24"/>
              </w:rPr>
            </w:pPr>
            <w:r w:rsidRPr="00BC35F3">
              <w:rPr>
                <w:rFonts w:ascii="Times New Roman" w:hAnsi="Times New Roman" w:cs="Times New Roman"/>
                <w:sz w:val="24"/>
                <w:szCs w:val="24"/>
              </w:rPr>
              <w:t xml:space="preserve">KK veiklos tobulinimo plano tikslas </w:t>
            </w:r>
            <w:r w:rsidR="00EF6B6D" w:rsidRPr="00BC35F3">
              <w:rPr>
                <w:rFonts w:ascii="Times New Roman" w:hAnsi="Times New Roman" w:cs="Times New Roman"/>
                <w:sz w:val="24"/>
                <w:szCs w:val="24"/>
              </w:rPr>
              <w:t>orientuotas į mokinių pažangą – s</w:t>
            </w:r>
            <w:r w:rsidRPr="00BC35F3">
              <w:rPr>
                <w:rFonts w:ascii="Times New Roman" w:hAnsi="Times New Roman" w:cs="Times New Roman"/>
                <w:sz w:val="24"/>
                <w:szCs w:val="24"/>
              </w:rPr>
              <w:t>iekti mokinių asmeninės pažangos</w:t>
            </w:r>
            <w:r w:rsidR="00EF6B6D" w:rsidRPr="00BC35F3">
              <w:rPr>
                <w:rFonts w:ascii="Times New Roman" w:hAnsi="Times New Roman" w:cs="Times New Roman"/>
                <w:sz w:val="24"/>
                <w:szCs w:val="24"/>
              </w:rPr>
              <w:t>; į</w:t>
            </w:r>
            <w:r w:rsidRPr="00BC35F3">
              <w:rPr>
                <w:rFonts w:ascii="Times New Roman" w:hAnsi="Times New Roman" w:cs="Times New Roman"/>
                <w:sz w:val="24"/>
                <w:szCs w:val="24"/>
              </w:rPr>
              <w:t>gyvendinant KK projekto veiklas pasiekta nedidelių ugdymo(</w:t>
            </w:r>
            <w:proofErr w:type="spellStart"/>
            <w:r w:rsidRPr="00BC35F3">
              <w:rPr>
                <w:rFonts w:ascii="Times New Roman" w:hAnsi="Times New Roman" w:cs="Times New Roman"/>
                <w:sz w:val="24"/>
                <w:szCs w:val="24"/>
              </w:rPr>
              <w:t>si</w:t>
            </w:r>
            <w:proofErr w:type="spellEnd"/>
            <w:r w:rsidRPr="00BC35F3">
              <w:rPr>
                <w:rFonts w:ascii="Times New Roman" w:hAnsi="Times New Roman" w:cs="Times New Roman"/>
                <w:sz w:val="24"/>
                <w:szCs w:val="24"/>
              </w:rPr>
              <w:t xml:space="preserve">) rezultatų pokyčių: </w:t>
            </w:r>
            <w:r w:rsidR="007514F3" w:rsidRPr="00BC35F3">
              <w:rPr>
                <w:rFonts w:ascii="Times New Roman" w:hAnsi="Times New Roman" w:cs="Times New Roman"/>
                <w:sz w:val="24"/>
                <w:szCs w:val="24"/>
              </w:rPr>
              <w:t>VTP</w:t>
            </w:r>
            <w:r w:rsidRPr="00BC35F3">
              <w:rPr>
                <w:rFonts w:ascii="Times New Roman" w:hAnsi="Times New Roman" w:cs="Times New Roman"/>
                <w:sz w:val="24"/>
                <w:szCs w:val="24"/>
              </w:rPr>
              <w:t xml:space="preserve"> numatyti mokinių mokymosi pasiekimai pagal pasiekimų lygius 5</w:t>
            </w:r>
            <w:r w:rsidR="007514F3" w:rsidRPr="00BC35F3">
              <w:rPr>
                <w:rFonts w:ascii="Times New Roman" w:hAnsi="Times New Roman" w:cs="Times New Roman"/>
                <w:sz w:val="24"/>
                <w:szCs w:val="24"/>
              </w:rPr>
              <w:t>–</w:t>
            </w:r>
            <w:r w:rsidRPr="00BC35F3">
              <w:rPr>
                <w:rFonts w:ascii="Times New Roman" w:hAnsi="Times New Roman" w:cs="Times New Roman"/>
                <w:sz w:val="24"/>
                <w:szCs w:val="24"/>
              </w:rPr>
              <w:t>8 kl. pagerėjo</w:t>
            </w:r>
            <w:r w:rsidR="007514F3" w:rsidRPr="00BC35F3">
              <w:rPr>
                <w:rFonts w:ascii="Times New Roman" w:hAnsi="Times New Roman" w:cs="Times New Roman"/>
                <w:sz w:val="24"/>
                <w:szCs w:val="24"/>
              </w:rPr>
              <w:t xml:space="preserve"> –</w:t>
            </w:r>
            <w:r w:rsidRPr="00BC35F3">
              <w:rPr>
                <w:rFonts w:ascii="Times New Roman" w:hAnsi="Times New Roman" w:cs="Times New Roman"/>
                <w:sz w:val="24"/>
                <w:szCs w:val="24"/>
              </w:rPr>
              <w:t xml:space="preserve"> aukštesniu</w:t>
            </w:r>
            <w:r w:rsidR="0078659E" w:rsidRPr="00BC35F3">
              <w:rPr>
                <w:rFonts w:ascii="Times New Roman" w:hAnsi="Times New Roman" w:cs="Times New Roman"/>
                <w:sz w:val="24"/>
                <w:szCs w:val="24"/>
              </w:rPr>
              <w:t>o</w:t>
            </w:r>
            <w:r w:rsidRPr="00BC35F3">
              <w:rPr>
                <w:rFonts w:ascii="Times New Roman" w:hAnsi="Times New Roman" w:cs="Times New Roman"/>
                <w:sz w:val="24"/>
                <w:szCs w:val="24"/>
              </w:rPr>
              <w:t>ju lygiu 2022</w:t>
            </w:r>
            <w:r w:rsidR="007514F3" w:rsidRPr="00BC35F3">
              <w:rPr>
                <w:rFonts w:ascii="Times New Roman" w:hAnsi="Times New Roman" w:cs="Times New Roman"/>
                <w:sz w:val="24"/>
                <w:szCs w:val="24"/>
              </w:rPr>
              <w:t>–</w:t>
            </w:r>
            <w:r w:rsidRPr="00BC35F3">
              <w:rPr>
                <w:rFonts w:ascii="Times New Roman" w:hAnsi="Times New Roman" w:cs="Times New Roman"/>
                <w:sz w:val="24"/>
                <w:szCs w:val="24"/>
              </w:rPr>
              <w:t>2023 m. I pusmečio buvo 28,13</w:t>
            </w:r>
            <w:r w:rsidR="00EF6B6D" w:rsidRPr="00BC35F3">
              <w:rPr>
                <w:rFonts w:ascii="Times New Roman" w:hAnsi="Times New Roman" w:cs="Times New Roman"/>
                <w:sz w:val="24"/>
                <w:szCs w:val="24"/>
              </w:rPr>
              <w:t xml:space="preserve"> proc., o </w:t>
            </w:r>
            <w:r w:rsidRPr="00BC35F3">
              <w:rPr>
                <w:rFonts w:ascii="Times New Roman" w:hAnsi="Times New Roman" w:cs="Times New Roman"/>
                <w:sz w:val="24"/>
                <w:szCs w:val="24"/>
              </w:rPr>
              <w:t>2021–2022 m. metinis įvertinimas – 21,0</w:t>
            </w:r>
            <w:r w:rsidR="007514F3" w:rsidRPr="00BC35F3">
              <w:rPr>
                <w:rFonts w:ascii="Times New Roman" w:hAnsi="Times New Roman" w:cs="Times New Roman"/>
                <w:sz w:val="24"/>
                <w:szCs w:val="24"/>
              </w:rPr>
              <w:t xml:space="preserve"> proc. S</w:t>
            </w:r>
            <w:r w:rsidRPr="00BC35F3">
              <w:rPr>
                <w:rFonts w:ascii="Times New Roman" w:hAnsi="Times New Roman" w:cs="Times New Roman"/>
                <w:sz w:val="24"/>
                <w:szCs w:val="24"/>
              </w:rPr>
              <w:t>umažėjo mokinių, nepasiekusių patenkinamo lygio 5</w:t>
            </w:r>
            <w:r w:rsidR="007514F3" w:rsidRPr="00BC35F3">
              <w:rPr>
                <w:rFonts w:ascii="Times New Roman" w:hAnsi="Times New Roman" w:cs="Times New Roman"/>
                <w:sz w:val="24"/>
                <w:szCs w:val="24"/>
              </w:rPr>
              <w:t>–</w:t>
            </w:r>
            <w:r w:rsidRPr="00BC35F3">
              <w:rPr>
                <w:rFonts w:ascii="Times New Roman" w:hAnsi="Times New Roman" w:cs="Times New Roman"/>
                <w:sz w:val="24"/>
                <w:szCs w:val="24"/>
              </w:rPr>
              <w:t>8 kl.: 2021</w:t>
            </w:r>
            <w:r w:rsidR="007514F3" w:rsidRPr="00BC35F3">
              <w:rPr>
                <w:rFonts w:ascii="Times New Roman" w:hAnsi="Times New Roman" w:cs="Times New Roman"/>
                <w:sz w:val="24"/>
                <w:szCs w:val="24"/>
              </w:rPr>
              <w:t>–</w:t>
            </w:r>
            <w:r w:rsidRPr="00BC35F3">
              <w:rPr>
                <w:rFonts w:ascii="Times New Roman" w:hAnsi="Times New Roman" w:cs="Times New Roman"/>
                <w:sz w:val="24"/>
                <w:szCs w:val="24"/>
              </w:rPr>
              <w:t>2022 m. metiniame įvertinime buvo 1,5 proc., o 2022–202</w:t>
            </w:r>
            <w:r w:rsidR="007514F3" w:rsidRPr="00BC35F3">
              <w:rPr>
                <w:rFonts w:ascii="Times New Roman" w:hAnsi="Times New Roman" w:cs="Times New Roman"/>
                <w:sz w:val="24"/>
                <w:szCs w:val="24"/>
              </w:rPr>
              <w:t>3</w:t>
            </w:r>
            <w:r w:rsidRPr="00BC35F3">
              <w:rPr>
                <w:rFonts w:ascii="Times New Roman" w:hAnsi="Times New Roman" w:cs="Times New Roman"/>
                <w:sz w:val="24"/>
                <w:szCs w:val="24"/>
              </w:rPr>
              <w:t xml:space="preserve"> m. I pusmečio įvertinime – 0,5 proc. </w:t>
            </w:r>
            <w:r w:rsidR="007514F3" w:rsidRPr="00BC35F3">
              <w:rPr>
                <w:rFonts w:ascii="Times New Roman" w:hAnsi="Times New Roman" w:cs="Times New Roman"/>
                <w:sz w:val="24"/>
                <w:szCs w:val="24"/>
              </w:rPr>
              <w:t>L</w:t>
            </w:r>
            <w:r w:rsidRPr="00BC35F3">
              <w:rPr>
                <w:rFonts w:ascii="Times New Roman" w:hAnsi="Times New Roman" w:cs="Times New Roman"/>
                <w:sz w:val="24"/>
                <w:szCs w:val="24"/>
              </w:rPr>
              <w:t xml:space="preserve">yginant tarpinius pamatavimus tarp 2021–2022 m. m. II pusmečio ir </w:t>
            </w:r>
            <w:r w:rsidR="00EF6B6D" w:rsidRPr="00BC35F3">
              <w:rPr>
                <w:rFonts w:ascii="Times New Roman" w:hAnsi="Times New Roman" w:cs="Times New Roman"/>
                <w:sz w:val="24"/>
                <w:szCs w:val="24"/>
              </w:rPr>
              <w:t>2022–2023 m. m. I pusmečio visi</w:t>
            </w:r>
            <w:r w:rsidRPr="00BC35F3">
              <w:rPr>
                <w:rFonts w:ascii="Times New Roman" w:hAnsi="Times New Roman" w:cs="Times New Roman"/>
                <w:sz w:val="24"/>
                <w:szCs w:val="24"/>
              </w:rPr>
              <w:t xml:space="preserve"> įvertinimai pagal pasiekimų lygius 5</w:t>
            </w:r>
            <w:r w:rsidR="007514F3" w:rsidRPr="00BC35F3">
              <w:rPr>
                <w:rFonts w:ascii="Times New Roman" w:hAnsi="Times New Roman" w:cs="Times New Roman"/>
                <w:sz w:val="24"/>
                <w:szCs w:val="24"/>
              </w:rPr>
              <w:t>–</w:t>
            </w:r>
            <w:r w:rsidRPr="00BC35F3">
              <w:rPr>
                <w:rFonts w:ascii="Times New Roman" w:hAnsi="Times New Roman" w:cs="Times New Roman"/>
                <w:sz w:val="24"/>
                <w:szCs w:val="24"/>
              </w:rPr>
              <w:t xml:space="preserve">8 kl. pagerėjo: aukštesniuoju lygiu mokosi 28,13 proc. (2022 m. II p. – 22,66 proc.); pagrindiniu – 65,25 proc. (2022 m. II p. – 50,60 proc.); patenkinamu – 6,15 proc. (2022 m. II p. – 16,01 proc.); nepatenkinamu – 0,47 proc. (2022 m. II p. – </w:t>
            </w:r>
            <w:r w:rsidR="007514F3" w:rsidRPr="00BC35F3">
              <w:rPr>
                <w:rFonts w:ascii="Times New Roman" w:hAnsi="Times New Roman" w:cs="Times New Roman"/>
                <w:sz w:val="24"/>
                <w:szCs w:val="24"/>
              </w:rPr>
              <w:t>22,66 proc.). Žymesnių pokyčių 1–</w:t>
            </w:r>
            <w:r w:rsidRPr="00BC35F3">
              <w:rPr>
                <w:rFonts w:ascii="Times New Roman" w:hAnsi="Times New Roman" w:cs="Times New Roman"/>
                <w:sz w:val="24"/>
                <w:szCs w:val="24"/>
              </w:rPr>
              <w:t>4 kl. mokinių mokymosi rezultatuose nepastebėta;</w:t>
            </w:r>
          </w:p>
          <w:p w14:paraId="21E33AB1" w14:textId="054D159F" w:rsidR="00B87E23" w:rsidRPr="00BC35F3" w:rsidRDefault="00B87E23" w:rsidP="00BC35F3">
            <w:pPr>
              <w:pStyle w:val="Sraopastraipa"/>
              <w:numPr>
                <w:ilvl w:val="0"/>
                <w:numId w:val="1"/>
              </w:numPr>
              <w:tabs>
                <w:tab w:val="left" w:pos="574"/>
              </w:tabs>
              <w:spacing w:after="0" w:line="240" w:lineRule="auto"/>
              <w:ind w:left="7" w:firstLine="283"/>
              <w:jc w:val="both"/>
              <w:rPr>
                <w:rFonts w:ascii="Times New Roman" w:hAnsi="Times New Roman" w:cs="Times New Roman"/>
                <w:sz w:val="24"/>
                <w:szCs w:val="24"/>
              </w:rPr>
            </w:pPr>
            <w:r w:rsidRPr="00BC35F3">
              <w:rPr>
                <w:rFonts w:ascii="Times New Roman" w:hAnsi="Times New Roman" w:cs="Times New Roman"/>
                <w:sz w:val="24"/>
                <w:szCs w:val="24"/>
              </w:rPr>
              <w:t xml:space="preserve">pokalbyje su </w:t>
            </w:r>
            <w:r w:rsidR="007514F3" w:rsidRPr="00BC35F3">
              <w:rPr>
                <w:rFonts w:ascii="Times New Roman" w:hAnsi="Times New Roman" w:cs="Times New Roman"/>
                <w:sz w:val="24"/>
                <w:szCs w:val="24"/>
              </w:rPr>
              <w:t>Mokyklos taryba</w:t>
            </w:r>
            <w:r w:rsidRPr="00BC35F3">
              <w:rPr>
                <w:rFonts w:ascii="Times New Roman" w:hAnsi="Times New Roman" w:cs="Times New Roman"/>
                <w:sz w:val="24"/>
                <w:szCs w:val="24"/>
              </w:rPr>
              <w:t xml:space="preserve"> tėvai patikino, kad yra patenkinti mokyklos priimamais sprendimais dėl mokinių pasiekimų ir pažangos, numatytų ir įgyv</w:t>
            </w:r>
            <w:r w:rsidR="007514F3" w:rsidRPr="00BC35F3">
              <w:rPr>
                <w:rFonts w:ascii="Times New Roman" w:hAnsi="Times New Roman" w:cs="Times New Roman"/>
                <w:sz w:val="24"/>
                <w:szCs w:val="24"/>
              </w:rPr>
              <w:t>endinamų priemonių (trišaliai pokalbiai – mokinys, tėvai, mokytojas; kiekvieno mokomojo dalyko konsultacijos visiems pageidaujantiems) veiksmingumu;</w:t>
            </w:r>
          </w:p>
          <w:p w14:paraId="4976E8D1" w14:textId="72775614" w:rsidR="00E10525" w:rsidRPr="00BC35F3" w:rsidRDefault="00B87E23" w:rsidP="00BC35F3">
            <w:pPr>
              <w:pStyle w:val="Sraopastraipa"/>
              <w:numPr>
                <w:ilvl w:val="0"/>
                <w:numId w:val="1"/>
              </w:numPr>
              <w:tabs>
                <w:tab w:val="left" w:pos="574"/>
              </w:tabs>
              <w:spacing w:after="0" w:line="240" w:lineRule="auto"/>
              <w:ind w:left="7" w:firstLine="283"/>
              <w:jc w:val="both"/>
              <w:rPr>
                <w:rFonts w:ascii="Times New Roman" w:hAnsi="Times New Roman" w:cs="Times New Roman"/>
                <w:sz w:val="24"/>
                <w:szCs w:val="24"/>
              </w:rPr>
            </w:pPr>
            <w:r w:rsidRPr="00BC35F3">
              <w:rPr>
                <w:rFonts w:ascii="Times New Roman" w:hAnsi="Times New Roman" w:cs="Times New Roman"/>
                <w:sz w:val="24"/>
                <w:szCs w:val="24"/>
              </w:rPr>
              <w:t xml:space="preserve">kiekvieno mokinio pasiekimų ir pažangos </w:t>
            </w:r>
            <w:r w:rsidR="00EF6B6D" w:rsidRPr="00BC35F3">
              <w:rPr>
                <w:rFonts w:ascii="Times New Roman" w:hAnsi="Times New Roman" w:cs="Times New Roman"/>
                <w:sz w:val="24"/>
                <w:szCs w:val="24"/>
              </w:rPr>
              <w:t xml:space="preserve">stebėtose pamokose </w:t>
            </w:r>
            <w:r w:rsidRPr="00BC35F3">
              <w:rPr>
                <w:rFonts w:ascii="Times New Roman" w:hAnsi="Times New Roman" w:cs="Times New Roman"/>
                <w:sz w:val="24"/>
                <w:szCs w:val="24"/>
              </w:rPr>
              <w:t>apibendrintas vertinim</w:t>
            </w:r>
            <w:r w:rsidR="007514F3" w:rsidRPr="00BC35F3">
              <w:rPr>
                <w:rFonts w:ascii="Times New Roman" w:hAnsi="Times New Roman" w:cs="Times New Roman"/>
                <w:sz w:val="24"/>
                <w:szCs w:val="24"/>
              </w:rPr>
              <w:t xml:space="preserve">ų vidurkis – 2,61 (moda </w:t>
            </w:r>
            <w:r w:rsidR="007672DA" w:rsidRPr="00BC35F3">
              <w:rPr>
                <w:rFonts w:ascii="Times New Roman" w:hAnsi="Times New Roman" w:cs="Times New Roman"/>
                <w:sz w:val="24"/>
                <w:szCs w:val="24"/>
              </w:rPr>
              <w:t xml:space="preserve">– </w:t>
            </w:r>
            <w:r w:rsidR="007514F3" w:rsidRPr="00BC35F3">
              <w:rPr>
                <w:rFonts w:ascii="Times New Roman" w:hAnsi="Times New Roman" w:cs="Times New Roman"/>
                <w:sz w:val="24"/>
                <w:szCs w:val="24"/>
              </w:rPr>
              <w:t>2) iš 4;</w:t>
            </w:r>
            <w:r w:rsidRPr="00BC35F3">
              <w:rPr>
                <w:rFonts w:ascii="Times New Roman" w:hAnsi="Times New Roman" w:cs="Times New Roman"/>
                <w:sz w:val="24"/>
                <w:szCs w:val="24"/>
              </w:rPr>
              <w:t xml:space="preserve"> laba</w:t>
            </w:r>
            <w:r w:rsidR="007514F3" w:rsidRPr="00BC35F3">
              <w:rPr>
                <w:rFonts w:ascii="Times New Roman" w:hAnsi="Times New Roman" w:cs="Times New Roman"/>
                <w:sz w:val="24"/>
                <w:szCs w:val="24"/>
              </w:rPr>
              <w:t>i gerai buvo įvertinta 11 (14,9</w:t>
            </w:r>
            <w:r w:rsidRPr="00BC35F3">
              <w:rPr>
                <w:rFonts w:ascii="Times New Roman" w:hAnsi="Times New Roman" w:cs="Times New Roman"/>
                <w:sz w:val="24"/>
                <w:szCs w:val="24"/>
              </w:rPr>
              <w:t xml:space="preserve"> </w:t>
            </w:r>
            <w:r w:rsidR="007514F3" w:rsidRPr="00BC35F3">
              <w:rPr>
                <w:rFonts w:ascii="Times New Roman" w:hAnsi="Times New Roman" w:cs="Times New Roman"/>
                <w:sz w:val="24"/>
                <w:szCs w:val="24"/>
              </w:rPr>
              <w:t>proc.) pamokų, gerai – 23 (31,1 proc.) pamokos</w:t>
            </w:r>
            <w:r w:rsidRPr="00BC35F3">
              <w:rPr>
                <w:rFonts w:ascii="Times New Roman" w:hAnsi="Times New Roman" w:cs="Times New Roman"/>
                <w:sz w:val="24"/>
                <w:szCs w:val="24"/>
              </w:rPr>
              <w:t>. Rezultatyvumą pamokoje kaip stiprųjį aspektą vertintojai fiksavo 7 (9,</w:t>
            </w:r>
            <w:r w:rsidR="007514F3" w:rsidRPr="00BC35F3">
              <w:rPr>
                <w:rFonts w:ascii="Times New Roman" w:hAnsi="Times New Roman" w:cs="Times New Roman"/>
                <w:sz w:val="24"/>
                <w:szCs w:val="24"/>
              </w:rPr>
              <w:t>5</w:t>
            </w:r>
            <w:r w:rsidRPr="00BC35F3">
              <w:rPr>
                <w:rFonts w:ascii="Times New Roman" w:hAnsi="Times New Roman" w:cs="Times New Roman"/>
                <w:sz w:val="24"/>
                <w:szCs w:val="24"/>
              </w:rPr>
              <w:t xml:space="preserve"> proc.) pamoko</w:t>
            </w:r>
            <w:r w:rsidR="007514F3" w:rsidRPr="00BC35F3">
              <w:rPr>
                <w:rFonts w:ascii="Times New Roman" w:hAnsi="Times New Roman" w:cs="Times New Roman"/>
                <w:sz w:val="24"/>
                <w:szCs w:val="24"/>
              </w:rPr>
              <w:t>se, o kaip tobulintiną – 6 (8,1</w:t>
            </w:r>
            <w:r w:rsidRPr="00BC35F3">
              <w:rPr>
                <w:rFonts w:ascii="Times New Roman" w:hAnsi="Times New Roman" w:cs="Times New Roman"/>
                <w:sz w:val="24"/>
                <w:szCs w:val="24"/>
              </w:rPr>
              <w:t xml:space="preserve"> proc.). Pradinio ugdymo pakopoje besimokančių mokinių pasiekimų ir pa</w:t>
            </w:r>
            <w:r w:rsidR="003130B4" w:rsidRPr="00BC35F3">
              <w:rPr>
                <w:rFonts w:ascii="Times New Roman" w:hAnsi="Times New Roman" w:cs="Times New Roman"/>
                <w:sz w:val="24"/>
                <w:szCs w:val="24"/>
              </w:rPr>
              <w:t>žangos vertinimo vidurkis (2,89</w:t>
            </w:r>
            <w:r w:rsidRPr="00BC35F3">
              <w:rPr>
                <w:rFonts w:ascii="Times New Roman" w:hAnsi="Times New Roman" w:cs="Times New Roman"/>
                <w:sz w:val="24"/>
                <w:szCs w:val="24"/>
              </w:rPr>
              <w:t>) yra didesnis už pagrindin</w:t>
            </w:r>
            <w:r w:rsidR="007514F3" w:rsidRPr="00BC35F3">
              <w:rPr>
                <w:rFonts w:ascii="Times New Roman" w:hAnsi="Times New Roman" w:cs="Times New Roman"/>
                <w:sz w:val="24"/>
                <w:szCs w:val="24"/>
              </w:rPr>
              <w:t>io ugdymo pakopoje besimokančių</w:t>
            </w:r>
            <w:r w:rsidR="00EF6B6D" w:rsidRPr="00BC35F3">
              <w:rPr>
                <w:rFonts w:ascii="Times New Roman" w:hAnsi="Times New Roman" w:cs="Times New Roman"/>
                <w:sz w:val="24"/>
                <w:szCs w:val="24"/>
              </w:rPr>
              <w:t xml:space="preserve"> mokinių vidurkį (2,52)</w:t>
            </w:r>
            <w:r w:rsidR="00E10525" w:rsidRPr="00BC35F3">
              <w:rPr>
                <w:rFonts w:ascii="Times New Roman" w:hAnsi="Times New Roman" w:cs="Times New Roman"/>
                <w:sz w:val="24"/>
                <w:szCs w:val="24"/>
              </w:rPr>
              <w:t>;</w:t>
            </w:r>
          </w:p>
          <w:p w14:paraId="704E499D" w14:textId="6A5C7296" w:rsidR="00B87E23" w:rsidRPr="00BC35F3" w:rsidRDefault="00B87E23" w:rsidP="00BC35F3">
            <w:pPr>
              <w:pStyle w:val="Sraopastraipa"/>
              <w:numPr>
                <w:ilvl w:val="0"/>
                <w:numId w:val="1"/>
              </w:numPr>
              <w:tabs>
                <w:tab w:val="left" w:pos="574"/>
              </w:tabs>
              <w:spacing w:after="0" w:line="240" w:lineRule="auto"/>
              <w:ind w:left="7" w:firstLine="283"/>
              <w:jc w:val="both"/>
              <w:rPr>
                <w:rFonts w:ascii="Times New Roman" w:hAnsi="Times New Roman" w:cs="Times New Roman"/>
                <w:sz w:val="24"/>
                <w:szCs w:val="24"/>
              </w:rPr>
            </w:pPr>
            <w:r w:rsidRPr="00BC35F3">
              <w:rPr>
                <w:rFonts w:ascii="Times New Roman" w:hAnsi="Times New Roman" w:cs="Times New Roman"/>
                <w:sz w:val="24"/>
                <w:szCs w:val="24"/>
              </w:rPr>
              <w:t>mokiniai aktyviai dalyvauja įvairiose rajoninėse olimpiadose ir konkursuose, sportinėse</w:t>
            </w:r>
            <w:r w:rsidR="00E10525" w:rsidRPr="00BC35F3">
              <w:rPr>
                <w:rFonts w:ascii="Times New Roman" w:hAnsi="Times New Roman" w:cs="Times New Roman"/>
                <w:sz w:val="24"/>
                <w:szCs w:val="24"/>
              </w:rPr>
              <w:t xml:space="preserve"> varžybose</w:t>
            </w:r>
            <w:r w:rsidRPr="00BC35F3">
              <w:rPr>
                <w:rFonts w:ascii="Times New Roman" w:hAnsi="Times New Roman" w:cs="Times New Roman"/>
                <w:sz w:val="24"/>
                <w:szCs w:val="24"/>
              </w:rPr>
              <w:t xml:space="preserve"> ir laimi prizines vietas. 2022 m. olimpiadose ir konkursuose dalyvavo 113 mokinių</w:t>
            </w:r>
            <w:r w:rsidR="00E10525" w:rsidRPr="00BC35F3">
              <w:rPr>
                <w:rFonts w:ascii="Times New Roman" w:hAnsi="Times New Roman" w:cs="Times New Roman"/>
                <w:sz w:val="24"/>
                <w:szCs w:val="24"/>
              </w:rPr>
              <w:t>,</w:t>
            </w:r>
            <w:r w:rsidRPr="00BC35F3">
              <w:rPr>
                <w:rFonts w:ascii="Times New Roman" w:hAnsi="Times New Roman" w:cs="Times New Roman"/>
                <w:sz w:val="24"/>
                <w:szCs w:val="24"/>
              </w:rPr>
              <w:t xml:space="preserve"> iš kurių 51,3 proc. laimėjo prizines vietas, o spor</w:t>
            </w:r>
            <w:r w:rsidR="00E10525" w:rsidRPr="00BC35F3">
              <w:rPr>
                <w:rFonts w:ascii="Times New Roman" w:hAnsi="Times New Roman" w:cs="Times New Roman"/>
                <w:sz w:val="24"/>
                <w:szCs w:val="24"/>
              </w:rPr>
              <w:t>tinėse varžybose iš 149 dalyvių</w:t>
            </w:r>
            <w:r w:rsidRPr="00BC35F3">
              <w:rPr>
                <w:rFonts w:ascii="Times New Roman" w:hAnsi="Times New Roman" w:cs="Times New Roman"/>
                <w:sz w:val="24"/>
                <w:szCs w:val="24"/>
              </w:rPr>
              <w:t xml:space="preserve"> p</w:t>
            </w:r>
            <w:r w:rsidR="00E10525" w:rsidRPr="00BC35F3">
              <w:rPr>
                <w:rFonts w:ascii="Times New Roman" w:hAnsi="Times New Roman" w:cs="Times New Roman"/>
                <w:sz w:val="24"/>
                <w:szCs w:val="24"/>
              </w:rPr>
              <w:t>rizines vietas laimėjo 85 (57,1</w:t>
            </w:r>
            <w:r w:rsidRPr="00BC35F3">
              <w:rPr>
                <w:rFonts w:ascii="Times New Roman" w:hAnsi="Times New Roman" w:cs="Times New Roman"/>
                <w:sz w:val="24"/>
                <w:szCs w:val="24"/>
              </w:rPr>
              <w:t xml:space="preserve"> proc.) mokinių.</w:t>
            </w:r>
          </w:p>
          <w:p w14:paraId="535F964E" w14:textId="6DE38B3F" w:rsidR="00B87E23" w:rsidRPr="0013589E" w:rsidRDefault="00B87E23" w:rsidP="0013589E">
            <w:pPr>
              <w:tabs>
                <w:tab w:val="left" w:pos="574"/>
              </w:tabs>
              <w:ind w:left="7"/>
              <w:jc w:val="both"/>
              <w:rPr>
                <w:rFonts w:ascii="Times New Roman" w:hAnsi="Times New Roman" w:cs="Times New Roman"/>
                <w:sz w:val="24"/>
                <w:szCs w:val="24"/>
              </w:rPr>
            </w:pPr>
            <w:r w:rsidRPr="00BC35F3">
              <w:rPr>
                <w:rFonts w:ascii="Times New Roman" w:hAnsi="Times New Roman" w:cs="Times New Roman"/>
                <w:sz w:val="24"/>
                <w:szCs w:val="24"/>
              </w:rPr>
              <w:t>A</w:t>
            </w:r>
            <w:r w:rsidR="00E10525" w:rsidRPr="00BC35F3">
              <w:rPr>
                <w:rFonts w:ascii="Times New Roman" w:hAnsi="Times New Roman" w:cs="Times New Roman"/>
                <w:sz w:val="24"/>
                <w:szCs w:val="24"/>
              </w:rPr>
              <w:t>pibendrinę</w:t>
            </w:r>
            <w:r w:rsidRPr="00BC35F3">
              <w:rPr>
                <w:rFonts w:ascii="Times New Roman" w:hAnsi="Times New Roman" w:cs="Times New Roman"/>
                <w:sz w:val="24"/>
                <w:szCs w:val="24"/>
              </w:rPr>
              <w:t xml:space="preserve"> </w:t>
            </w:r>
            <w:r w:rsidR="00E10525" w:rsidRPr="00BC35F3">
              <w:rPr>
                <w:rFonts w:ascii="Times New Roman" w:hAnsi="Times New Roman" w:cs="Times New Roman"/>
                <w:sz w:val="24"/>
                <w:szCs w:val="24"/>
              </w:rPr>
              <w:t>surinktus</w:t>
            </w:r>
            <w:r w:rsidRPr="00BC35F3">
              <w:rPr>
                <w:rFonts w:ascii="Times New Roman" w:hAnsi="Times New Roman" w:cs="Times New Roman"/>
                <w:sz w:val="24"/>
                <w:szCs w:val="24"/>
              </w:rPr>
              <w:t xml:space="preserve"> duomenis, vertintojai daro išvadą, kad </w:t>
            </w:r>
            <w:r w:rsidR="00E10525" w:rsidRPr="00BC35F3">
              <w:rPr>
                <w:rFonts w:ascii="Times New Roman" w:hAnsi="Times New Roman" w:cs="Times New Roman"/>
                <w:sz w:val="24"/>
                <w:szCs w:val="24"/>
              </w:rPr>
              <w:t xml:space="preserve">Šakių „Varpoׅ“ </w:t>
            </w:r>
            <w:r w:rsidRPr="00BC35F3">
              <w:rPr>
                <w:rFonts w:ascii="Times New Roman" w:hAnsi="Times New Roman" w:cs="Times New Roman"/>
                <w:sz w:val="24"/>
                <w:szCs w:val="24"/>
              </w:rPr>
              <w:t>mokyklos mokinių pasiekimai yra geri. Dalyvavimas KK projekte, mokinių mokymosi stebėsena turi teigiamą poveik</w:t>
            </w:r>
            <w:r w:rsidR="00362EBE" w:rsidRPr="00BC35F3">
              <w:rPr>
                <w:rFonts w:ascii="Times New Roman" w:hAnsi="Times New Roman" w:cs="Times New Roman"/>
                <w:sz w:val="24"/>
                <w:szCs w:val="24"/>
              </w:rPr>
              <w:t>į</w:t>
            </w:r>
            <w:r w:rsidRPr="00BC35F3">
              <w:rPr>
                <w:rFonts w:ascii="Times New Roman" w:hAnsi="Times New Roman" w:cs="Times New Roman"/>
                <w:sz w:val="24"/>
                <w:szCs w:val="24"/>
              </w:rPr>
              <w:t xml:space="preserve"> mokinių kompetencijų ugdymui, mokymosi pasiekimų gerinimui</w:t>
            </w:r>
            <w:r w:rsidR="00362EBE" w:rsidRPr="00BC35F3">
              <w:rPr>
                <w:rFonts w:ascii="Times New Roman" w:hAnsi="Times New Roman" w:cs="Times New Roman"/>
                <w:sz w:val="24"/>
                <w:szCs w:val="24"/>
              </w:rPr>
              <w:t>, o vertinimo rodikliai įgalina pažangą pamatuoti.</w:t>
            </w:r>
          </w:p>
          <w:p w14:paraId="1516015C" w14:textId="07A8BC57" w:rsidR="00B87E23" w:rsidRPr="00BC35F3" w:rsidRDefault="00B87E23" w:rsidP="00BC35F3">
            <w:pPr>
              <w:tabs>
                <w:tab w:val="left" w:pos="851"/>
              </w:tabs>
              <w:jc w:val="both"/>
              <w:rPr>
                <w:rFonts w:ascii="Times New Roman" w:hAnsi="Times New Roman" w:cs="Times New Roman"/>
                <w:sz w:val="24"/>
                <w:szCs w:val="24"/>
              </w:rPr>
            </w:pPr>
            <w:r w:rsidRPr="00BC35F3">
              <w:rPr>
                <w:rFonts w:ascii="Times New Roman" w:hAnsi="Times New Roman" w:cs="Times New Roman"/>
                <w:sz w:val="24"/>
                <w:szCs w:val="24"/>
              </w:rPr>
              <w:t xml:space="preserve">Pasiekimų ir pažangos pagrįstumas </w:t>
            </w:r>
            <w:r w:rsidR="00E10525" w:rsidRPr="00BC35F3">
              <w:rPr>
                <w:rFonts w:ascii="Times New Roman" w:hAnsi="Times New Roman" w:cs="Times New Roman"/>
                <w:sz w:val="24"/>
                <w:szCs w:val="24"/>
              </w:rPr>
              <w:t xml:space="preserve">pamokose </w:t>
            </w:r>
            <w:r w:rsidRPr="00BC35F3">
              <w:rPr>
                <w:rFonts w:ascii="Times New Roman" w:hAnsi="Times New Roman" w:cs="Times New Roman"/>
                <w:sz w:val="24"/>
                <w:szCs w:val="24"/>
              </w:rPr>
              <w:t>neišskirtinis, todėl tikslinga šį aspektą stiprinti ir</w:t>
            </w:r>
            <w:r w:rsidR="00E10525" w:rsidRPr="00BC35F3">
              <w:rPr>
                <w:rFonts w:ascii="Times New Roman" w:hAnsi="Times New Roman" w:cs="Times New Roman"/>
                <w:sz w:val="24"/>
                <w:szCs w:val="24"/>
              </w:rPr>
              <w:t xml:space="preserve"> toliau:</w:t>
            </w:r>
            <w:r w:rsidRPr="00BC35F3">
              <w:rPr>
                <w:rFonts w:ascii="Times New Roman" w:hAnsi="Times New Roman" w:cs="Times New Roman"/>
                <w:sz w:val="24"/>
                <w:szCs w:val="24"/>
              </w:rPr>
              <w:t xml:space="preserve"> </w:t>
            </w:r>
          </w:p>
          <w:p w14:paraId="083EE3CB" w14:textId="54C4C0EC" w:rsidR="00B87E23" w:rsidRPr="00BC35F3" w:rsidRDefault="00B87E23" w:rsidP="00BC35F3">
            <w:pPr>
              <w:pStyle w:val="Sraopastraipa"/>
              <w:numPr>
                <w:ilvl w:val="0"/>
                <w:numId w:val="1"/>
              </w:numPr>
              <w:tabs>
                <w:tab w:val="left" w:pos="574"/>
              </w:tabs>
              <w:spacing w:after="0" w:line="240" w:lineRule="auto"/>
              <w:ind w:left="7" w:firstLine="283"/>
              <w:jc w:val="both"/>
              <w:rPr>
                <w:rFonts w:ascii="Times New Roman" w:hAnsi="Times New Roman" w:cs="Times New Roman"/>
                <w:sz w:val="24"/>
                <w:szCs w:val="24"/>
              </w:rPr>
            </w:pPr>
            <w:r w:rsidRPr="00BC35F3">
              <w:rPr>
                <w:rFonts w:ascii="Times New Roman" w:hAnsi="Times New Roman" w:cs="Times New Roman"/>
                <w:sz w:val="24"/>
                <w:szCs w:val="24"/>
              </w:rPr>
              <w:t>iš vertintojų 74 stebėtų</w:t>
            </w:r>
            <w:r w:rsidR="00E10525" w:rsidRPr="00BC35F3">
              <w:rPr>
                <w:rFonts w:ascii="Times New Roman" w:hAnsi="Times New Roman" w:cs="Times New Roman"/>
                <w:sz w:val="24"/>
                <w:szCs w:val="24"/>
              </w:rPr>
              <w:t xml:space="preserve"> ir vertintų</w:t>
            </w:r>
            <w:r w:rsidRPr="00BC35F3">
              <w:rPr>
                <w:rFonts w:ascii="Times New Roman" w:hAnsi="Times New Roman" w:cs="Times New Roman"/>
                <w:sz w:val="24"/>
                <w:szCs w:val="24"/>
              </w:rPr>
              <w:t xml:space="preserve"> pamokų fiksuotas </w:t>
            </w:r>
            <w:r w:rsidR="00E10525" w:rsidRPr="00BC35F3">
              <w:rPr>
                <w:rFonts w:ascii="Times New Roman" w:hAnsi="Times New Roman" w:cs="Times New Roman"/>
                <w:sz w:val="24"/>
                <w:szCs w:val="24"/>
              </w:rPr>
              <w:t xml:space="preserve">toks </w:t>
            </w:r>
            <w:r w:rsidRPr="00BC35F3">
              <w:rPr>
                <w:rFonts w:ascii="Times New Roman" w:hAnsi="Times New Roman" w:cs="Times New Roman"/>
                <w:sz w:val="24"/>
                <w:szCs w:val="24"/>
              </w:rPr>
              <w:t xml:space="preserve">pamokos aspekto </w:t>
            </w:r>
            <w:r w:rsidR="00E10525" w:rsidRPr="00BC35F3">
              <w:rPr>
                <w:rFonts w:ascii="Times New Roman" w:hAnsi="Times New Roman" w:cs="Times New Roman"/>
                <w:sz w:val="24"/>
                <w:szCs w:val="24"/>
              </w:rPr>
              <w:t>„</w:t>
            </w:r>
            <w:r w:rsidRPr="00BC35F3">
              <w:rPr>
                <w:rFonts w:ascii="Times New Roman" w:hAnsi="Times New Roman" w:cs="Times New Roman"/>
                <w:sz w:val="24"/>
                <w:szCs w:val="24"/>
              </w:rPr>
              <w:t>Vertinimas ugdant</w:t>
            </w:r>
            <w:r w:rsidR="00E10525" w:rsidRPr="00BC35F3">
              <w:rPr>
                <w:rFonts w:ascii="Times New Roman" w:hAnsi="Times New Roman" w:cs="Times New Roman"/>
                <w:sz w:val="24"/>
                <w:szCs w:val="24"/>
              </w:rPr>
              <w:t>“</w:t>
            </w:r>
            <w:r w:rsidRPr="00BC35F3">
              <w:rPr>
                <w:rFonts w:ascii="Times New Roman" w:hAnsi="Times New Roman" w:cs="Times New Roman"/>
                <w:i/>
                <w:sz w:val="24"/>
                <w:szCs w:val="24"/>
              </w:rPr>
              <w:t xml:space="preserve"> </w:t>
            </w:r>
            <w:r w:rsidRPr="00BC35F3">
              <w:rPr>
                <w:rFonts w:ascii="Times New Roman" w:hAnsi="Times New Roman" w:cs="Times New Roman"/>
                <w:sz w:val="24"/>
                <w:szCs w:val="24"/>
              </w:rPr>
              <w:t>apibendrintas ve</w:t>
            </w:r>
            <w:r w:rsidR="00EF6B6D" w:rsidRPr="00BC35F3">
              <w:rPr>
                <w:rFonts w:ascii="Times New Roman" w:hAnsi="Times New Roman" w:cs="Times New Roman"/>
                <w:sz w:val="24"/>
                <w:szCs w:val="24"/>
              </w:rPr>
              <w:t xml:space="preserve">rtinimas: labai gerai vertinta </w:t>
            </w:r>
            <w:r w:rsidRPr="00BC35F3">
              <w:rPr>
                <w:rFonts w:ascii="Times New Roman" w:hAnsi="Times New Roman" w:cs="Times New Roman"/>
                <w:sz w:val="24"/>
                <w:szCs w:val="24"/>
              </w:rPr>
              <w:t xml:space="preserve">8,9 proc.; gerai – 44,6 proc.; patenkinamai </w:t>
            </w:r>
            <w:r w:rsidR="00E10525" w:rsidRPr="00BC35F3">
              <w:rPr>
                <w:rFonts w:ascii="Times New Roman" w:hAnsi="Times New Roman" w:cs="Times New Roman"/>
                <w:sz w:val="24"/>
                <w:szCs w:val="24"/>
              </w:rPr>
              <w:t xml:space="preserve">– </w:t>
            </w:r>
            <w:r w:rsidRPr="00BC35F3">
              <w:rPr>
                <w:rFonts w:ascii="Times New Roman" w:hAnsi="Times New Roman" w:cs="Times New Roman"/>
                <w:sz w:val="24"/>
                <w:szCs w:val="24"/>
              </w:rPr>
              <w:t>36,5 proc.</w:t>
            </w:r>
            <w:r w:rsidR="004D1C2C" w:rsidRPr="00BC35F3">
              <w:rPr>
                <w:rFonts w:ascii="Times New Roman" w:hAnsi="Times New Roman" w:cs="Times New Roman"/>
                <w:sz w:val="24"/>
                <w:szCs w:val="24"/>
              </w:rPr>
              <w:t xml:space="preserve"> pamokų</w:t>
            </w:r>
            <w:r w:rsidRPr="00BC35F3">
              <w:rPr>
                <w:rFonts w:ascii="Times New Roman" w:hAnsi="Times New Roman" w:cs="Times New Roman"/>
                <w:sz w:val="24"/>
                <w:szCs w:val="24"/>
              </w:rPr>
              <w:t xml:space="preserve">; vertinimo vidurkis – 2,82 (moda – 3). </w:t>
            </w:r>
            <w:r w:rsidR="00E10525" w:rsidRPr="00BC35F3">
              <w:rPr>
                <w:rFonts w:ascii="Times New Roman" w:hAnsi="Times New Roman" w:cs="Times New Roman"/>
                <w:sz w:val="24"/>
                <w:szCs w:val="24"/>
              </w:rPr>
              <w:t>K</w:t>
            </w:r>
            <w:r w:rsidRPr="00BC35F3">
              <w:rPr>
                <w:rFonts w:ascii="Times New Roman" w:hAnsi="Times New Roman" w:cs="Times New Roman"/>
                <w:sz w:val="24"/>
                <w:szCs w:val="24"/>
              </w:rPr>
              <w:t xml:space="preserve">aip stiprusis pamokos aspektas išskirtas 32,0 proc. pamokų. 37,8 proc. pamokų aspektas </w:t>
            </w:r>
            <w:r w:rsidR="00E10525" w:rsidRPr="00BC35F3">
              <w:rPr>
                <w:rFonts w:ascii="Times New Roman" w:hAnsi="Times New Roman" w:cs="Times New Roman"/>
                <w:sz w:val="24"/>
                <w:szCs w:val="24"/>
              </w:rPr>
              <w:t>„</w:t>
            </w:r>
            <w:r w:rsidRPr="00BC35F3">
              <w:rPr>
                <w:rFonts w:ascii="Times New Roman" w:hAnsi="Times New Roman" w:cs="Times New Roman"/>
                <w:sz w:val="24"/>
                <w:szCs w:val="24"/>
              </w:rPr>
              <w:t>Pasiekimų ir pažangos pagrįstumas</w:t>
            </w:r>
            <w:r w:rsidR="00E10525" w:rsidRPr="00BC35F3">
              <w:rPr>
                <w:rFonts w:ascii="Times New Roman" w:hAnsi="Times New Roman" w:cs="Times New Roman"/>
                <w:sz w:val="24"/>
                <w:szCs w:val="24"/>
              </w:rPr>
              <w:t>“</w:t>
            </w:r>
            <w:r w:rsidRPr="00BC35F3">
              <w:rPr>
                <w:rFonts w:ascii="Times New Roman" w:hAnsi="Times New Roman" w:cs="Times New Roman"/>
                <w:sz w:val="24"/>
                <w:szCs w:val="24"/>
              </w:rPr>
              <w:t xml:space="preserve"> įvardintas kaip tobulintinas </w:t>
            </w:r>
            <w:r w:rsidR="00E10525" w:rsidRPr="00BC35F3">
              <w:rPr>
                <w:rFonts w:ascii="Times New Roman" w:hAnsi="Times New Roman" w:cs="Times New Roman"/>
                <w:sz w:val="24"/>
                <w:szCs w:val="24"/>
              </w:rPr>
              <w:t>pamokos aspektas – vertinimo kriterijai buvo nep</w:t>
            </w:r>
            <w:r w:rsidRPr="00BC35F3">
              <w:rPr>
                <w:rFonts w:ascii="Times New Roman" w:hAnsi="Times New Roman" w:cs="Times New Roman"/>
                <w:sz w:val="24"/>
                <w:szCs w:val="24"/>
              </w:rPr>
              <w:t>akanka</w:t>
            </w:r>
            <w:r w:rsidR="00E10525" w:rsidRPr="00BC35F3">
              <w:rPr>
                <w:rFonts w:ascii="Times New Roman" w:hAnsi="Times New Roman" w:cs="Times New Roman"/>
                <w:sz w:val="24"/>
                <w:szCs w:val="24"/>
              </w:rPr>
              <w:t>mai aiškūs, pamokoje neaptarti</w:t>
            </w:r>
            <w:r w:rsidRPr="00BC35F3">
              <w:rPr>
                <w:rFonts w:ascii="Times New Roman" w:hAnsi="Times New Roman" w:cs="Times New Roman"/>
                <w:sz w:val="24"/>
                <w:szCs w:val="24"/>
              </w:rPr>
              <w:t>, grįžtamasis ryšys pamokoje nep</w:t>
            </w:r>
            <w:r w:rsidR="00E10525" w:rsidRPr="00BC35F3">
              <w:rPr>
                <w:rFonts w:ascii="Times New Roman" w:hAnsi="Times New Roman" w:cs="Times New Roman"/>
                <w:sz w:val="24"/>
                <w:szCs w:val="24"/>
              </w:rPr>
              <w:t>a</w:t>
            </w:r>
            <w:r w:rsidRPr="00BC35F3">
              <w:rPr>
                <w:rFonts w:ascii="Times New Roman" w:hAnsi="Times New Roman" w:cs="Times New Roman"/>
                <w:sz w:val="24"/>
                <w:szCs w:val="24"/>
              </w:rPr>
              <w:t>veikus;</w:t>
            </w:r>
          </w:p>
          <w:p w14:paraId="6FB58D27" w14:textId="7849A52C" w:rsidR="00B87E23" w:rsidRPr="00BC35F3" w:rsidRDefault="00B87E23" w:rsidP="00BC35F3">
            <w:pPr>
              <w:pStyle w:val="Sraopastraipa"/>
              <w:numPr>
                <w:ilvl w:val="0"/>
                <w:numId w:val="1"/>
              </w:numPr>
              <w:tabs>
                <w:tab w:val="left" w:pos="574"/>
              </w:tabs>
              <w:spacing w:after="0" w:line="240" w:lineRule="auto"/>
              <w:ind w:left="7" w:firstLine="283"/>
              <w:jc w:val="both"/>
              <w:rPr>
                <w:rFonts w:ascii="Times New Roman" w:hAnsi="Times New Roman" w:cs="Times New Roman"/>
                <w:sz w:val="24"/>
                <w:szCs w:val="24"/>
              </w:rPr>
            </w:pPr>
            <w:r w:rsidRPr="00BC35F3">
              <w:rPr>
                <w:rFonts w:ascii="Times New Roman" w:hAnsi="Times New Roman" w:cs="Times New Roman"/>
                <w:sz w:val="24"/>
                <w:szCs w:val="24"/>
              </w:rPr>
              <w:lastRenderedPageBreak/>
              <w:t xml:space="preserve">KK projekto metu mokykla įsigijo mokinių įsivertinimo, reflektavimo programėlę </w:t>
            </w:r>
            <w:r w:rsidR="00E10525" w:rsidRPr="00BC35F3">
              <w:rPr>
                <w:rFonts w:ascii="Times New Roman" w:hAnsi="Times New Roman" w:cs="Times New Roman"/>
                <w:sz w:val="24"/>
                <w:szCs w:val="24"/>
              </w:rPr>
              <w:t>„</w:t>
            </w:r>
            <w:r w:rsidRPr="00BC35F3">
              <w:rPr>
                <w:rFonts w:ascii="Times New Roman" w:hAnsi="Times New Roman" w:cs="Times New Roman"/>
                <w:sz w:val="24"/>
                <w:szCs w:val="24"/>
              </w:rPr>
              <w:t>Reflectus“, kurios pagalba mokytojai skatina mokinius įsivertinti savo darbą pamok</w:t>
            </w:r>
            <w:r w:rsidR="00E10525" w:rsidRPr="00BC35F3">
              <w:rPr>
                <w:rFonts w:ascii="Times New Roman" w:hAnsi="Times New Roman" w:cs="Times New Roman"/>
                <w:sz w:val="24"/>
                <w:szCs w:val="24"/>
              </w:rPr>
              <w:t>o</w:t>
            </w:r>
            <w:r w:rsidRPr="00BC35F3">
              <w:rPr>
                <w:rFonts w:ascii="Times New Roman" w:hAnsi="Times New Roman" w:cs="Times New Roman"/>
                <w:sz w:val="24"/>
                <w:szCs w:val="24"/>
              </w:rPr>
              <w:t>je atsakant į pateiktus klausimus. Mokytojai turi galimyb</w:t>
            </w:r>
            <w:r w:rsidR="00E10525" w:rsidRPr="00BC35F3">
              <w:rPr>
                <w:rFonts w:ascii="Times New Roman" w:hAnsi="Times New Roman" w:cs="Times New Roman"/>
                <w:sz w:val="24"/>
                <w:szCs w:val="24"/>
              </w:rPr>
              <w:t>ę</w:t>
            </w:r>
            <w:r w:rsidRPr="00BC35F3">
              <w:rPr>
                <w:rFonts w:ascii="Times New Roman" w:hAnsi="Times New Roman" w:cs="Times New Roman"/>
                <w:sz w:val="24"/>
                <w:szCs w:val="24"/>
              </w:rPr>
              <w:t xml:space="preserve"> patys savo nuožiūra sukurti klausimus. </w:t>
            </w:r>
            <w:r w:rsidR="00E10525" w:rsidRPr="00BC35F3">
              <w:rPr>
                <w:rFonts w:ascii="Times New Roman" w:hAnsi="Times New Roman" w:cs="Times New Roman"/>
                <w:sz w:val="24"/>
                <w:szCs w:val="24"/>
              </w:rPr>
              <w:t>Kai kuriose</w:t>
            </w:r>
            <w:r w:rsidRPr="00BC35F3">
              <w:rPr>
                <w:rFonts w:ascii="Times New Roman" w:hAnsi="Times New Roman" w:cs="Times New Roman"/>
                <w:sz w:val="24"/>
                <w:szCs w:val="24"/>
              </w:rPr>
              <w:t xml:space="preserve"> pamok</w:t>
            </w:r>
            <w:r w:rsidR="00E10525" w:rsidRPr="00BC35F3">
              <w:rPr>
                <w:rFonts w:ascii="Times New Roman" w:hAnsi="Times New Roman" w:cs="Times New Roman"/>
                <w:sz w:val="24"/>
                <w:szCs w:val="24"/>
              </w:rPr>
              <w:t>ose stebėta šios programėlės na</w:t>
            </w:r>
            <w:r w:rsidRPr="00BC35F3">
              <w:rPr>
                <w:rFonts w:ascii="Times New Roman" w:hAnsi="Times New Roman" w:cs="Times New Roman"/>
                <w:sz w:val="24"/>
                <w:szCs w:val="24"/>
              </w:rPr>
              <w:t xml:space="preserve">udojimas, tačiau retai kartu su mokiniais </w:t>
            </w:r>
            <w:r w:rsidR="00E10525" w:rsidRPr="00BC35F3">
              <w:rPr>
                <w:rFonts w:ascii="Times New Roman" w:hAnsi="Times New Roman" w:cs="Times New Roman"/>
                <w:sz w:val="24"/>
                <w:szCs w:val="24"/>
              </w:rPr>
              <w:t xml:space="preserve">buvo </w:t>
            </w:r>
            <w:r w:rsidRPr="00BC35F3">
              <w:rPr>
                <w:rFonts w:ascii="Times New Roman" w:hAnsi="Times New Roman" w:cs="Times New Roman"/>
                <w:sz w:val="24"/>
                <w:szCs w:val="24"/>
              </w:rPr>
              <w:t>aptariami gauti rezultatai. Mokinių įsivertinimas pamokoje organizuojamas, tačiau</w:t>
            </w:r>
            <w:r w:rsidR="00E10525" w:rsidRPr="00BC35F3">
              <w:rPr>
                <w:rFonts w:ascii="Times New Roman" w:hAnsi="Times New Roman" w:cs="Times New Roman"/>
                <w:sz w:val="24"/>
                <w:szCs w:val="24"/>
              </w:rPr>
              <w:t xml:space="preserve"> nepakankamai apgalvotas</w:t>
            </w:r>
            <w:r w:rsidR="003130B4" w:rsidRPr="00BC35F3">
              <w:rPr>
                <w:rFonts w:ascii="Times New Roman" w:hAnsi="Times New Roman" w:cs="Times New Roman"/>
                <w:sz w:val="24"/>
                <w:szCs w:val="24"/>
              </w:rPr>
              <w:t xml:space="preserve"> ir tikslingas, o</w:t>
            </w:r>
            <w:r w:rsidRPr="00BC35F3">
              <w:rPr>
                <w:rFonts w:ascii="Times New Roman" w:hAnsi="Times New Roman" w:cs="Times New Roman"/>
                <w:sz w:val="24"/>
                <w:szCs w:val="24"/>
              </w:rPr>
              <w:t xml:space="preserve"> gauti rezultatai aptariami nesistemingai;</w:t>
            </w:r>
          </w:p>
          <w:p w14:paraId="22F50A08" w14:textId="756F34B7" w:rsidR="00B87E23" w:rsidRPr="00BC35F3" w:rsidRDefault="00B87E23" w:rsidP="00BC35F3">
            <w:pPr>
              <w:pStyle w:val="Sraopastraipa"/>
              <w:numPr>
                <w:ilvl w:val="0"/>
                <w:numId w:val="1"/>
              </w:numPr>
              <w:tabs>
                <w:tab w:val="left" w:pos="574"/>
              </w:tabs>
              <w:spacing w:after="0" w:line="240" w:lineRule="auto"/>
              <w:ind w:left="7" w:firstLine="283"/>
              <w:jc w:val="both"/>
              <w:rPr>
                <w:rFonts w:ascii="Times New Roman" w:hAnsi="Times New Roman" w:cs="Times New Roman"/>
                <w:sz w:val="24"/>
                <w:szCs w:val="24"/>
              </w:rPr>
            </w:pPr>
            <w:r w:rsidRPr="00BC35F3">
              <w:rPr>
                <w:rFonts w:ascii="Times New Roman" w:hAnsi="Times New Roman" w:cs="Times New Roman"/>
                <w:sz w:val="24"/>
                <w:szCs w:val="24"/>
              </w:rPr>
              <w:t>aukščiausias pasiekimų i</w:t>
            </w:r>
            <w:r w:rsidR="003130B4" w:rsidRPr="00BC35F3">
              <w:rPr>
                <w:rFonts w:ascii="Times New Roman" w:hAnsi="Times New Roman" w:cs="Times New Roman"/>
                <w:sz w:val="24"/>
                <w:szCs w:val="24"/>
              </w:rPr>
              <w:t xml:space="preserve">r pažangos vertinimo vidurkis (3,25) </w:t>
            </w:r>
            <w:r w:rsidRPr="00BC35F3">
              <w:rPr>
                <w:rFonts w:ascii="Times New Roman" w:hAnsi="Times New Roman" w:cs="Times New Roman"/>
                <w:sz w:val="24"/>
                <w:szCs w:val="24"/>
              </w:rPr>
              <w:t>fiksuotas meninio ugdymo ir technolog</w:t>
            </w:r>
            <w:r w:rsidR="003130B4" w:rsidRPr="00BC35F3">
              <w:rPr>
                <w:rFonts w:ascii="Times New Roman" w:hAnsi="Times New Roman" w:cs="Times New Roman"/>
                <w:sz w:val="24"/>
                <w:szCs w:val="24"/>
              </w:rPr>
              <w:t>ijų pamokose, nedaug žemesnis (</w:t>
            </w:r>
            <w:r w:rsidRPr="00BC35F3">
              <w:rPr>
                <w:rFonts w:ascii="Times New Roman" w:hAnsi="Times New Roman" w:cs="Times New Roman"/>
                <w:sz w:val="24"/>
                <w:szCs w:val="24"/>
              </w:rPr>
              <w:t>3,00</w:t>
            </w:r>
            <w:r w:rsidR="003130B4" w:rsidRPr="00BC35F3">
              <w:rPr>
                <w:rFonts w:ascii="Times New Roman" w:hAnsi="Times New Roman" w:cs="Times New Roman"/>
                <w:sz w:val="24"/>
                <w:szCs w:val="24"/>
              </w:rPr>
              <w:t>)</w:t>
            </w:r>
            <w:r w:rsidRPr="00BC35F3">
              <w:rPr>
                <w:rFonts w:ascii="Times New Roman" w:hAnsi="Times New Roman" w:cs="Times New Roman"/>
                <w:sz w:val="24"/>
                <w:szCs w:val="24"/>
              </w:rPr>
              <w:t xml:space="preserve"> – matematikos pamokose. Veiksmingas vertinimo strategijų taikymas stebėtas aukštesnę kva</w:t>
            </w:r>
            <w:r w:rsidR="003130B4" w:rsidRPr="00BC35F3">
              <w:rPr>
                <w:rFonts w:ascii="Times New Roman" w:hAnsi="Times New Roman" w:cs="Times New Roman"/>
                <w:sz w:val="24"/>
                <w:szCs w:val="24"/>
              </w:rPr>
              <w:t>lifikacinę kategoriją įgijusių (</w:t>
            </w:r>
            <w:r w:rsidRPr="00BC35F3">
              <w:rPr>
                <w:rFonts w:ascii="Times New Roman" w:hAnsi="Times New Roman" w:cs="Times New Roman"/>
                <w:sz w:val="24"/>
                <w:szCs w:val="24"/>
              </w:rPr>
              <w:t>mokytojų metodininkų</w:t>
            </w:r>
            <w:r w:rsidR="003130B4" w:rsidRPr="00BC35F3">
              <w:rPr>
                <w:rFonts w:ascii="Times New Roman" w:hAnsi="Times New Roman" w:cs="Times New Roman"/>
                <w:sz w:val="24"/>
                <w:szCs w:val="24"/>
              </w:rPr>
              <w:t>) mokytojų</w:t>
            </w:r>
            <w:r w:rsidRPr="00BC35F3">
              <w:rPr>
                <w:rFonts w:ascii="Times New Roman" w:hAnsi="Times New Roman" w:cs="Times New Roman"/>
                <w:sz w:val="24"/>
                <w:szCs w:val="24"/>
              </w:rPr>
              <w:t xml:space="preserve"> pamokose – 2,88. Vertinimo savaitę stebėtose pamokose </w:t>
            </w:r>
            <w:r w:rsidR="003130B4" w:rsidRPr="00BC35F3">
              <w:rPr>
                <w:rFonts w:ascii="Times New Roman" w:hAnsi="Times New Roman" w:cs="Times New Roman"/>
                <w:sz w:val="24"/>
                <w:szCs w:val="24"/>
              </w:rPr>
              <w:t>vyravo formuojamasis vertinimas;</w:t>
            </w:r>
            <w:r w:rsidRPr="00BC35F3">
              <w:rPr>
                <w:rFonts w:ascii="Times New Roman" w:hAnsi="Times New Roman" w:cs="Times New Roman"/>
                <w:sz w:val="24"/>
                <w:szCs w:val="24"/>
              </w:rPr>
              <w:t xml:space="preserve"> </w:t>
            </w:r>
            <w:r w:rsidR="003130B4" w:rsidRPr="00BC35F3">
              <w:rPr>
                <w:rFonts w:ascii="Times New Roman" w:hAnsi="Times New Roman" w:cs="Times New Roman"/>
                <w:sz w:val="24"/>
                <w:szCs w:val="24"/>
              </w:rPr>
              <w:t>m</w:t>
            </w:r>
            <w:r w:rsidRPr="00BC35F3">
              <w:rPr>
                <w:rFonts w:ascii="Times New Roman" w:hAnsi="Times New Roman" w:cs="Times New Roman"/>
                <w:sz w:val="24"/>
                <w:szCs w:val="24"/>
              </w:rPr>
              <w:t>okytojai stebėjo mokinių veiklą, klausinėjo juos žodžiu, gautą vertinimo informaciją fiksavo visai klasei bendromis arba individualiomis pastabomis, tačiau dažnai tai vyko nepakankamai sistemingai;</w:t>
            </w:r>
          </w:p>
          <w:p w14:paraId="2D8E87EF" w14:textId="58655DCE" w:rsidR="00B87E23" w:rsidRPr="00BC35F3" w:rsidRDefault="00B87E23" w:rsidP="00BC35F3">
            <w:pPr>
              <w:pStyle w:val="Sraopastraipa"/>
              <w:numPr>
                <w:ilvl w:val="0"/>
                <w:numId w:val="1"/>
              </w:numPr>
              <w:tabs>
                <w:tab w:val="left" w:pos="574"/>
              </w:tabs>
              <w:spacing w:after="0" w:line="240" w:lineRule="auto"/>
              <w:ind w:left="7" w:firstLine="283"/>
              <w:jc w:val="both"/>
              <w:rPr>
                <w:rFonts w:ascii="Times New Roman" w:hAnsi="Times New Roman" w:cs="Times New Roman"/>
                <w:sz w:val="24"/>
                <w:szCs w:val="24"/>
              </w:rPr>
            </w:pPr>
            <w:r w:rsidRPr="00BC35F3">
              <w:rPr>
                <w:rFonts w:ascii="Times New Roman" w:hAnsi="Times New Roman" w:cs="Times New Roman"/>
                <w:sz w:val="24"/>
                <w:szCs w:val="24"/>
              </w:rPr>
              <w:t>vertinimo metu 74 stebėtų pamokų duomenimis, vertinimo strategijų taikymas reikšmingas siekiant įtvirtinti mokinių mokymąsi, tad jo kokybė priklau</w:t>
            </w:r>
            <w:r w:rsidR="003130B4" w:rsidRPr="00BC35F3">
              <w:rPr>
                <w:rFonts w:ascii="Times New Roman" w:hAnsi="Times New Roman" w:cs="Times New Roman"/>
                <w:sz w:val="24"/>
                <w:szCs w:val="24"/>
              </w:rPr>
              <w:t>so ir nuo mokymo(</w:t>
            </w:r>
            <w:proofErr w:type="spellStart"/>
            <w:r w:rsidR="003130B4" w:rsidRPr="00BC35F3">
              <w:rPr>
                <w:rFonts w:ascii="Times New Roman" w:hAnsi="Times New Roman" w:cs="Times New Roman"/>
                <w:sz w:val="24"/>
                <w:szCs w:val="24"/>
              </w:rPr>
              <w:t>si</w:t>
            </w:r>
            <w:proofErr w:type="spellEnd"/>
            <w:r w:rsidR="003130B4" w:rsidRPr="00BC35F3">
              <w:rPr>
                <w:rFonts w:ascii="Times New Roman" w:hAnsi="Times New Roman" w:cs="Times New Roman"/>
                <w:sz w:val="24"/>
                <w:szCs w:val="24"/>
              </w:rPr>
              <w:t>) paradigmos (žr. 1 priedą, 2 pav.)</w:t>
            </w:r>
            <w:r w:rsidRPr="00BC35F3">
              <w:rPr>
                <w:rFonts w:ascii="Times New Roman" w:hAnsi="Times New Roman" w:cs="Times New Roman"/>
                <w:sz w:val="24"/>
                <w:szCs w:val="24"/>
              </w:rPr>
              <w:t xml:space="preserve">. </w:t>
            </w:r>
            <w:r w:rsidR="003130B4" w:rsidRPr="00BC35F3">
              <w:rPr>
                <w:rFonts w:ascii="Times New Roman" w:hAnsi="Times New Roman" w:cs="Times New Roman"/>
                <w:sz w:val="24"/>
                <w:szCs w:val="24"/>
              </w:rPr>
              <w:t>Tradicinės mokymo paradigmos</w:t>
            </w:r>
            <w:r w:rsidRPr="00BC35F3">
              <w:rPr>
                <w:rFonts w:ascii="Times New Roman" w:hAnsi="Times New Roman" w:cs="Times New Roman"/>
                <w:sz w:val="24"/>
                <w:szCs w:val="24"/>
              </w:rPr>
              <w:t xml:space="preserve"> pamokose mokytojai ne visada mokiniams teikė informac</w:t>
            </w:r>
            <w:r w:rsidR="003130B4" w:rsidRPr="00BC35F3">
              <w:rPr>
                <w:rFonts w:ascii="Times New Roman" w:hAnsi="Times New Roman" w:cs="Times New Roman"/>
                <w:sz w:val="24"/>
                <w:szCs w:val="24"/>
              </w:rPr>
              <w:t>iją apie mokinių daromą pažangą;</w:t>
            </w:r>
            <w:r w:rsidRPr="00BC35F3">
              <w:rPr>
                <w:rFonts w:ascii="Times New Roman" w:hAnsi="Times New Roman" w:cs="Times New Roman"/>
                <w:sz w:val="24"/>
                <w:szCs w:val="24"/>
              </w:rPr>
              <w:t xml:space="preserve"> tai vyko nesistemingai, neskatino reflektuoti, aptarti pasiekimus ir dažnai trūko vertinimo ir įsivertinimo kriterijų, retai buvo taikomas mokinius motyv</w:t>
            </w:r>
            <w:r w:rsidR="003130B4" w:rsidRPr="00BC35F3">
              <w:rPr>
                <w:rFonts w:ascii="Times New Roman" w:hAnsi="Times New Roman" w:cs="Times New Roman"/>
                <w:sz w:val="24"/>
                <w:szCs w:val="24"/>
              </w:rPr>
              <w:t>uojantis kaupiamasis vertinimas.</w:t>
            </w:r>
          </w:p>
          <w:p w14:paraId="0AEAD7AF" w14:textId="1FB708C6" w:rsidR="00B87E23" w:rsidRPr="00BC35F3" w:rsidRDefault="00B87E23" w:rsidP="00BC35F3">
            <w:pPr>
              <w:tabs>
                <w:tab w:val="left" w:pos="574"/>
              </w:tabs>
              <w:ind w:left="7"/>
              <w:jc w:val="both"/>
              <w:rPr>
                <w:rFonts w:ascii="Times New Roman" w:eastAsia="Times New Roman" w:hAnsi="Times New Roman" w:cs="Times New Roman"/>
                <w:sz w:val="24"/>
                <w:szCs w:val="24"/>
              </w:rPr>
            </w:pPr>
            <w:r w:rsidRPr="00BC35F3">
              <w:rPr>
                <w:rFonts w:ascii="Times New Roman" w:hAnsi="Times New Roman" w:cs="Times New Roman"/>
                <w:sz w:val="24"/>
                <w:szCs w:val="24"/>
              </w:rPr>
              <w:t>A</w:t>
            </w:r>
            <w:r w:rsidR="000912FD" w:rsidRPr="00BC35F3">
              <w:rPr>
                <w:rFonts w:ascii="Times New Roman" w:hAnsi="Times New Roman" w:cs="Times New Roman"/>
                <w:sz w:val="24"/>
                <w:szCs w:val="24"/>
              </w:rPr>
              <w:t>pibendrinę</w:t>
            </w:r>
            <w:r w:rsidRPr="00BC35F3">
              <w:rPr>
                <w:rFonts w:ascii="Times New Roman" w:hAnsi="Times New Roman" w:cs="Times New Roman"/>
                <w:sz w:val="24"/>
                <w:szCs w:val="24"/>
              </w:rPr>
              <w:t xml:space="preserve"> </w:t>
            </w:r>
            <w:r w:rsidR="000912FD" w:rsidRPr="00BC35F3">
              <w:rPr>
                <w:rFonts w:ascii="Times New Roman" w:hAnsi="Times New Roman" w:cs="Times New Roman"/>
                <w:sz w:val="24"/>
                <w:szCs w:val="24"/>
              </w:rPr>
              <w:t xml:space="preserve">vertinimo metu surinktus </w:t>
            </w:r>
            <w:r w:rsidRPr="00BC35F3">
              <w:rPr>
                <w:rFonts w:ascii="Times New Roman" w:hAnsi="Times New Roman" w:cs="Times New Roman"/>
                <w:sz w:val="24"/>
                <w:szCs w:val="24"/>
              </w:rPr>
              <w:t xml:space="preserve">duomenis, vertintojai daro išvadą, kad </w:t>
            </w:r>
            <w:r w:rsidR="000912FD" w:rsidRPr="00BC35F3">
              <w:rPr>
                <w:rFonts w:ascii="Times New Roman" w:hAnsi="Times New Roman" w:cs="Times New Roman"/>
                <w:sz w:val="24"/>
                <w:szCs w:val="24"/>
              </w:rPr>
              <w:t xml:space="preserve">Šakių „Varpo“ mokyklos </w:t>
            </w:r>
            <w:r w:rsidRPr="00BC35F3">
              <w:rPr>
                <w:rFonts w:ascii="Times New Roman" w:hAnsi="Times New Roman" w:cs="Times New Roman"/>
                <w:sz w:val="24"/>
                <w:szCs w:val="24"/>
              </w:rPr>
              <w:t xml:space="preserve">pasiekimų ir pažangos pagrįstumas </w:t>
            </w:r>
            <w:r w:rsidR="000912FD" w:rsidRPr="00BC35F3">
              <w:rPr>
                <w:rFonts w:ascii="Times New Roman" w:hAnsi="Times New Roman" w:cs="Times New Roman"/>
                <w:sz w:val="24"/>
                <w:szCs w:val="24"/>
              </w:rPr>
              <w:t>yra tobulintinas</w:t>
            </w:r>
            <w:r w:rsidRPr="00BC35F3">
              <w:rPr>
                <w:rFonts w:ascii="Times New Roman" w:hAnsi="Times New Roman" w:cs="Times New Roman"/>
                <w:sz w:val="24"/>
                <w:szCs w:val="24"/>
              </w:rPr>
              <w:t xml:space="preserve"> veiklos aspektas. Tikėtina, kad aiškūs vertinimo kriterijai ir jų aptarimas pamokoje, tikslingas mokinių į</w:t>
            </w:r>
            <w:r w:rsidR="000912FD" w:rsidRPr="00BC35F3">
              <w:rPr>
                <w:rFonts w:ascii="Times New Roman" w:hAnsi="Times New Roman" w:cs="Times New Roman"/>
                <w:sz w:val="24"/>
                <w:szCs w:val="24"/>
              </w:rPr>
              <w:t>(</w:t>
            </w:r>
            <w:proofErr w:type="spellStart"/>
            <w:r w:rsidRPr="00BC35F3">
              <w:rPr>
                <w:rFonts w:ascii="Times New Roman" w:hAnsi="Times New Roman" w:cs="Times New Roman"/>
                <w:sz w:val="24"/>
                <w:szCs w:val="24"/>
              </w:rPr>
              <w:t>si</w:t>
            </w:r>
            <w:proofErr w:type="spellEnd"/>
            <w:r w:rsidR="000912FD" w:rsidRPr="00BC35F3">
              <w:rPr>
                <w:rFonts w:ascii="Times New Roman" w:hAnsi="Times New Roman" w:cs="Times New Roman"/>
                <w:sz w:val="24"/>
                <w:szCs w:val="24"/>
              </w:rPr>
              <w:t>)</w:t>
            </w:r>
            <w:r w:rsidRPr="00BC35F3">
              <w:rPr>
                <w:rFonts w:ascii="Times New Roman" w:hAnsi="Times New Roman" w:cs="Times New Roman"/>
                <w:sz w:val="24"/>
                <w:szCs w:val="24"/>
              </w:rPr>
              <w:t>traukimas pamokoje į mokymosi pasiekimų įsivertinimą, pasiektų rezultatų apmąstymą, darytų dar didesnį poveikį mokinių asmeninės pažangos augimui, motyvuotų ir skatintų prisiimti didesnę atsakomybę už savo mokymąsi.</w:t>
            </w:r>
          </w:p>
        </w:tc>
      </w:tr>
      <w:tr w:rsidR="00B87E23" w:rsidRPr="00BC35F3" w14:paraId="657CB94E" w14:textId="77777777" w:rsidTr="00EE2A3E">
        <w:trPr>
          <w:trHeight w:val="856"/>
          <w:jc w:val="center"/>
        </w:trPr>
        <w:tc>
          <w:tcPr>
            <w:tcW w:w="2410" w:type="dxa"/>
          </w:tcPr>
          <w:p w14:paraId="1D8CB4BB" w14:textId="26603E9E" w:rsidR="00B87E23" w:rsidRPr="00BC35F3" w:rsidRDefault="00B87E23" w:rsidP="00BC35F3">
            <w:pPr>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lastRenderedPageBreak/>
              <w:t>3.2. Lyderystė, 3 lygis</w:t>
            </w:r>
          </w:p>
        </w:tc>
        <w:tc>
          <w:tcPr>
            <w:tcW w:w="7916" w:type="dxa"/>
          </w:tcPr>
          <w:p w14:paraId="66402B03" w14:textId="0A936A27" w:rsidR="00F9464D" w:rsidRPr="00BC35F3" w:rsidRDefault="000912FD" w:rsidP="00BC35F3">
            <w:pPr>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Šakių „Varpo“ mokykloje l</w:t>
            </w:r>
            <w:r w:rsidR="00F9464D" w:rsidRPr="00BC35F3">
              <w:rPr>
                <w:rFonts w:ascii="Times New Roman" w:eastAsia="Times New Roman" w:hAnsi="Times New Roman" w:cs="Times New Roman"/>
                <w:sz w:val="24"/>
                <w:szCs w:val="24"/>
                <w:lang w:eastAsia="en-GB"/>
              </w:rPr>
              <w:t>yderystė mokymuisi potenciali</w:t>
            </w:r>
            <w:r w:rsidRPr="00BC35F3">
              <w:rPr>
                <w:rFonts w:ascii="Times New Roman" w:eastAsia="Times New Roman" w:hAnsi="Times New Roman" w:cs="Times New Roman"/>
                <w:sz w:val="24"/>
                <w:szCs w:val="24"/>
                <w:lang w:eastAsia="en-GB"/>
              </w:rPr>
              <w:t xml:space="preserve">. </w:t>
            </w:r>
            <w:r w:rsidR="00F9464D" w:rsidRPr="00BC35F3">
              <w:rPr>
                <w:rFonts w:ascii="Times New Roman" w:eastAsia="Times New Roman" w:hAnsi="Times New Roman" w:cs="Times New Roman"/>
                <w:sz w:val="24"/>
                <w:szCs w:val="24"/>
                <w:lang w:eastAsia="en-GB"/>
              </w:rPr>
              <w:t>Mokyklos administracija tinkamai telkia bendruomenę pokyčiams, inovacijoms ugdyme, skatina pedagogų profesinį tobulėjimą:</w:t>
            </w:r>
          </w:p>
          <w:p w14:paraId="2CA71FC3" w14:textId="166D2E94" w:rsidR="000912FD" w:rsidRPr="00BC35F3" w:rsidRDefault="00F9464D" w:rsidP="00BC35F3">
            <w:pPr>
              <w:pStyle w:val="Sraopastraipa"/>
              <w:numPr>
                <w:ilvl w:val="0"/>
                <w:numId w:val="10"/>
              </w:numPr>
              <w:tabs>
                <w:tab w:val="left" w:pos="557"/>
              </w:tabs>
              <w:spacing w:after="0" w:line="240" w:lineRule="auto"/>
              <w:ind w:left="0" w:firstLine="315"/>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mokykla stipri savo kultūriniu, meniniu ugdymu, o dalyvavimas KK projekte padeda stiprinti skaitmeninio raštingumo kompetencijas. Projekto lėšomis įrengt</w:t>
            </w:r>
            <w:r w:rsidR="000912FD" w:rsidRPr="00BC35F3">
              <w:rPr>
                <w:rFonts w:ascii="Times New Roman" w:eastAsia="Times New Roman" w:hAnsi="Times New Roman" w:cs="Times New Roman"/>
                <w:sz w:val="24"/>
                <w:szCs w:val="24"/>
                <w:lang w:eastAsia="en-GB"/>
              </w:rPr>
              <w:t>os klasės ir įsigytos priemonės</w:t>
            </w:r>
            <w:r w:rsidRPr="00BC35F3">
              <w:rPr>
                <w:rFonts w:ascii="Times New Roman" w:hAnsi="Times New Roman" w:cs="Times New Roman"/>
                <w:sz w:val="24"/>
                <w:szCs w:val="24"/>
              </w:rPr>
              <w:t xml:space="preserve"> padeda įdomiau ir šiuolaikišk</w:t>
            </w:r>
            <w:r w:rsidR="000912FD" w:rsidRPr="00BC35F3">
              <w:rPr>
                <w:rFonts w:ascii="Times New Roman" w:hAnsi="Times New Roman" w:cs="Times New Roman"/>
                <w:sz w:val="24"/>
                <w:szCs w:val="24"/>
              </w:rPr>
              <w:t>iau organizuoti ugdymo procesą.</w:t>
            </w:r>
            <w:r w:rsidRPr="00BC35F3">
              <w:rPr>
                <w:rFonts w:ascii="Times New Roman" w:hAnsi="Times New Roman" w:cs="Times New Roman"/>
                <w:sz w:val="24"/>
                <w:szCs w:val="24"/>
              </w:rPr>
              <w:t xml:space="preserve"> Pokalbio su Mokinių taryba metu </w:t>
            </w:r>
            <w:r w:rsidR="000912FD" w:rsidRPr="00BC35F3">
              <w:rPr>
                <w:rFonts w:ascii="Times New Roman" w:hAnsi="Times New Roman" w:cs="Times New Roman"/>
                <w:sz w:val="24"/>
                <w:szCs w:val="24"/>
              </w:rPr>
              <w:t>paaiškėjo, kad toks pokytis yra:</w:t>
            </w:r>
            <w:r w:rsidRPr="00BC35F3">
              <w:rPr>
                <w:rFonts w:ascii="Times New Roman" w:hAnsi="Times New Roman" w:cs="Times New Roman"/>
                <w:sz w:val="24"/>
                <w:szCs w:val="24"/>
              </w:rPr>
              <w:t xml:space="preserve"> mo</w:t>
            </w:r>
            <w:r w:rsidR="000912FD" w:rsidRPr="00BC35F3">
              <w:rPr>
                <w:rFonts w:ascii="Times New Roman" w:hAnsi="Times New Roman" w:cs="Times New Roman"/>
                <w:sz w:val="24"/>
                <w:szCs w:val="24"/>
              </w:rPr>
              <w:t>kinių teigimu,</w:t>
            </w:r>
            <w:r w:rsidRPr="00BC35F3">
              <w:rPr>
                <w:rFonts w:ascii="Times New Roman" w:hAnsi="Times New Roman" w:cs="Times New Roman"/>
                <w:sz w:val="24"/>
                <w:szCs w:val="24"/>
              </w:rPr>
              <w:t xml:space="preserve"> pamokos tapo</w:t>
            </w:r>
            <w:r w:rsidR="000912FD" w:rsidRPr="00BC35F3">
              <w:rPr>
                <w:rFonts w:ascii="Times New Roman" w:hAnsi="Times New Roman" w:cs="Times New Roman"/>
                <w:sz w:val="24"/>
                <w:szCs w:val="24"/>
              </w:rPr>
              <w:t xml:space="preserve"> įvairesnės, įdomesnės, patrauklesnės;</w:t>
            </w:r>
          </w:p>
          <w:p w14:paraId="4955E036" w14:textId="2175861E" w:rsidR="000912FD" w:rsidRPr="00BC35F3" w:rsidRDefault="00F9464D" w:rsidP="00BC35F3">
            <w:pPr>
              <w:pStyle w:val="Sraopastraipa"/>
              <w:numPr>
                <w:ilvl w:val="0"/>
                <w:numId w:val="10"/>
              </w:numPr>
              <w:tabs>
                <w:tab w:val="left" w:pos="557"/>
              </w:tabs>
              <w:spacing w:after="0" w:line="240" w:lineRule="auto"/>
              <w:ind w:left="0" w:firstLine="315"/>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mokyklos vadovai palaiko ir skatin</w:t>
            </w:r>
            <w:r w:rsidR="000912FD" w:rsidRPr="00BC35F3">
              <w:rPr>
                <w:rFonts w:ascii="Times New Roman" w:eastAsia="Times New Roman" w:hAnsi="Times New Roman" w:cs="Times New Roman"/>
                <w:sz w:val="24"/>
                <w:szCs w:val="24"/>
                <w:lang w:eastAsia="en-GB"/>
              </w:rPr>
              <w:t xml:space="preserve">a mokytojų profesinį tobulėjimą, sudaro galimybes </w:t>
            </w:r>
            <w:r w:rsidR="004D1C2C" w:rsidRPr="00BC35F3">
              <w:rPr>
                <w:rFonts w:ascii="Times New Roman" w:eastAsia="Times New Roman" w:hAnsi="Times New Roman" w:cs="Times New Roman"/>
                <w:sz w:val="24"/>
                <w:szCs w:val="24"/>
                <w:lang w:eastAsia="en-GB"/>
              </w:rPr>
              <w:t xml:space="preserve">tobulinti </w:t>
            </w:r>
            <w:r w:rsidR="000912FD" w:rsidRPr="00BC35F3">
              <w:rPr>
                <w:rFonts w:ascii="Times New Roman" w:eastAsia="Times New Roman" w:hAnsi="Times New Roman" w:cs="Times New Roman"/>
                <w:sz w:val="24"/>
                <w:szCs w:val="24"/>
                <w:lang w:eastAsia="en-GB"/>
              </w:rPr>
              <w:t>kvalifikaciją įvairiuose kursuose.</w:t>
            </w:r>
            <w:r w:rsidRPr="00BC35F3">
              <w:rPr>
                <w:rFonts w:ascii="Times New Roman" w:eastAsia="Times New Roman" w:hAnsi="Times New Roman" w:cs="Times New Roman"/>
                <w:sz w:val="24"/>
                <w:szCs w:val="24"/>
                <w:lang w:eastAsia="en-GB"/>
              </w:rPr>
              <w:t xml:space="preserve"> Šiais mokslo metais 2 mokytojai planuoja siekti aukštesnės kvalifikacijos. KK projekto lėšomis mokykl</w:t>
            </w:r>
            <w:r w:rsidR="000912FD" w:rsidRPr="00BC35F3">
              <w:rPr>
                <w:rFonts w:ascii="Times New Roman" w:eastAsia="Times New Roman" w:hAnsi="Times New Roman" w:cs="Times New Roman"/>
                <w:sz w:val="24"/>
                <w:szCs w:val="24"/>
                <w:lang w:eastAsia="en-GB"/>
              </w:rPr>
              <w:t>oje dirba 4 mokytojos padėjėjos;</w:t>
            </w:r>
            <w:r w:rsidRPr="00BC35F3">
              <w:rPr>
                <w:rFonts w:ascii="Times New Roman" w:eastAsia="Times New Roman" w:hAnsi="Times New Roman" w:cs="Times New Roman"/>
                <w:sz w:val="24"/>
                <w:szCs w:val="24"/>
                <w:lang w:eastAsia="en-GB"/>
              </w:rPr>
              <w:t xml:space="preserve"> dvi iš j</w:t>
            </w:r>
            <w:r w:rsidR="007659E2" w:rsidRPr="00BC35F3">
              <w:rPr>
                <w:rFonts w:ascii="Times New Roman" w:eastAsia="Times New Roman" w:hAnsi="Times New Roman" w:cs="Times New Roman"/>
                <w:sz w:val="24"/>
                <w:szCs w:val="24"/>
                <w:lang w:eastAsia="en-GB"/>
              </w:rPr>
              <w:t>ų, administracijos paskatintos,</w:t>
            </w:r>
            <w:r w:rsidRPr="00BC35F3">
              <w:rPr>
                <w:rFonts w:ascii="Times New Roman" w:eastAsia="Times New Roman" w:hAnsi="Times New Roman" w:cs="Times New Roman"/>
                <w:sz w:val="24"/>
                <w:szCs w:val="24"/>
                <w:lang w:eastAsia="en-GB"/>
              </w:rPr>
              <w:t xml:space="preserve"> planuoja rinktis</w:t>
            </w:r>
            <w:r w:rsidR="000912FD" w:rsidRPr="00BC35F3">
              <w:rPr>
                <w:rFonts w:ascii="Times New Roman" w:eastAsia="Times New Roman" w:hAnsi="Times New Roman" w:cs="Times New Roman"/>
                <w:sz w:val="24"/>
                <w:szCs w:val="24"/>
                <w:lang w:eastAsia="en-GB"/>
              </w:rPr>
              <w:t xml:space="preserve"> studijuoti pedagogikos mokslus;</w:t>
            </w:r>
          </w:p>
          <w:p w14:paraId="3B19B3E0" w14:textId="3B689FDB" w:rsidR="00F9464D" w:rsidRPr="00BC35F3" w:rsidRDefault="000912FD" w:rsidP="00BC35F3">
            <w:pPr>
              <w:pStyle w:val="Sraopastraipa"/>
              <w:numPr>
                <w:ilvl w:val="0"/>
                <w:numId w:val="10"/>
              </w:numPr>
              <w:tabs>
                <w:tab w:val="left" w:pos="557"/>
              </w:tabs>
              <w:spacing w:after="0" w:line="240" w:lineRule="auto"/>
              <w:ind w:left="0" w:firstLine="315"/>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mokyklos vadovai</w:t>
            </w:r>
            <w:r w:rsidR="00F9464D" w:rsidRPr="00BC35F3">
              <w:rPr>
                <w:rFonts w:ascii="Times New Roman" w:eastAsia="Times New Roman" w:hAnsi="Times New Roman" w:cs="Times New Roman"/>
                <w:sz w:val="24"/>
                <w:szCs w:val="24"/>
                <w:lang w:eastAsia="en-GB"/>
              </w:rPr>
              <w:t xml:space="preserve"> su mokytojais analizuoja ir aptaria mokinių</w:t>
            </w:r>
            <w:r w:rsidRPr="00BC35F3">
              <w:rPr>
                <w:rFonts w:ascii="Times New Roman" w:eastAsia="Times New Roman" w:hAnsi="Times New Roman" w:cs="Times New Roman"/>
                <w:sz w:val="24"/>
                <w:szCs w:val="24"/>
                <w:lang w:eastAsia="en-GB"/>
              </w:rPr>
              <w:t xml:space="preserve"> mokymosi rezultatus ir pažangą</w:t>
            </w:r>
            <w:r w:rsidR="007659E2" w:rsidRPr="00BC35F3">
              <w:rPr>
                <w:rFonts w:ascii="Times New Roman" w:eastAsia="Times New Roman" w:hAnsi="Times New Roman" w:cs="Times New Roman"/>
                <w:sz w:val="24"/>
                <w:szCs w:val="24"/>
                <w:lang w:eastAsia="en-GB"/>
              </w:rPr>
              <w:t xml:space="preserve"> (žr. 1.1. rodiklio aprašymą</w:t>
            </w:r>
            <w:r w:rsidRPr="00BC35F3">
              <w:rPr>
                <w:rFonts w:ascii="Times New Roman" w:eastAsia="Times New Roman" w:hAnsi="Times New Roman" w:cs="Times New Roman"/>
                <w:sz w:val="24"/>
                <w:szCs w:val="24"/>
                <w:lang w:eastAsia="en-GB"/>
              </w:rPr>
              <w:t>, psl. 11)</w:t>
            </w:r>
            <w:r w:rsidR="00F9464D" w:rsidRPr="00BC35F3">
              <w:rPr>
                <w:rFonts w:ascii="Times New Roman" w:eastAsia="Times New Roman" w:hAnsi="Times New Roman" w:cs="Times New Roman"/>
                <w:i/>
                <w:sz w:val="24"/>
                <w:szCs w:val="24"/>
                <w:lang w:eastAsia="en-GB"/>
              </w:rPr>
              <w:t>.</w:t>
            </w:r>
            <w:r w:rsidR="00F9464D" w:rsidRPr="00BC35F3">
              <w:rPr>
                <w:rFonts w:ascii="Times New Roman" w:eastAsia="Times New Roman" w:hAnsi="Times New Roman" w:cs="Times New Roman"/>
                <w:sz w:val="24"/>
                <w:szCs w:val="24"/>
                <w:lang w:eastAsia="en-GB"/>
              </w:rPr>
              <w:t xml:space="preserve"> Pokalbio su Mokinių </w:t>
            </w:r>
            <w:r w:rsidR="00F9464D" w:rsidRPr="00BC35F3">
              <w:rPr>
                <w:rFonts w:ascii="Times New Roman" w:eastAsia="Times New Roman" w:hAnsi="Times New Roman" w:cs="Times New Roman"/>
                <w:sz w:val="24"/>
                <w:szCs w:val="24"/>
                <w:lang w:eastAsia="en-GB"/>
              </w:rPr>
              <w:lastRenderedPageBreak/>
              <w:t>taryba metu buvo teigiama, kad mokiniai gali užeiti pasitarti įvairiais klausimais pas direktorių, pavaduotojas ugdymui.</w:t>
            </w:r>
          </w:p>
          <w:p w14:paraId="570E9526" w14:textId="78CEFBDB" w:rsidR="00B87E23" w:rsidRPr="00BC35F3" w:rsidRDefault="00F9464D" w:rsidP="00BC35F3">
            <w:pPr>
              <w:jc w:val="both"/>
              <w:rPr>
                <w:rFonts w:ascii="Times New Roman" w:hAnsi="Times New Roman" w:cs="Times New Roman"/>
                <w:sz w:val="24"/>
                <w:szCs w:val="24"/>
              </w:rPr>
            </w:pPr>
            <w:r w:rsidRPr="00BC35F3">
              <w:rPr>
                <w:rFonts w:ascii="Times New Roman" w:hAnsi="Times New Roman" w:cs="Times New Roman"/>
                <w:sz w:val="24"/>
                <w:szCs w:val="24"/>
              </w:rPr>
              <w:t>Išanalizavę pokalbiuose ir dokumentuose surinktą</w:t>
            </w:r>
            <w:r w:rsidR="000912FD" w:rsidRPr="00BC35F3">
              <w:rPr>
                <w:rFonts w:ascii="Times New Roman" w:hAnsi="Times New Roman" w:cs="Times New Roman"/>
                <w:sz w:val="24"/>
                <w:szCs w:val="24"/>
              </w:rPr>
              <w:t xml:space="preserve"> informaciją, vertintojai daro išvadą</w:t>
            </w:r>
            <w:r w:rsidRPr="00BC35F3">
              <w:rPr>
                <w:rFonts w:ascii="Times New Roman" w:hAnsi="Times New Roman" w:cs="Times New Roman"/>
                <w:sz w:val="24"/>
                <w:szCs w:val="24"/>
              </w:rPr>
              <w:t xml:space="preserve">, kad </w:t>
            </w:r>
            <w:r w:rsidR="00D66811" w:rsidRPr="00BC35F3">
              <w:rPr>
                <w:rFonts w:ascii="Times New Roman" w:hAnsi="Times New Roman" w:cs="Times New Roman"/>
                <w:sz w:val="24"/>
                <w:szCs w:val="24"/>
              </w:rPr>
              <w:t xml:space="preserve">Šakių „Varpo“ </w:t>
            </w:r>
            <w:r w:rsidRPr="00BC35F3">
              <w:rPr>
                <w:rFonts w:ascii="Times New Roman" w:hAnsi="Times New Roman" w:cs="Times New Roman"/>
                <w:sz w:val="24"/>
                <w:szCs w:val="24"/>
              </w:rPr>
              <w:t>mokyklos vadovai lanksčiai telkia bendruomenę pokyčiams ir inovacijo</w:t>
            </w:r>
            <w:r w:rsidR="00D66811" w:rsidRPr="00BC35F3">
              <w:rPr>
                <w:rFonts w:ascii="Times New Roman" w:hAnsi="Times New Roman" w:cs="Times New Roman"/>
                <w:sz w:val="24"/>
                <w:szCs w:val="24"/>
              </w:rPr>
              <w:t>ms, skatina stebėti ir vertinti pokyčius ir prisiimti atsakomybę už mokyklos pažangą.</w:t>
            </w:r>
          </w:p>
        </w:tc>
      </w:tr>
      <w:tr w:rsidR="008F745D" w:rsidRPr="00BC35F3" w14:paraId="20346A3F" w14:textId="77777777" w:rsidTr="00EE2A3E">
        <w:trPr>
          <w:jc w:val="center"/>
        </w:trPr>
        <w:tc>
          <w:tcPr>
            <w:tcW w:w="2410" w:type="dxa"/>
          </w:tcPr>
          <w:p w14:paraId="7CDDD1C1" w14:textId="01A1660B" w:rsidR="008F745D" w:rsidRPr="00BC35F3" w:rsidRDefault="008F745D" w:rsidP="00BC35F3">
            <w:pPr>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lastRenderedPageBreak/>
              <w:t>3.8. Nuolatinis profesinis tobulėjimas, 3 lygis</w:t>
            </w:r>
          </w:p>
        </w:tc>
        <w:tc>
          <w:tcPr>
            <w:tcW w:w="7916" w:type="dxa"/>
            <w:vAlign w:val="center"/>
          </w:tcPr>
          <w:p w14:paraId="2134782B" w14:textId="3EBD84CA" w:rsidR="008F745D" w:rsidRPr="00BC35F3" w:rsidRDefault="00127B0F" w:rsidP="00BC35F3">
            <w:pPr>
              <w:tabs>
                <w:tab w:val="left" w:pos="851"/>
              </w:tabs>
              <w:jc w:val="both"/>
              <w:rPr>
                <w:rFonts w:ascii="Times New Roman" w:hAnsi="Times New Roman" w:cs="Times New Roman"/>
                <w:noProof/>
                <w:color w:val="000000"/>
                <w:sz w:val="24"/>
                <w:szCs w:val="24"/>
                <w:lang w:eastAsia="en-GB"/>
              </w:rPr>
            </w:pPr>
            <w:r w:rsidRPr="00BC35F3">
              <w:rPr>
                <w:rFonts w:ascii="Times New Roman" w:hAnsi="Times New Roman" w:cs="Times New Roman"/>
                <w:noProof/>
                <w:color w:val="000000"/>
                <w:sz w:val="24"/>
                <w:szCs w:val="24"/>
                <w:lang w:eastAsia="en-GB"/>
              </w:rPr>
              <w:t xml:space="preserve">Šakių „Varpo“ mokykloje </w:t>
            </w:r>
            <w:r w:rsidRPr="00BC35F3">
              <w:rPr>
                <w:rFonts w:ascii="Times New Roman" w:hAnsi="Times New Roman" w:cs="Times New Roman"/>
                <w:iCs/>
                <w:color w:val="000000"/>
                <w:sz w:val="24"/>
                <w:szCs w:val="24"/>
              </w:rPr>
              <w:t xml:space="preserve">mokytojų asmeninis profesinis </w:t>
            </w:r>
            <w:r w:rsidRPr="00BC35F3">
              <w:rPr>
                <w:rFonts w:ascii="Times New Roman" w:hAnsi="Times New Roman" w:cs="Times New Roman"/>
                <w:noProof/>
                <w:color w:val="000000"/>
                <w:sz w:val="24"/>
                <w:szCs w:val="24"/>
                <w:lang w:eastAsia="en-GB"/>
              </w:rPr>
              <w:t>r</w:t>
            </w:r>
            <w:r w:rsidR="008F745D" w:rsidRPr="00BC35F3">
              <w:rPr>
                <w:rFonts w:ascii="Times New Roman" w:hAnsi="Times New Roman" w:cs="Times New Roman"/>
                <w:noProof/>
                <w:color w:val="000000"/>
                <w:sz w:val="24"/>
                <w:szCs w:val="24"/>
                <w:lang w:eastAsia="en-GB"/>
              </w:rPr>
              <w:t>eiklumas sau paveikus</w:t>
            </w:r>
            <w:r w:rsidR="008F745D" w:rsidRPr="00BC35F3">
              <w:rPr>
                <w:rFonts w:ascii="Times New Roman" w:eastAsia="Times New Roman" w:hAnsi="Times New Roman" w:cs="Times New Roman"/>
                <w:iCs/>
                <w:color w:val="000000"/>
                <w:sz w:val="24"/>
                <w:szCs w:val="24"/>
              </w:rPr>
              <w:t>:</w:t>
            </w:r>
          </w:p>
          <w:p w14:paraId="74F2C928" w14:textId="3F4E482C" w:rsidR="008F745D" w:rsidRPr="00BC35F3" w:rsidRDefault="008F745D" w:rsidP="00BC35F3">
            <w:pPr>
              <w:pStyle w:val="Sraopastraipa"/>
              <w:numPr>
                <w:ilvl w:val="0"/>
                <w:numId w:val="1"/>
              </w:numPr>
              <w:tabs>
                <w:tab w:val="left" w:pos="574"/>
              </w:tabs>
              <w:spacing w:after="0" w:line="240" w:lineRule="auto"/>
              <w:ind w:left="0" w:firstLine="290"/>
              <w:jc w:val="both"/>
              <w:rPr>
                <w:rFonts w:ascii="Times New Roman" w:hAnsi="Times New Roman" w:cs="Times New Roman"/>
                <w:b/>
                <w:noProof/>
                <w:color w:val="000000"/>
                <w:sz w:val="24"/>
                <w:szCs w:val="24"/>
                <w:lang w:eastAsia="en-GB"/>
              </w:rPr>
            </w:pPr>
            <w:r w:rsidRPr="00BC35F3">
              <w:rPr>
                <w:rFonts w:ascii="Times New Roman" w:hAnsi="Times New Roman" w:cs="Times New Roman"/>
                <w:noProof/>
                <w:color w:val="000000"/>
                <w:sz w:val="24"/>
                <w:szCs w:val="24"/>
                <w:lang w:eastAsia="en-GB"/>
              </w:rPr>
              <w:t>iš pokalbių su mokyklos administracija, Me</w:t>
            </w:r>
            <w:r w:rsidR="00127B0F" w:rsidRPr="00BC35F3">
              <w:rPr>
                <w:rFonts w:ascii="Times New Roman" w:hAnsi="Times New Roman" w:cs="Times New Roman"/>
                <w:noProof/>
                <w:color w:val="000000"/>
                <w:sz w:val="24"/>
                <w:szCs w:val="24"/>
                <w:lang w:eastAsia="en-GB"/>
              </w:rPr>
              <w:t>todine taryba,</w:t>
            </w:r>
            <w:r w:rsidRPr="00BC35F3">
              <w:rPr>
                <w:rFonts w:ascii="Times New Roman" w:hAnsi="Times New Roman" w:cs="Times New Roman"/>
                <w:noProof/>
                <w:color w:val="000000"/>
                <w:sz w:val="24"/>
                <w:szCs w:val="24"/>
                <w:lang w:eastAsia="en-GB"/>
              </w:rPr>
              <w:t xml:space="preserve"> atlikus metodinių grupių </w:t>
            </w:r>
            <w:r w:rsidR="00127B0F" w:rsidRPr="00BC35F3">
              <w:rPr>
                <w:rFonts w:ascii="Times New Roman" w:hAnsi="Times New Roman" w:cs="Times New Roman"/>
                <w:noProof/>
                <w:color w:val="000000"/>
                <w:sz w:val="24"/>
                <w:szCs w:val="24"/>
                <w:lang w:eastAsia="en-GB"/>
              </w:rPr>
              <w:t xml:space="preserve">posėdžių </w:t>
            </w:r>
            <w:r w:rsidRPr="00BC35F3">
              <w:rPr>
                <w:rFonts w:ascii="Times New Roman" w:hAnsi="Times New Roman" w:cs="Times New Roman"/>
                <w:noProof/>
                <w:color w:val="000000"/>
                <w:sz w:val="24"/>
                <w:szCs w:val="24"/>
                <w:lang w:eastAsia="en-GB"/>
              </w:rPr>
              <w:t>protokolų analizę galima daryti išvadą, kad mokytojai siekia tobulinti savo profesines kompetencijas, bendradarbiauti tarpusavyje, dalytis patirtimi. Kiekvienais metais mokyto</w:t>
            </w:r>
            <w:r w:rsidR="007659E2" w:rsidRPr="00BC35F3">
              <w:rPr>
                <w:rFonts w:ascii="Times New Roman" w:hAnsi="Times New Roman" w:cs="Times New Roman"/>
                <w:noProof/>
                <w:color w:val="000000"/>
                <w:sz w:val="24"/>
                <w:szCs w:val="24"/>
                <w:lang w:eastAsia="en-GB"/>
              </w:rPr>
              <w:t xml:space="preserve">jai vykdo savo veiklos analizę, ją </w:t>
            </w:r>
            <w:r w:rsidR="00127B0F" w:rsidRPr="00BC35F3">
              <w:rPr>
                <w:rFonts w:ascii="Times New Roman" w:hAnsi="Times New Roman" w:cs="Times New Roman"/>
                <w:noProof/>
                <w:color w:val="000000"/>
                <w:sz w:val="24"/>
                <w:szCs w:val="24"/>
                <w:lang w:eastAsia="en-GB"/>
              </w:rPr>
              <w:t>aptaria metodinėse grupėse; a</w:t>
            </w:r>
            <w:r w:rsidRPr="00BC35F3">
              <w:rPr>
                <w:rFonts w:ascii="Times New Roman" w:hAnsi="Times New Roman" w:cs="Times New Roman"/>
                <w:noProof/>
                <w:color w:val="000000"/>
                <w:sz w:val="24"/>
                <w:szCs w:val="24"/>
                <w:lang w:eastAsia="en-GB"/>
              </w:rPr>
              <w:t>ptarimuose dalyvauja mokytojo veiklą kuruojantis administracijos atstovas. Šių aptarimų metu peržvelgiamos mokytojo darbo sėkmės, trukdžiai, kvalifikacijos tobulinimas, dalyvavimas darbo grupėse, įvairiose veiklose ir mokinių pasiekimai konkursuose, olimpiadose ir kt.;</w:t>
            </w:r>
          </w:p>
          <w:p w14:paraId="211C04EF" w14:textId="6B48A9C2" w:rsidR="008F745D" w:rsidRPr="00BC35F3" w:rsidRDefault="008F745D" w:rsidP="00BC35F3">
            <w:pPr>
              <w:pStyle w:val="Sraopastraipa"/>
              <w:numPr>
                <w:ilvl w:val="0"/>
                <w:numId w:val="1"/>
              </w:numPr>
              <w:tabs>
                <w:tab w:val="left" w:pos="574"/>
              </w:tabs>
              <w:spacing w:after="0" w:line="240" w:lineRule="auto"/>
              <w:ind w:left="0" w:firstLine="290"/>
              <w:jc w:val="both"/>
              <w:rPr>
                <w:rFonts w:ascii="Times New Roman" w:hAnsi="Times New Roman" w:cs="Times New Roman"/>
                <w:b/>
                <w:noProof/>
                <w:color w:val="000000"/>
                <w:sz w:val="24"/>
                <w:szCs w:val="24"/>
                <w:lang w:eastAsia="en-GB"/>
              </w:rPr>
            </w:pPr>
            <w:r w:rsidRPr="00BC35F3">
              <w:rPr>
                <w:rFonts w:ascii="Times New Roman" w:hAnsi="Times New Roman" w:cs="Times New Roman"/>
                <w:noProof/>
                <w:color w:val="000000"/>
                <w:sz w:val="24"/>
                <w:szCs w:val="24"/>
                <w:lang w:eastAsia="en-GB"/>
              </w:rPr>
              <w:t>daugelis mokytojų įžvelgia naudą lankyti</w:t>
            </w:r>
            <w:r w:rsidR="00127B0F" w:rsidRPr="00BC35F3">
              <w:rPr>
                <w:rFonts w:ascii="Times New Roman" w:hAnsi="Times New Roman" w:cs="Times New Roman"/>
                <w:noProof/>
                <w:color w:val="000000"/>
                <w:sz w:val="24"/>
                <w:szCs w:val="24"/>
                <w:lang w:eastAsia="en-GB"/>
              </w:rPr>
              <w:t>s kitų dalykų mokytojų pamokose – gali atrasti jose naujų mokymo</w:t>
            </w:r>
            <w:r w:rsidRPr="00BC35F3">
              <w:rPr>
                <w:rFonts w:ascii="Times New Roman" w:hAnsi="Times New Roman" w:cs="Times New Roman"/>
                <w:noProof/>
                <w:color w:val="000000"/>
                <w:sz w:val="24"/>
                <w:szCs w:val="24"/>
                <w:lang w:eastAsia="en-GB"/>
              </w:rPr>
              <w:t xml:space="preserve"> metodų ir būdų</w:t>
            </w:r>
            <w:r w:rsidR="007659E2" w:rsidRPr="00BC35F3">
              <w:rPr>
                <w:rFonts w:ascii="Times New Roman" w:hAnsi="Times New Roman" w:cs="Times New Roman"/>
                <w:noProof/>
                <w:color w:val="000000"/>
                <w:sz w:val="24"/>
                <w:szCs w:val="24"/>
                <w:lang w:eastAsia="en-GB"/>
              </w:rPr>
              <w:t xml:space="preserve">; tačiau lankymuisi kolegų pamokose sudėtinga </w:t>
            </w:r>
            <w:r w:rsidR="005E4A64" w:rsidRPr="00BC35F3">
              <w:rPr>
                <w:rFonts w:ascii="Times New Roman" w:hAnsi="Times New Roman" w:cs="Times New Roman"/>
                <w:noProof/>
                <w:color w:val="000000"/>
                <w:sz w:val="24"/>
                <w:szCs w:val="24"/>
                <w:lang w:eastAsia="en-GB"/>
              </w:rPr>
              <w:t>a</w:t>
            </w:r>
            <w:r w:rsidR="007659E2" w:rsidRPr="00BC35F3">
              <w:rPr>
                <w:rFonts w:ascii="Times New Roman" w:hAnsi="Times New Roman" w:cs="Times New Roman"/>
                <w:noProof/>
                <w:color w:val="000000"/>
                <w:sz w:val="24"/>
                <w:szCs w:val="24"/>
                <w:lang w:eastAsia="en-GB"/>
              </w:rPr>
              <w:t>trasti laiko dėl pamokų tvarkaraščio</w:t>
            </w:r>
            <w:r w:rsidRPr="00BC35F3">
              <w:rPr>
                <w:rFonts w:ascii="Times New Roman" w:hAnsi="Times New Roman" w:cs="Times New Roman"/>
                <w:noProof/>
                <w:color w:val="000000"/>
                <w:sz w:val="24"/>
                <w:szCs w:val="24"/>
                <w:lang w:eastAsia="en-GB"/>
              </w:rPr>
              <w:t>. Mokykloje yra susitarta dėl savo veiklos savistabos:</w:t>
            </w:r>
            <w:r w:rsidR="00127B0F" w:rsidRPr="00BC35F3">
              <w:rPr>
                <w:rFonts w:ascii="Times New Roman" w:hAnsi="Times New Roman" w:cs="Times New Roman"/>
                <w:noProof/>
                <w:color w:val="000000"/>
                <w:sz w:val="24"/>
                <w:szCs w:val="24"/>
                <w:lang w:eastAsia="en-GB"/>
              </w:rPr>
              <w:t xml:space="preserve"> analizuoja </w:t>
            </w:r>
            <w:r w:rsidRPr="00BC35F3">
              <w:rPr>
                <w:rFonts w:ascii="Times New Roman" w:hAnsi="Times New Roman" w:cs="Times New Roman"/>
                <w:noProof/>
                <w:color w:val="000000"/>
                <w:sz w:val="24"/>
                <w:szCs w:val="24"/>
                <w:lang w:eastAsia="en-GB"/>
              </w:rPr>
              <w:t>pasiruošimą pamokai, kaip pavyko įgyvendinti supl</w:t>
            </w:r>
            <w:r w:rsidR="005E4A64" w:rsidRPr="00BC35F3">
              <w:rPr>
                <w:rFonts w:ascii="Times New Roman" w:hAnsi="Times New Roman" w:cs="Times New Roman"/>
                <w:noProof/>
                <w:color w:val="000000"/>
                <w:sz w:val="24"/>
                <w:szCs w:val="24"/>
                <w:lang w:eastAsia="en-GB"/>
              </w:rPr>
              <w:t>anuotas veiklas pamokose</w:t>
            </w:r>
            <w:r w:rsidR="007672DA" w:rsidRPr="00BC35F3">
              <w:rPr>
                <w:rFonts w:ascii="Times New Roman" w:hAnsi="Times New Roman" w:cs="Times New Roman"/>
                <w:noProof/>
                <w:color w:val="000000"/>
                <w:sz w:val="24"/>
                <w:szCs w:val="24"/>
                <w:lang w:eastAsia="en-GB"/>
              </w:rPr>
              <w:t>,</w:t>
            </w:r>
            <w:r w:rsidR="005E4A64" w:rsidRPr="00BC35F3">
              <w:rPr>
                <w:rFonts w:ascii="Times New Roman" w:hAnsi="Times New Roman" w:cs="Times New Roman"/>
                <w:noProof/>
                <w:color w:val="000000"/>
                <w:sz w:val="24"/>
                <w:szCs w:val="24"/>
                <w:lang w:eastAsia="en-GB"/>
              </w:rPr>
              <w:t xml:space="preserve"> bei atl</w:t>
            </w:r>
            <w:r w:rsidRPr="00BC35F3">
              <w:rPr>
                <w:rFonts w:ascii="Times New Roman" w:hAnsi="Times New Roman" w:cs="Times New Roman"/>
                <w:noProof/>
                <w:color w:val="000000"/>
                <w:sz w:val="24"/>
                <w:szCs w:val="24"/>
                <w:lang w:eastAsia="en-GB"/>
              </w:rPr>
              <w:t>ieka refleksiją po pamokos. Kiekvienas mokytojas analizuoja savo pamoką ir pildo savistabos pamokų protokolus. Dalis mokytojų pripažįsta, kad tai yra tikslinga veikla, kuri padeda planuotis pamoką ir tolesnius žingsnius, tačiau užima pakankamai daug laiko;</w:t>
            </w:r>
          </w:p>
          <w:p w14:paraId="4AF612F9" w14:textId="7F0752EA" w:rsidR="008F745D" w:rsidRPr="00BC35F3" w:rsidRDefault="008F745D" w:rsidP="00BC35F3">
            <w:pPr>
              <w:pStyle w:val="Sraopastraipa"/>
              <w:numPr>
                <w:ilvl w:val="0"/>
                <w:numId w:val="1"/>
              </w:numPr>
              <w:tabs>
                <w:tab w:val="left" w:pos="574"/>
              </w:tabs>
              <w:spacing w:after="0" w:line="240" w:lineRule="auto"/>
              <w:ind w:left="0" w:firstLine="290"/>
              <w:jc w:val="both"/>
              <w:rPr>
                <w:rFonts w:ascii="Times New Roman" w:hAnsi="Times New Roman" w:cs="Times New Roman"/>
                <w:b/>
                <w:noProof/>
                <w:color w:val="000000"/>
                <w:sz w:val="24"/>
                <w:szCs w:val="24"/>
                <w:lang w:eastAsia="en-GB"/>
              </w:rPr>
            </w:pPr>
            <w:r w:rsidRPr="00BC35F3">
              <w:rPr>
                <w:rFonts w:ascii="Times New Roman" w:hAnsi="Times New Roman" w:cs="Times New Roman"/>
                <w:noProof/>
                <w:color w:val="000000"/>
                <w:sz w:val="24"/>
                <w:szCs w:val="24"/>
                <w:lang w:eastAsia="en-GB"/>
              </w:rPr>
              <w:t>vertintojai stebėdami pamokas vizito metu matė profesionalų mokytojų darbą ir apibendrinus visas vertinimo metu stebėtas pamokas pastebėta, kad daugelis vertinimo aspektų įvertinti gerai (moda – 3, išskyrus vieną as</w:t>
            </w:r>
            <w:r w:rsidR="005E4A64" w:rsidRPr="00BC35F3">
              <w:rPr>
                <w:rFonts w:ascii="Times New Roman" w:hAnsi="Times New Roman" w:cs="Times New Roman"/>
                <w:noProof/>
                <w:color w:val="000000"/>
                <w:sz w:val="24"/>
                <w:szCs w:val="24"/>
                <w:lang w:eastAsia="en-GB"/>
              </w:rPr>
              <w:t>p</w:t>
            </w:r>
            <w:r w:rsidRPr="00BC35F3">
              <w:rPr>
                <w:rFonts w:ascii="Times New Roman" w:hAnsi="Times New Roman" w:cs="Times New Roman"/>
                <w:noProof/>
                <w:color w:val="000000"/>
                <w:sz w:val="24"/>
                <w:szCs w:val="24"/>
                <w:lang w:eastAsia="en-GB"/>
              </w:rPr>
              <w:t xml:space="preserve">ektą </w:t>
            </w:r>
            <w:r w:rsidR="003606AE" w:rsidRPr="00BC35F3">
              <w:rPr>
                <w:rFonts w:ascii="Times New Roman" w:hAnsi="Times New Roman" w:cs="Times New Roman"/>
                <w:noProof/>
                <w:color w:val="000000"/>
                <w:sz w:val="24"/>
                <w:szCs w:val="24"/>
                <w:lang w:eastAsia="en-GB"/>
              </w:rPr>
              <w:t>„</w:t>
            </w:r>
            <w:r w:rsidRPr="00BC35F3">
              <w:rPr>
                <w:rFonts w:ascii="Times New Roman" w:hAnsi="Times New Roman" w:cs="Times New Roman"/>
                <w:noProof/>
                <w:color w:val="000000"/>
                <w:sz w:val="24"/>
                <w:szCs w:val="24"/>
                <w:lang w:eastAsia="en-GB"/>
              </w:rPr>
              <w:t>Kiekvieno mokinio pažanga ir pasiekimai</w:t>
            </w:r>
            <w:r w:rsidR="003606AE" w:rsidRPr="00BC35F3">
              <w:rPr>
                <w:rFonts w:ascii="Times New Roman" w:hAnsi="Times New Roman" w:cs="Times New Roman"/>
                <w:noProof/>
                <w:color w:val="000000"/>
                <w:sz w:val="24"/>
                <w:szCs w:val="24"/>
                <w:lang w:eastAsia="en-GB"/>
              </w:rPr>
              <w:t>“</w:t>
            </w:r>
            <w:r w:rsidRPr="00BC35F3">
              <w:rPr>
                <w:rFonts w:ascii="Times New Roman" w:hAnsi="Times New Roman" w:cs="Times New Roman"/>
                <w:noProof/>
                <w:color w:val="000000"/>
                <w:sz w:val="24"/>
                <w:szCs w:val="24"/>
                <w:lang w:eastAsia="en-GB"/>
              </w:rPr>
              <w:t>,</w:t>
            </w:r>
            <w:r w:rsidR="003606AE" w:rsidRPr="00BC35F3">
              <w:rPr>
                <w:rFonts w:ascii="Times New Roman" w:hAnsi="Times New Roman" w:cs="Times New Roman"/>
                <w:noProof/>
                <w:color w:val="000000"/>
                <w:sz w:val="24"/>
                <w:szCs w:val="24"/>
                <w:lang w:eastAsia="en-GB"/>
              </w:rPr>
              <w:t xml:space="preserve"> kurio moda – 2); dviejuose trečdaliuose stebėtų pamokų vertintojai fiksavo, jog </w:t>
            </w:r>
            <w:r w:rsidR="005E4A64" w:rsidRPr="00BC35F3">
              <w:rPr>
                <w:rFonts w:ascii="Times New Roman" w:hAnsi="Times New Roman" w:cs="Times New Roman"/>
                <w:noProof/>
                <w:color w:val="000000"/>
                <w:sz w:val="24"/>
                <w:szCs w:val="24"/>
                <w:lang w:eastAsia="en-GB"/>
              </w:rPr>
              <w:t xml:space="preserve">mokytojai bandė </w:t>
            </w:r>
            <w:r w:rsidR="007672DA" w:rsidRPr="00BC35F3">
              <w:rPr>
                <w:rFonts w:ascii="Times New Roman" w:hAnsi="Times New Roman" w:cs="Times New Roman"/>
                <w:noProof/>
                <w:color w:val="000000"/>
                <w:sz w:val="24"/>
                <w:szCs w:val="24"/>
                <w:lang w:eastAsia="en-GB"/>
              </w:rPr>
              <w:t xml:space="preserve">dirbti </w:t>
            </w:r>
            <w:r w:rsidR="005E4A64" w:rsidRPr="00BC35F3">
              <w:rPr>
                <w:rFonts w:ascii="Times New Roman" w:hAnsi="Times New Roman" w:cs="Times New Roman"/>
                <w:noProof/>
                <w:color w:val="000000"/>
                <w:sz w:val="24"/>
                <w:szCs w:val="24"/>
                <w:lang w:eastAsia="en-GB"/>
              </w:rPr>
              <w:t>arba dirbo šiuo</w:t>
            </w:r>
            <w:r w:rsidR="003606AE" w:rsidRPr="00BC35F3">
              <w:rPr>
                <w:rFonts w:ascii="Times New Roman" w:hAnsi="Times New Roman" w:cs="Times New Roman"/>
                <w:noProof/>
                <w:color w:val="000000"/>
                <w:sz w:val="24"/>
                <w:szCs w:val="24"/>
                <w:lang w:eastAsia="en-GB"/>
              </w:rPr>
              <w:t>l</w:t>
            </w:r>
            <w:r w:rsidR="005E4A64" w:rsidRPr="00BC35F3">
              <w:rPr>
                <w:rFonts w:ascii="Times New Roman" w:hAnsi="Times New Roman" w:cs="Times New Roman"/>
                <w:noProof/>
                <w:color w:val="000000"/>
                <w:sz w:val="24"/>
                <w:szCs w:val="24"/>
                <w:lang w:eastAsia="en-GB"/>
              </w:rPr>
              <w:t>a</w:t>
            </w:r>
            <w:r w:rsidR="003606AE" w:rsidRPr="00BC35F3">
              <w:rPr>
                <w:rFonts w:ascii="Times New Roman" w:hAnsi="Times New Roman" w:cs="Times New Roman"/>
                <w:noProof/>
                <w:color w:val="000000"/>
                <w:sz w:val="24"/>
                <w:szCs w:val="24"/>
                <w:lang w:eastAsia="en-GB"/>
              </w:rPr>
              <w:t>ikiškai (žr. 1 priedą, 2 pav.).</w:t>
            </w:r>
          </w:p>
          <w:p w14:paraId="5D18EC77" w14:textId="2005D9B5" w:rsidR="008F745D" w:rsidRPr="00BC35F3" w:rsidRDefault="003606AE" w:rsidP="00BC35F3">
            <w:pPr>
              <w:tabs>
                <w:tab w:val="left" w:pos="851"/>
              </w:tabs>
              <w:jc w:val="both"/>
              <w:rPr>
                <w:rFonts w:ascii="Times New Roman" w:hAnsi="Times New Roman" w:cs="Times New Roman"/>
                <w:noProof/>
                <w:color w:val="000000"/>
                <w:sz w:val="24"/>
                <w:szCs w:val="24"/>
                <w:lang w:eastAsia="en-GB"/>
              </w:rPr>
            </w:pPr>
            <w:r w:rsidRPr="00BC35F3">
              <w:rPr>
                <w:rFonts w:ascii="Times New Roman" w:hAnsi="Times New Roman" w:cs="Times New Roman"/>
                <w:noProof/>
                <w:color w:val="000000"/>
                <w:sz w:val="24"/>
                <w:szCs w:val="24"/>
                <w:lang w:eastAsia="en-GB"/>
              </w:rPr>
              <w:t>Apibendrinę</w:t>
            </w:r>
            <w:r w:rsidR="008F745D" w:rsidRPr="00BC35F3">
              <w:rPr>
                <w:rFonts w:ascii="Times New Roman" w:hAnsi="Times New Roman" w:cs="Times New Roman"/>
                <w:noProof/>
                <w:color w:val="000000"/>
                <w:sz w:val="24"/>
                <w:szCs w:val="24"/>
                <w:lang w:eastAsia="en-GB"/>
              </w:rPr>
              <w:t xml:space="preserve"> </w:t>
            </w:r>
            <w:r w:rsidRPr="00BC35F3">
              <w:rPr>
                <w:rFonts w:ascii="Times New Roman" w:hAnsi="Times New Roman" w:cs="Times New Roman"/>
                <w:noProof/>
                <w:color w:val="000000"/>
                <w:sz w:val="24"/>
                <w:szCs w:val="24"/>
                <w:lang w:eastAsia="en-GB"/>
              </w:rPr>
              <w:t>surinktus</w:t>
            </w:r>
            <w:r w:rsidR="008F745D" w:rsidRPr="00BC35F3">
              <w:rPr>
                <w:rFonts w:ascii="Times New Roman" w:hAnsi="Times New Roman" w:cs="Times New Roman"/>
                <w:noProof/>
                <w:color w:val="000000"/>
                <w:sz w:val="24"/>
                <w:szCs w:val="24"/>
                <w:lang w:eastAsia="en-GB"/>
              </w:rPr>
              <w:t xml:space="preserve"> d</w:t>
            </w:r>
            <w:r w:rsidRPr="00BC35F3">
              <w:rPr>
                <w:rFonts w:ascii="Times New Roman" w:hAnsi="Times New Roman" w:cs="Times New Roman"/>
                <w:noProof/>
                <w:color w:val="000000"/>
                <w:sz w:val="24"/>
                <w:szCs w:val="24"/>
                <w:lang w:eastAsia="en-GB"/>
              </w:rPr>
              <w:t xml:space="preserve">uomenis, </w:t>
            </w:r>
            <w:r w:rsidRPr="00BC35F3">
              <w:rPr>
                <w:rFonts w:ascii="Times New Roman" w:hAnsi="Times New Roman" w:cs="Times New Roman"/>
                <w:iCs/>
                <w:color w:val="000000"/>
                <w:sz w:val="24"/>
                <w:szCs w:val="24"/>
              </w:rPr>
              <w:t>vertintojai</w:t>
            </w:r>
            <w:r w:rsidR="008F745D" w:rsidRPr="00BC35F3">
              <w:rPr>
                <w:rFonts w:ascii="Times New Roman" w:hAnsi="Times New Roman" w:cs="Times New Roman"/>
                <w:iCs/>
                <w:color w:val="000000"/>
                <w:sz w:val="24"/>
                <w:szCs w:val="24"/>
              </w:rPr>
              <w:t xml:space="preserve"> daro išvadą, kad </w:t>
            </w:r>
            <w:r w:rsidRPr="00BC35F3">
              <w:rPr>
                <w:rFonts w:ascii="Times New Roman" w:hAnsi="Times New Roman" w:cs="Times New Roman"/>
                <w:iCs/>
                <w:color w:val="000000"/>
                <w:sz w:val="24"/>
                <w:szCs w:val="24"/>
              </w:rPr>
              <w:t xml:space="preserve">Šakių „Varpo“ </w:t>
            </w:r>
            <w:r w:rsidR="008F745D" w:rsidRPr="00BC35F3">
              <w:rPr>
                <w:rFonts w:ascii="Times New Roman" w:hAnsi="Times New Roman" w:cs="Times New Roman"/>
                <w:iCs/>
                <w:color w:val="000000"/>
                <w:sz w:val="24"/>
                <w:szCs w:val="24"/>
              </w:rPr>
              <w:t>mokyklos mokytojų asmeninis p</w:t>
            </w:r>
            <w:r w:rsidRPr="00BC35F3">
              <w:rPr>
                <w:rFonts w:ascii="Times New Roman" w:hAnsi="Times New Roman" w:cs="Times New Roman"/>
                <w:iCs/>
                <w:color w:val="000000"/>
                <w:sz w:val="24"/>
                <w:szCs w:val="24"/>
              </w:rPr>
              <w:t xml:space="preserve">rofesinis </w:t>
            </w:r>
            <w:r w:rsidR="008F745D" w:rsidRPr="00BC35F3">
              <w:rPr>
                <w:rFonts w:ascii="Times New Roman" w:hAnsi="Times New Roman" w:cs="Times New Roman"/>
                <w:iCs/>
                <w:color w:val="000000"/>
                <w:sz w:val="24"/>
                <w:szCs w:val="24"/>
              </w:rPr>
              <w:t xml:space="preserve">reiklumas sau yra paveikus siekiant suplanuotų tikslų </w:t>
            </w:r>
            <w:r w:rsidR="008F745D" w:rsidRPr="00BC35F3">
              <w:rPr>
                <w:rFonts w:ascii="Times New Roman" w:eastAsia="Times New Roman" w:hAnsi="Times New Roman" w:cs="Times New Roman"/>
                <w:iCs/>
                <w:color w:val="000000"/>
                <w:sz w:val="24"/>
                <w:szCs w:val="24"/>
              </w:rPr>
              <w:t>KK projekte, nes m</w:t>
            </w:r>
            <w:r w:rsidR="008F745D" w:rsidRPr="00BC35F3">
              <w:rPr>
                <w:rFonts w:ascii="Times New Roman" w:eastAsia="Times New Roman" w:hAnsi="Times New Roman" w:cs="Times New Roman"/>
                <w:noProof/>
                <w:color w:val="000000"/>
                <w:sz w:val="24"/>
                <w:szCs w:val="24"/>
              </w:rPr>
              <w:t>okytojai ir mokyklos vadovai tinkamai naudojasi įvairiomis galimybėmis tobulėti: da</w:t>
            </w:r>
            <w:r w:rsidR="007659E2" w:rsidRPr="00BC35F3">
              <w:rPr>
                <w:rFonts w:ascii="Times New Roman" w:eastAsia="Times New Roman" w:hAnsi="Times New Roman" w:cs="Times New Roman"/>
                <w:noProof/>
                <w:color w:val="000000"/>
                <w:sz w:val="24"/>
                <w:szCs w:val="24"/>
              </w:rPr>
              <w:t>lyvauja</w:t>
            </w:r>
            <w:r w:rsidR="008F745D" w:rsidRPr="00BC35F3">
              <w:rPr>
                <w:rFonts w:ascii="Times New Roman" w:eastAsia="Times New Roman" w:hAnsi="Times New Roman" w:cs="Times New Roman"/>
                <w:noProof/>
                <w:color w:val="000000"/>
                <w:sz w:val="24"/>
                <w:szCs w:val="24"/>
              </w:rPr>
              <w:t xml:space="preserve"> kvalifikacijos tobulinimo seminaruose, organizuoja mokymus mokykloje</w:t>
            </w:r>
            <w:r w:rsidRPr="00BC35F3">
              <w:rPr>
                <w:rFonts w:ascii="Times New Roman" w:eastAsia="Times New Roman" w:hAnsi="Times New Roman" w:cs="Times New Roman"/>
                <w:noProof/>
                <w:color w:val="000000"/>
                <w:sz w:val="24"/>
                <w:szCs w:val="24"/>
              </w:rPr>
              <w:t xml:space="preserve">, </w:t>
            </w:r>
            <w:r w:rsidR="008F745D" w:rsidRPr="00BC35F3">
              <w:rPr>
                <w:rFonts w:ascii="Times New Roman" w:eastAsia="Times New Roman" w:hAnsi="Times New Roman" w:cs="Times New Roman"/>
                <w:noProof/>
                <w:color w:val="000000"/>
                <w:sz w:val="24"/>
                <w:szCs w:val="24"/>
              </w:rPr>
              <w:t>dalinasi vertinga patirtimi, mokosi vieni iš kitų bei analizuoja ir įsivertina savo veiklą.</w:t>
            </w:r>
            <w:r w:rsidRPr="00BC35F3">
              <w:rPr>
                <w:rFonts w:ascii="Times New Roman" w:hAnsi="Times New Roman" w:cs="Times New Roman"/>
                <w:noProof/>
                <w:color w:val="000000"/>
                <w:sz w:val="24"/>
                <w:szCs w:val="24"/>
                <w:lang w:eastAsia="en-GB"/>
              </w:rPr>
              <w:t xml:space="preserve"> </w:t>
            </w:r>
          </w:p>
        </w:tc>
      </w:tr>
      <w:tr w:rsidR="008F745D" w:rsidRPr="00BC35F3" w14:paraId="15407828" w14:textId="77777777" w:rsidTr="00EE2A3E">
        <w:trPr>
          <w:jc w:val="center"/>
        </w:trPr>
        <w:tc>
          <w:tcPr>
            <w:tcW w:w="2410" w:type="dxa"/>
          </w:tcPr>
          <w:p w14:paraId="449D6AF8" w14:textId="77777777" w:rsidR="008F745D" w:rsidRPr="00BC35F3" w:rsidRDefault="008F745D" w:rsidP="00BC35F3">
            <w:pPr>
              <w:rPr>
                <w:rFonts w:ascii="Times New Roman" w:eastAsia="Times New Roman" w:hAnsi="Times New Roman" w:cs="Times New Roman"/>
                <w:i/>
                <w:sz w:val="24"/>
                <w:szCs w:val="24"/>
              </w:rPr>
            </w:pPr>
            <w:r w:rsidRPr="00BC35F3">
              <w:rPr>
                <w:rFonts w:ascii="Times New Roman" w:eastAsia="Times New Roman" w:hAnsi="Times New Roman" w:cs="Times New Roman"/>
                <w:i/>
                <w:sz w:val="24"/>
                <w:szCs w:val="24"/>
              </w:rPr>
              <w:t xml:space="preserve">Stiprieji mokyklos veiklos aspektai </w:t>
            </w:r>
          </w:p>
        </w:tc>
        <w:tc>
          <w:tcPr>
            <w:tcW w:w="7916" w:type="dxa"/>
          </w:tcPr>
          <w:p w14:paraId="661D833C" w14:textId="1E2C0461" w:rsidR="008F745D" w:rsidRPr="00BC35F3" w:rsidRDefault="00C13206" w:rsidP="00BC35F3">
            <w:pPr>
              <w:tabs>
                <w:tab w:val="left" w:pos="360"/>
                <w:tab w:val="left" w:pos="703"/>
                <w:tab w:val="left" w:pos="993"/>
              </w:tabs>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Šioje dalyje neišryškėjo.</w:t>
            </w:r>
          </w:p>
        </w:tc>
      </w:tr>
      <w:tr w:rsidR="008F745D" w:rsidRPr="00BC35F3" w14:paraId="0E13868A" w14:textId="77777777" w:rsidTr="00EE2A3E">
        <w:trPr>
          <w:jc w:val="center"/>
        </w:trPr>
        <w:tc>
          <w:tcPr>
            <w:tcW w:w="2410" w:type="dxa"/>
          </w:tcPr>
          <w:p w14:paraId="654E4476" w14:textId="77777777" w:rsidR="008F745D" w:rsidRPr="00BC35F3" w:rsidRDefault="008F745D" w:rsidP="00BC35F3">
            <w:pPr>
              <w:rPr>
                <w:rFonts w:ascii="Times New Roman" w:eastAsia="Times New Roman" w:hAnsi="Times New Roman" w:cs="Times New Roman"/>
                <w:sz w:val="24"/>
                <w:szCs w:val="24"/>
              </w:rPr>
            </w:pPr>
            <w:r w:rsidRPr="00BC35F3">
              <w:rPr>
                <w:rFonts w:ascii="Times New Roman" w:eastAsia="Times New Roman" w:hAnsi="Times New Roman" w:cs="Times New Roman"/>
                <w:i/>
                <w:sz w:val="24"/>
                <w:szCs w:val="24"/>
              </w:rPr>
              <w:t>Tobulintini mokyklos veiklos aspektai</w:t>
            </w:r>
          </w:p>
        </w:tc>
        <w:tc>
          <w:tcPr>
            <w:tcW w:w="7916" w:type="dxa"/>
          </w:tcPr>
          <w:p w14:paraId="4918FE5A" w14:textId="77777777" w:rsidR="003606AE" w:rsidRPr="00BC35F3" w:rsidRDefault="008F745D" w:rsidP="00BC35F3">
            <w:pPr>
              <w:pStyle w:val="Sraopastraipa"/>
              <w:numPr>
                <w:ilvl w:val="0"/>
                <w:numId w:val="14"/>
              </w:numPr>
              <w:tabs>
                <w:tab w:val="left" w:pos="457"/>
                <w:tab w:val="left" w:pos="993"/>
              </w:tabs>
              <w:spacing w:after="0" w:line="240" w:lineRule="auto"/>
              <w:ind w:left="599" w:hanging="425"/>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Vertinimo kriterijų aiškumas ir jų aptarimas pamokoje.</w:t>
            </w:r>
          </w:p>
          <w:p w14:paraId="06A549F9" w14:textId="09E690C3" w:rsidR="008F745D" w:rsidRPr="00BC35F3" w:rsidRDefault="008F745D" w:rsidP="00BC35F3">
            <w:pPr>
              <w:pStyle w:val="Sraopastraipa"/>
              <w:numPr>
                <w:ilvl w:val="0"/>
                <w:numId w:val="14"/>
              </w:numPr>
              <w:tabs>
                <w:tab w:val="left" w:pos="457"/>
                <w:tab w:val="left" w:pos="993"/>
              </w:tabs>
              <w:spacing w:after="0" w:line="240" w:lineRule="auto"/>
              <w:ind w:left="599" w:hanging="425"/>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Tikslingas mokinių pasiekimų ir pažangos įsivertinimas pamokoje</w:t>
            </w:r>
            <w:r w:rsidR="003606AE" w:rsidRPr="00BC35F3">
              <w:rPr>
                <w:rFonts w:ascii="Times New Roman" w:eastAsia="Times New Roman" w:hAnsi="Times New Roman" w:cs="Times New Roman"/>
                <w:sz w:val="24"/>
                <w:szCs w:val="24"/>
              </w:rPr>
              <w:t>.</w:t>
            </w:r>
          </w:p>
        </w:tc>
      </w:tr>
    </w:tbl>
    <w:p w14:paraId="1E1D0EA3" w14:textId="77777777" w:rsidR="00463D4E" w:rsidRPr="00BC35F3" w:rsidRDefault="00463D4E" w:rsidP="00BC35F3">
      <w:pPr>
        <w:tabs>
          <w:tab w:val="left" w:pos="709"/>
          <w:tab w:val="left" w:pos="993"/>
        </w:tabs>
        <w:spacing w:after="0" w:line="240" w:lineRule="auto"/>
        <w:ind w:firstLine="425"/>
        <w:jc w:val="both"/>
        <w:rPr>
          <w:rFonts w:ascii="Times New Roman" w:eastAsia="Times New Roman" w:hAnsi="Times New Roman" w:cs="Times New Roman"/>
          <w:b/>
          <w:sz w:val="24"/>
          <w:szCs w:val="24"/>
        </w:rPr>
      </w:pPr>
    </w:p>
    <w:p w14:paraId="5BC74706" w14:textId="77777777" w:rsidR="00463D4E" w:rsidRPr="00BC35F3" w:rsidRDefault="00F769F9" w:rsidP="00BC35F3">
      <w:pPr>
        <w:tabs>
          <w:tab w:val="left" w:pos="709"/>
          <w:tab w:val="left" w:pos="993"/>
        </w:tabs>
        <w:spacing w:after="0" w:line="240" w:lineRule="auto"/>
        <w:ind w:firstLine="709"/>
        <w:jc w:val="both"/>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4.4. Kaip užtikrinamas veiklų, lemiančių mokinių pažangą ir pasiekimus, tvarumas?</w:t>
      </w:r>
    </w:p>
    <w:p w14:paraId="06FC99C9" w14:textId="77777777" w:rsidR="00463D4E" w:rsidRPr="00BC35F3" w:rsidRDefault="00463D4E" w:rsidP="00BC35F3">
      <w:pPr>
        <w:tabs>
          <w:tab w:val="left" w:pos="709"/>
          <w:tab w:val="left" w:pos="993"/>
        </w:tabs>
        <w:spacing w:after="0" w:line="240" w:lineRule="auto"/>
        <w:ind w:firstLine="709"/>
        <w:jc w:val="both"/>
        <w:rPr>
          <w:rFonts w:ascii="Times New Roman" w:eastAsia="Times New Roman" w:hAnsi="Times New Roman" w:cs="Times New Roman"/>
          <w:b/>
          <w:sz w:val="24"/>
          <w:szCs w:val="24"/>
        </w:rPr>
      </w:pPr>
    </w:p>
    <w:p w14:paraId="23A45703" w14:textId="77777777" w:rsidR="00463D4E" w:rsidRPr="00BC35F3" w:rsidRDefault="00F769F9" w:rsidP="00BC35F3">
      <w:pPr>
        <w:tabs>
          <w:tab w:val="left" w:pos="709"/>
          <w:tab w:val="left" w:pos="993"/>
        </w:tabs>
        <w:spacing w:after="0" w:line="240" w:lineRule="auto"/>
        <w:ind w:firstLine="709"/>
        <w:jc w:val="both"/>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4.4.1. Veiklų, lemiančių mokyklos mokinių pažangą ir pasiekimus, tvarumas</w:t>
      </w:r>
    </w:p>
    <w:p w14:paraId="72AAE142" w14:textId="77777777" w:rsidR="00463D4E" w:rsidRPr="00BC35F3" w:rsidRDefault="00463D4E" w:rsidP="00BC35F3">
      <w:pPr>
        <w:tabs>
          <w:tab w:val="left" w:pos="709"/>
          <w:tab w:val="left" w:pos="993"/>
        </w:tabs>
        <w:spacing w:after="0" w:line="240" w:lineRule="auto"/>
        <w:ind w:firstLine="709"/>
        <w:jc w:val="both"/>
        <w:rPr>
          <w:rFonts w:ascii="Times New Roman" w:eastAsia="Times New Roman" w:hAnsi="Times New Roman" w:cs="Times New Roman"/>
          <w:i/>
          <w:sz w:val="24"/>
          <w:szCs w:val="24"/>
        </w:rPr>
      </w:pPr>
    </w:p>
    <w:p w14:paraId="2FB0225F" w14:textId="0973C75A" w:rsidR="00722755" w:rsidRPr="00BC35F3" w:rsidRDefault="00F769F9" w:rsidP="00BC35F3">
      <w:pPr>
        <w:tabs>
          <w:tab w:val="left" w:pos="709"/>
          <w:tab w:val="left" w:pos="993"/>
        </w:tabs>
        <w:spacing w:after="0" w:line="240" w:lineRule="auto"/>
        <w:ind w:firstLine="709"/>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lastRenderedPageBreak/>
        <w:t xml:space="preserve">Apibendrinus vertinimo metu surinktą informaciją darytina išvada, jog </w:t>
      </w:r>
      <w:r w:rsidR="0068531E" w:rsidRPr="00BC35F3">
        <w:rPr>
          <w:rFonts w:ascii="Times New Roman" w:eastAsia="Times New Roman" w:hAnsi="Times New Roman" w:cs="Times New Roman"/>
          <w:sz w:val="24"/>
          <w:szCs w:val="24"/>
        </w:rPr>
        <w:t xml:space="preserve">Šakių „Varpo“ mokykloje </w:t>
      </w:r>
      <w:r w:rsidRPr="00BC35F3">
        <w:rPr>
          <w:rFonts w:ascii="Times New Roman" w:eastAsia="Times New Roman" w:hAnsi="Times New Roman" w:cs="Times New Roman"/>
          <w:sz w:val="24"/>
          <w:szCs w:val="24"/>
        </w:rPr>
        <w:t xml:space="preserve">yra tinkamos sąlygos </w:t>
      </w:r>
      <w:r w:rsidR="00722755" w:rsidRPr="00BC35F3">
        <w:rPr>
          <w:rFonts w:ascii="Times New Roman" w:eastAsia="Times New Roman" w:hAnsi="Times New Roman" w:cs="Times New Roman"/>
          <w:sz w:val="24"/>
          <w:szCs w:val="24"/>
        </w:rPr>
        <w:t xml:space="preserve">tinkamos sąlygos pažangos tvarumui užtikrinti. </w:t>
      </w:r>
      <w:r w:rsidR="0043581E" w:rsidRPr="00BC35F3">
        <w:rPr>
          <w:rFonts w:ascii="Times New Roman" w:eastAsia="Times New Roman" w:hAnsi="Times New Roman" w:cs="Times New Roman"/>
          <w:sz w:val="24"/>
          <w:szCs w:val="24"/>
        </w:rPr>
        <w:t>Mokyklos</w:t>
      </w:r>
      <w:r w:rsidR="00722755" w:rsidRPr="00BC35F3">
        <w:rPr>
          <w:rFonts w:ascii="Times New Roman" w:eastAsia="Times New Roman" w:hAnsi="Times New Roman" w:cs="Times New Roman"/>
          <w:sz w:val="24"/>
          <w:szCs w:val="24"/>
        </w:rPr>
        <w:t xml:space="preserve"> vizija ir veiklų kryptingumas dera su KK projekto tikslais ir uždaviniais, orientuota į</w:t>
      </w:r>
      <w:r w:rsidR="00451A44" w:rsidRPr="00BC35F3">
        <w:rPr>
          <w:rFonts w:ascii="Times New Roman" w:eastAsia="Times New Roman" w:hAnsi="Times New Roman" w:cs="Times New Roman"/>
          <w:sz w:val="24"/>
          <w:szCs w:val="24"/>
        </w:rPr>
        <w:t xml:space="preserve"> mokinių asmeninę</w:t>
      </w:r>
      <w:r w:rsidR="00722755" w:rsidRPr="00BC35F3">
        <w:rPr>
          <w:rFonts w:ascii="Times New Roman" w:eastAsia="Times New Roman" w:hAnsi="Times New Roman" w:cs="Times New Roman"/>
          <w:sz w:val="24"/>
          <w:szCs w:val="24"/>
        </w:rPr>
        <w:t xml:space="preserve"> pažang</w:t>
      </w:r>
      <w:r w:rsidR="00E25C47" w:rsidRPr="00BC35F3">
        <w:rPr>
          <w:rFonts w:ascii="Times New Roman" w:eastAsia="Times New Roman" w:hAnsi="Times New Roman" w:cs="Times New Roman"/>
          <w:sz w:val="24"/>
          <w:szCs w:val="24"/>
        </w:rPr>
        <w:t>ą ir pasiekimų gerėjimą</w:t>
      </w:r>
      <w:r w:rsidR="00722755" w:rsidRPr="00BC35F3">
        <w:rPr>
          <w:rFonts w:ascii="Times New Roman" w:eastAsia="Times New Roman" w:hAnsi="Times New Roman" w:cs="Times New Roman"/>
          <w:sz w:val="24"/>
          <w:szCs w:val="24"/>
        </w:rPr>
        <w:t xml:space="preserve">. </w:t>
      </w:r>
      <w:r w:rsidR="00E25C47" w:rsidRPr="00BC35F3">
        <w:rPr>
          <w:rFonts w:ascii="Times New Roman" w:eastAsia="Times New Roman" w:hAnsi="Times New Roman" w:cs="Times New Roman"/>
          <w:sz w:val="24"/>
          <w:szCs w:val="24"/>
        </w:rPr>
        <w:t>Lyderystė</w:t>
      </w:r>
      <w:r w:rsidR="00722755" w:rsidRPr="00BC35F3">
        <w:rPr>
          <w:rFonts w:ascii="Times New Roman" w:eastAsia="Times New Roman" w:hAnsi="Times New Roman" w:cs="Times New Roman"/>
          <w:sz w:val="24"/>
          <w:szCs w:val="24"/>
        </w:rPr>
        <w:t xml:space="preserve">, bendradarbiavimo kultūra, vadovų bei bendruomenės narių įsipareigojimas susitarimams, projekto metu pradėtos ir nuosekliai įgyvendinamos veiklos užtikrina jų tęstinumą ir projektui pasibaigus. Pedagogų profesinis tobulėjimas skatina </w:t>
      </w:r>
      <w:r w:rsidR="00E25C47" w:rsidRPr="00BC35F3">
        <w:rPr>
          <w:rFonts w:ascii="Times New Roman" w:eastAsia="Times New Roman" w:hAnsi="Times New Roman" w:cs="Times New Roman"/>
          <w:sz w:val="24"/>
          <w:szCs w:val="24"/>
        </w:rPr>
        <w:t>mokyklos</w:t>
      </w:r>
      <w:r w:rsidR="00722755" w:rsidRPr="00BC35F3">
        <w:rPr>
          <w:rFonts w:ascii="Times New Roman" w:eastAsia="Times New Roman" w:hAnsi="Times New Roman" w:cs="Times New Roman"/>
          <w:sz w:val="24"/>
          <w:szCs w:val="24"/>
        </w:rPr>
        <w:t xml:space="preserve"> pažangą, ugdymo(</w:t>
      </w:r>
      <w:proofErr w:type="spellStart"/>
      <w:r w:rsidR="00722755" w:rsidRPr="00BC35F3">
        <w:rPr>
          <w:rFonts w:ascii="Times New Roman" w:eastAsia="Times New Roman" w:hAnsi="Times New Roman" w:cs="Times New Roman"/>
          <w:sz w:val="24"/>
          <w:szCs w:val="24"/>
        </w:rPr>
        <w:t>si</w:t>
      </w:r>
      <w:proofErr w:type="spellEnd"/>
      <w:r w:rsidR="00722755" w:rsidRPr="00BC35F3">
        <w:rPr>
          <w:rFonts w:ascii="Times New Roman" w:eastAsia="Times New Roman" w:hAnsi="Times New Roman" w:cs="Times New Roman"/>
          <w:sz w:val="24"/>
          <w:szCs w:val="24"/>
        </w:rPr>
        <w:t>) kokybės gerinimą bei sudaro sąlygas pažangos pastovumui.</w:t>
      </w:r>
    </w:p>
    <w:p w14:paraId="0818D8D2" w14:textId="77777777" w:rsidR="00411005" w:rsidRPr="00BC35F3" w:rsidRDefault="00411005" w:rsidP="00BC35F3">
      <w:pPr>
        <w:tabs>
          <w:tab w:val="left" w:pos="709"/>
          <w:tab w:val="left" w:pos="993"/>
        </w:tabs>
        <w:spacing w:after="0" w:line="240" w:lineRule="auto"/>
        <w:ind w:firstLine="709"/>
        <w:jc w:val="both"/>
        <w:rPr>
          <w:rFonts w:ascii="Times New Roman" w:eastAsia="Times New Roman" w:hAnsi="Times New Roman" w:cs="Times New Roman"/>
          <w:b/>
          <w:sz w:val="24"/>
          <w:szCs w:val="24"/>
        </w:rPr>
      </w:pPr>
    </w:p>
    <w:p w14:paraId="445AB113" w14:textId="77777777" w:rsidR="00463D4E" w:rsidRPr="00BC35F3" w:rsidRDefault="00F769F9" w:rsidP="00BC35F3">
      <w:pPr>
        <w:tabs>
          <w:tab w:val="left" w:pos="709"/>
          <w:tab w:val="left" w:pos="993"/>
        </w:tabs>
        <w:spacing w:after="0" w:line="240" w:lineRule="auto"/>
        <w:ind w:firstLine="709"/>
        <w:jc w:val="both"/>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 xml:space="preserve">4.4.2. Veiklų, lemiančių mokyklos mokinių pažangą ir pasiekimus, tvarumo vertinimas </w:t>
      </w:r>
    </w:p>
    <w:p w14:paraId="6647F40D" w14:textId="77777777" w:rsidR="00463D4E" w:rsidRPr="00BC35F3" w:rsidRDefault="00463D4E" w:rsidP="00BC35F3">
      <w:pPr>
        <w:tabs>
          <w:tab w:val="left" w:pos="709"/>
          <w:tab w:val="left" w:pos="993"/>
        </w:tabs>
        <w:spacing w:after="0" w:line="240" w:lineRule="auto"/>
        <w:ind w:firstLine="709"/>
        <w:jc w:val="both"/>
        <w:rPr>
          <w:rFonts w:ascii="Times New Roman" w:eastAsia="Times New Roman" w:hAnsi="Times New Roman" w:cs="Times New Roman"/>
          <w:b/>
          <w:sz w:val="24"/>
          <w:szCs w:val="24"/>
        </w:rPr>
      </w:pPr>
    </w:p>
    <w:tbl>
      <w:tblPr>
        <w:tblStyle w:val="1"/>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513"/>
      </w:tblGrid>
      <w:tr w:rsidR="00463D4E" w:rsidRPr="00BC35F3" w14:paraId="35C12D20" w14:textId="77777777" w:rsidTr="004D2E8A">
        <w:tc>
          <w:tcPr>
            <w:tcW w:w="2552" w:type="dxa"/>
            <w:vAlign w:val="center"/>
          </w:tcPr>
          <w:p w14:paraId="716A81DE" w14:textId="77777777" w:rsidR="00463D4E" w:rsidRPr="00BC35F3" w:rsidRDefault="00F769F9" w:rsidP="00BC35F3">
            <w:pPr>
              <w:tabs>
                <w:tab w:val="left" w:pos="709"/>
                <w:tab w:val="left" w:pos="993"/>
              </w:tabs>
              <w:jc w:val="center"/>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 xml:space="preserve">Rodiklis, </w:t>
            </w:r>
          </w:p>
          <w:p w14:paraId="1E05181D" w14:textId="77777777" w:rsidR="00463D4E" w:rsidRPr="00BC35F3" w:rsidRDefault="00F769F9" w:rsidP="00BC35F3">
            <w:pPr>
              <w:tabs>
                <w:tab w:val="left" w:pos="709"/>
                <w:tab w:val="left" w:pos="993"/>
              </w:tabs>
              <w:jc w:val="center"/>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vertinimo lygis</w:t>
            </w:r>
          </w:p>
        </w:tc>
        <w:tc>
          <w:tcPr>
            <w:tcW w:w="7513" w:type="dxa"/>
            <w:vAlign w:val="center"/>
          </w:tcPr>
          <w:p w14:paraId="447ACAC1" w14:textId="77777777" w:rsidR="00463D4E" w:rsidRPr="00BC35F3" w:rsidRDefault="00F769F9" w:rsidP="00BC35F3">
            <w:pPr>
              <w:tabs>
                <w:tab w:val="left" w:pos="709"/>
                <w:tab w:val="left" w:pos="993"/>
              </w:tabs>
              <w:ind w:right="-108"/>
              <w:jc w:val="center"/>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t>Vertinimo pagrindimas</w:t>
            </w:r>
          </w:p>
        </w:tc>
      </w:tr>
      <w:tr w:rsidR="008F745D" w:rsidRPr="00BC35F3" w14:paraId="5A4D4D6E" w14:textId="77777777" w:rsidTr="004D2E8A">
        <w:tc>
          <w:tcPr>
            <w:tcW w:w="2552" w:type="dxa"/>
          </w:tcPr>
          <w:p w14:paraId="5BF3256F" w14:textId="23ACB637" w:rsidR="008F745D" w:rsidRPr="00BC35F3" w:rsidRDefault="008F745D" w:rsidP="00BC35F3">
            <w:pPr>
              <w:tabs>
                <w:tab w:val="left" w:pos="709"/>
                <w:tab w:val="left" w:pos="993"/>
              </w:tabs>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3.1. Perspektyva ir bendruomenės susitarimai, 3 lygis</w:t>
            </w:r>
          </w:p>
        </w:tc>
        <w:tc>
          <w:tcPr>
            <w:tcW w:w="7513" w:type="dxa"/>
            <w:vAlign w:val="center"/>
          </w:tcPr>
          <w:p w14:paraId="41CCC51E" w14:textId="17FD18B8" w:rsidR="008F745D" w:rsidRPr="00BC35F3" w:rsidRDefault="00E1551C" w:rsidP="00BC35F3">
            <w:pPr>
              <w:jc w:val="both"/>
              <w:rPr>
                <w:rFonts w:ascii="Times New Roman" w:hAnsi="Times New Roman" w:cs="Times New Roman"/>
                <w:sz w:val="24"/>
                <w:szCs w:val="24"/>
              </w:rPr>
            </w:pPr>
            <w:r w:rsidRPr="00BC35F3">
              <w:rPr>
                <w:rFonts w:ascii="Times New Roman" w:hAnsi="Times New Roman" w:cs="Times New Roman"/>
                <w:sz w:val="24"/>
                <w:szCs w:val="24"/>
              </w:rPr>
              <w:t>Šakių „Varpo“ mokyklos pla</w:t>
            </w:r>
            <w:r w:rsidR="008F745D" w:rsidRPr="00BC35F3">
              <w:rPr>
                <w:rFonts w:ascii="Times New Roman" w:hAnsi="Times New Roman" w:cs="Times New Roman"/>
                <w:sz w:val="24"/>
                <w:szCs w:val="24"/>
              </w:rPr>
              <w:t>nų gyvumas tinkamas.</w:t>
            </w:r>
            <w:r w:rsidR="008F745D" w:rsidRPr="00BC35F3">
              <w:rPr>
                <w:rFonts w:ascii="Times New Roman" w:hAnsi="Times New Roman" w:cs="Times New Roman"/>
                <w:b/>
                <w:sz w:val="24"/>
                <w:szCs w:val="24"/>
              </w:rPr>
              <w:t xml:space="preserve"> </w:t>
            </w:r>
            <w:r w:rsidR="008F745D" w:rsidRPr="00BC35F3">
              <w:rPr>
                <w:rFonts w:ascii="Times New Roman" w:hAnsi="Times New Roman" w:cs="Times New Roman"/>
                <w:sz w:val="24"/>
                <w:szCs w:val="24"/>
              </w:rPr>
              <w:t>Vertinimo metu surinkti duomenys leidžia teigti, kad mokykla</w:t>
            </w:r>
            <w:r w:rsidRPr="00BC35F3">
              <w:rPr>
                <w:rFonts w:ascii="Times New Roman" w:hAnsi="Times New Roman" w:cs="Times New Roman"/>
                <w:sz w:val="24"/>
                <w:szCs w:val="24"/>
              </w:rPr>
              <w:t>,</w:t>
            </w:r>
            <w:r w:rsidR="008F745D" w:rsidRPr="00BC35F3">
              <w:rPr>
                <w:rFonts w:ascii="Times New Roman" w:hAnsi="Times New Roman" w:cs="Times New Roman"/>
                <w:sz w:val="24"/>
                <w:szCs w:val="24"/>
              </w:rPr>
              <w:t xml:space="preserve"> įgyvendindama KK veiklas</w:t>
            </w:r>
            <w:r w:rsidRPr="00BC35F3">
              <w:rPr>
                <w:rFonts w:ascii="Times New Roman" w:hAnsi="Times New Roman" w:cs="Times New Roman"/>
                <w:sz w:val="24"/>
                <w:szCs w:val="24"/>
              </w:rPr>
              <w:t>,</w:t>
            </w:r>
            <w:r w:rsidR="008F745D" w:rsidRPr="00BC35F3">
              <w:rPr>
                <w:rFonts w:ascii="Times New Roman" w:hAnsi="Times New Roman" w:cs="Times New Roman"/>
                <w:sz w:val="24"/>
                <w:szCs w:val="24"/>
              </w:rPr>
              <w:t xml:space="preserve"> šioje srityje padarė pažangą</w:t>
            </w:r>
            <w:r w:rsidR="00EE51E5" w:rsidRPr="00BC35F3">
              <w:rPr>
                <w:rFonts w:ascii="Times New Roman" w:hAnsi="Times New Roman" w:cs="Times New Roman"/>
                <w:sz w:val="24"/>
                <w:szCs w:val="24"/>
              </w:rPr>
              <w:t>,</w:t>
            </w:r>
            <w:r w:rsidRPr="00BC35F3">
              <w:rPr>
                <w:rFonts w:ascii="Times New Roman" w:hAnsi="Times New Roman" w:cs="Times New Roman"/>
                <w:sz w:val="24"/>
                <w:szCs w:val="24"/>
              </w:rPr>
              <w:t xml:space="preserve"> tai sudaro </w:t>
            </w:r>
            <w:r w:rsidR="00EE51E5" w:rsidRPr="00BC35F3">
              <w:rPr>
                <w:rFonts w:ascii="Times New Roman" w:hAnsi="Times New Roman" w:cs="Times New Roman"/>
                <w:sz w:val="24"/>
                <w:szCs w:val="24"/>
              </w:rPr>
              <w:t xml:space="preserve">geras </w:t>
            </w:r>
            <w:r w:rsidRPr="00BC35F3">
              <w:rPr>
                <w:rFonts w:ascii="Times New Roman" w:hAnsi="Times New Roman" w:cs="Times New Roman"/>
                <w:sz w:val="24"/>
                <w:szCs w:val="24"/>
              </w:rPr>
              <w:t>sąlygas veiklų tęstinumui ir pasibaigus projektui</w:t>
            </w:r>
            <w:r w:rsidR="008F745D" w:rsidRPr="00BC35F3">
              <w:rPr>
                <w:rFonts w:ascii="Times New Roman" w:hAnsi="Times New Roman" w:cs="Times New Roman"/>
                <w:sz w:val="24"/>
                <w:szCs w:val="24"/>
              </w:rPr>
              <w:t>:</w:t>
            </w:r>
          </w:p>
          <w:p w14:paraId="67B2EAEF" w14:textId="03AD39F8" w:rsidR="008F745D" w:rsidRPr="00BC35F3" w:rsidRDefault="008F745D" w:rsidP="00BC35F3">
            <w:pPr>
              <w:pStyle w:val="Sraopastraipa"/>
              <w:numPr>
                <w:ilvl w:val="0"/>
                <w:numId w:val="1"/>
              </w:numPr>
              <w:tabs>
                <w:tab w:val="left" w:pos="430"/>
              </w:tabs>
              <w:spacing w:after="0" w:line="240" w:lineRule="auto"/>
              <w:ind w:left="5" w:firstLine="137"/>
              <w:jc w:val="both"/>
              <w:rPr>
                <w:rFonts w:ascii="Times New Roman" w:hAnsi="Times New Roman" w:cs="Times New Roman"/>
                <w:sz w:val="24"/>
                <w:szCs w:val="24"/>
              </w:rPr>
            </w:pPr>
            <w:r w:rsidRPr="00BC35F3">
              <w:rPr>
                <w:rFonts w:ascii="Times New Roman" w:hAnsi="Times New Roman" w:cs="Times New Roman"/>
                <w:sz w:val="24"/>
                <w:szCs w:val="24"/>
              </w:rPr>
              <w:t>moky</w:t>
            </w:r>
            <w:r w:rsidR="00EE51E5" w:rsidRPr="00BC35F3">
              <w:rPr>
                <w:rFonts w:ascii="Times New Roman" w:hAnsi="Times New Roman" w:cs="Times New Roman"/>
                <w:sz w:val="24"/>
                <w:szCs w:val="24"/>
              </w:rPr>
              <w:t>kloje parengtas KK VTP</w:t>
            </w:r>
            <w:r w:rsidRPr="00BC35F3">
              <w:rPr>
                <w:rFonts w:ascii="Times New Roman" w:hAnsi="Times New Roman" w:cs="Times New Roman"/>
                <w:sz w:val="24"/>
                <w:szCs w:val="24"/>
              </w:rPr>
              <w:t xml:space="preserve"> prisidėjo prie mokyklos pažangos skatinimo</w:t>
            </w:r>
            <w:r w:rsidR="00EE51E5" w:rsidRPr="00BC35F3">
              <w:rPr>
                <w:rFonts w:ascii="Times New Roman" w:hAnsi="Times New Roman" w:cs="Times New Roman"/>
                <w:sz w:val="24"/>
                <w:szCs w:val="24"/>
              </w:rPr>
              <w:t xml:space="preserve">. Rengiant planą atsižvelgta į </w:t>
            </w:r>
            <w:r w:rsidR="007672DA" w:rsidRPr="00BC35F3">
              <w:rPr>
                <w:rFonts w:ascii="Times New Roman" w:hAnsi="Times New Roman" w:cs="Times New Roman"/>
                <w:sz w:val="24"/>
                <w:szCs w:val="24"/>
              </w:rPr>
              <w:t xml:space="preserve">išorinio </w:t>
            </w:r>
            <w:r w:rsidRPr="00BC35F3">
              <w:rPr>
                <w:rFonts w:ascii="Times New Roman" w:hAnsi="Times New Roman" w:cs="Times New Roman"/>
                <w:sz w:val="24"/>
                <w:szCs w:val="24"/>
              </w:rPr>
              <w:t>vertinimo ataskaitoje pateiktas išvadas bei rekomendacijas, mokinių pasiekimų ir pažangos rezultatus ugdymo procese, NMPP rezultatus ir veiklos nukreiptos į mokini</w:t>
            </w:r>
            <w:r w:rsidR="007659E2" w:rsidRPr="00BC35F3">
              <w:rPr>
                <w:rFonts w:ascii="Times New Roman" w:hAnsi="Times New Roman" w:cs="Times New Roman"/>
                <w:sz w:val="24"/>
                <w:szCs w:val="24"/>
              </w:rPr>
              <w:t>o aukštesnių rezultatų siekimą.</w:t>
            </w:r>
            <w:r w:rsidRPr="00BC35F3">
              <w:rPr>
                <w:rFonts w:ascii="Times New Roman" w:hAnsi="Times New Roman" w:cs="Times New Roman"/>
                <w:sz w:val="24"/>
                <w:szCs w:val="24"/>
              </w:rPr>
              <w:t xml:space="preserve"> Suplanuotos veiklos nukreiptos į mokinių asmeninės pažangos siekį, mokymosi pasiekimų gerinimą, pedagogų profesinį bei asmeninį tobulėjimą ir </w:t>
            </w:r>
            <w:r w:rsidR="00CD1301" w:rsidRPr="00BC35F3">
              <w:rPr>
                <w:rFonts w:ascii="Times New Roman" w:hAnsi="Times New Roman" w:cs="Times New Roman"/>
                <w:sz w:val="24"/>
                <w:szCs w:val="24"/>
              </w:rPr>
              <w:t>mokyklo</w:t>
            </w:r>
            <w:r w:rsidRPr="00BC35F3">
              <w:rPr>
                <w:rFonts w:ascii="Times New Roman" w:hAnsi="Times New Roman" w:cs="Times New Roman"/>
                <w:sz w:val="24"/>
                <w:szCs w:val="24"/>
              </w:rPr>
              <w:t xml:space="preserve">s </w:t>
            </w:r>
            <w:r w:rsidR="00CD1301" w:rsidRPr="00BC35F3">
              <w:rPr>
                <w:rFonts w:ascii="Times New Roman" w:hAnsi="Times New Roman" w:cs="Times New Roman"/>
                <w:sz w:val="24"/>
                <w:szCs w:val="24"/>
              </w:rPr>
              <w:t>išteklių šiuolaikiniam ugdymo procesui gausinimą</w:t>
            </w:r>
            <w:r w:rsidRPr="00BC35F3">
              <w:rPr>
                <w:rFonts w:ascii="Times New Roman" w:hAnsi="Times New Roman" w:cs="Times New Roman"/>
                <w:sz w:val="24"/>
                <w:szCs w:val="24"/>
              </w:rPr>
              <w:t>;</w:t>
            </w:r>
          </w:p>
          <w:p w14:paraId="55EBC743" w14:textId="51641B4A" w:rsidR="008F745D" w:rsidRPr="00BC35F3" w:rsidRDefault="008F745D" w:rsidP="00BC35F3">
            <w:pPr>
              <w:pStyle w:val="Sraopastraipa"/>
              <w:numPr>
                <w:ilvl w:val="0"/>
                <w:numId w:val="1"/>
              </w:numPr>
              <w:tabs>
                <w:tab w:val="left" w:pos="430"/>
              </w:tabs>
              <w:spacing w:after="0" w:line="240" w:lineRule="auto"/>
              <w:ind w:left="5" w:firstLine="137"/>
              <w:jc w:val="both"/>
              <w:rPr>
                <w:rFonts w:ascii="Times New Roman" w:hAnsi="Times New Roman" w:cs="Times New Roman"/>
                <w:sz w:val="24"/>
                <w:szCs w:val="24"/>
              </w:rPr>
            </w:pPr>
            <w:r w:rsidRPr="00BC35F3">
              <w:rPr>
                <w:rFonts w:ascii="Times New Roman" w:hAnsi="Times New Roman" w:cs="Times New Roman"/>
                <w:sz w:val="24"/>
                <w:szCs w:val="24"/>
              </w:rPr>
              <w:t>iš pokalbių su Metodinės tarybos nariais, administracija bei atlikus metodinių grupių protokolų analizę galima teigti, kad daugelis mokyklos bendruomenės narių bendradarbiauja kasdieninėje veikloje priimant sprendimus bei atsakingai dalyvauja įgyvendindami išsikeltus tikslus ir uždavinius, tiki, kad galės tęsti pradėtas veiklas ir pasibaigus KK projektui;</w:t>
            </w:r>
          </w:p>
          <w:p w14:paraId="51483985" w14:textId="5E30B844" w:rsidR="008F745D" w:rsidRPr="00BC35F3" w:rsidRDefault="008F745D" w:rsidP="00BC35F3">
            <w:pPr>
              <w:pStyle w:val="Sraopastraipa"/>
              <w:numPr>
                <w:ilvl w:val="0"/>
                <w:numId w:val="1"/>
              </w:numPr>
              <w:tabs>
                <w:tab w:val="left" w:pos="430"/>
              </w:tabs>
              <w:spacing w:after="0" w:line="240" w:lineRule="auto"/>
              <w:ind w:left="5" w:firstLine="137"/>
              <w:jc w:val="both"/>
              <w:rPr>
                <w:rFonts w:ascii="Times New Roman" w:hAnsi="Times New Roman" w:cs="Times New Roman"/>
                <w:sz w:val="24"/>
                <w:szCs w:val="24"/>
              </w:rPr>
            </w:pPr>
            <w:r w:rsidRPr="00BC35F3">
              <w:rPr>
                <w:rFonts w:ascii="Times New Roman" w:hAnsi="Times New Roman" w:cs="Times New Roman"/>
                <w:sz w:val="24"/>
                <w:szCs w:val="24"/>
              </w:rPr>
              <w:t>atlikus mokyklos 2022</w:t>
            </w:r>
            <w:r w:rsidR="00CD1301" w:rsidRPr="00BC35F3">
              <w:rPr>
                <w:rFonts w:ascii="Times New Roman" w:hAnsi="Times New Roman" w:cs="Times New Roman"/>
                <w:sz w:val="24"/>
                <w:szCs w:val="24"/>
              </w:rPr>
              <w:t>–</w:t>
            </w:r>
            <w:r w:rsidRPr="00BC35F3">
              <w:rPr>
                <w:rFonts w:ascii="Times New Roman" w:hAnsi="Times New Roman" w:cs="Times New Roman"/>
                <w:sz w:val="24"/>
                <w:szCs w:val="24"/>
              </w:rPr>
              <w:t xml:space="preserve">2024 m. </w:t>
            </w:r>
            <w:r w:rsidR="007672DA" w:rsidRPr="00BC35F3">
              <w:rPr>
                <w:rFonts w:ascii="Times New Roman" w:hAnsi="Times New Roman" w:cs="Times New Roman"/>
                <w:sz w:val="24"/>
                <w:szCs w:val="24"/>
              </w:rPr>
              <w:t>s</w:t>
            </w:r>
            <w:r w:rsidRPr="00BC35F3">
              <w:rPr>
                <w:rFonts w:ascii="Times New Roman" w:hAnsi="Times New Roman" w:cs="Times New Roman"/>
                <w:sz w:val="24"/>
                <w:szCs w:val="24"/>
              </w:rPr>
              <w:t>trateginio, 2022, 2023 m. veiklos ir 2021</w:t>
            </w:r>
            <w:r w:rsidR="00CD1301" w:rsidRPr="00BC35F3">
              <w:rPr>
                <w:rFonts w:ascii="Times New Roman" w:hAnsi="Times New Roman" w:cs="Times New Roman"/>
                <w:sz w:val="24"/>
                <w:szCs w:val="24"/>
              </w:rPr>
              <w:t>–</w:t>
            </w:r>
            <w:r w:rsidRPr="00BC35F3">
              <w:rPr>
                <w:rFonts w:ascii="Times New Roman" w:hAnsi="Times New Roman" w:cs="Times New Roman"/>
                <w:sz w:val="24"/>
                <w:szCs w:val="24"/>
              </w:rPr>
              <w:t>2022 ir 2022</w:t>
            </w:r>
            <w:r w:rsidR="00CD1301" w:rsidRPr="00BC35F3">
              <w:rPr>
                <w:rFonts w:ascii="Times New Roman" w:hAnsi="Times New Roman" w:cs="Times New Roman"/>
                <w:sz w:val="24"/>
                <w:szCs w:val="24"/>
              </w:rPr>
              <w:t>–</w:t>
            </w:r>
            <w:r w:rsidRPr="00BC35F3">
              <w:rPr>
                <w:rFonts w:ascii="Times New Roman" w:hAnsi="Times New Roman" w:cs="Times New Roman"/>
                <w:sz w:val="24"/>
                <w:szCs w:val="24"/>
              </w:rPr>
              <w:t>2023 m. m. ugdymo planų analizę vertintojai pastebėjo, kad planų tikslai, uždaviniai ir juose suplanuotos veiklos yra nuoseklios ir</w:t>
            </w:r>
            <w:r w:rsidR="0078659E" w:rsidRPr="00BC35F3">
              <w:rPr>
                <w:rFonts w:ascii="Times New Roman" w:hAnsi="Times New Roman" w:cs="Times New Roman"/>
                <w:sz w:val="24"/>
                <w:szCs w:val="24"/>
              </w:rPr>
              <w:t xml:space="preserve"> tarpusavyje derančios. Planus </w:t>
            </w:r>
            <w:r w:rsidRPr="00BC35F3">
              <w:rPr>
                <w:rFonts w:ascii="Times New Roman" w:hAnsi="Times New Roman" w:cs="Times New Roman"/>
                <w:sz w:val="24"/>
                <w:szCs w:val="24"/>
              </w:rPr>
              <w:t xml:space="preserve">rengia darbo grupės ir į jų rengimą įsitraukia mokiniai, mokytojai ir tėvai. </w:t>
            </w:r>
            <w:r w:rsidR="007E63F2" w:rsidRPr="00BC35F3">
              <w:rPr>
                <w:rFonts w:ascii="Times New Roman" w:hAnsi="Times New Roman" w:cs="Times New Roman"/>
                <w:sz w:val="24"/>
                <w:szCs w:val="24"/>
              </w:rPr>
              <w:t>Remdamiesi a</w:t>
            </w:r>
            <w:r w:rsidRPr="00BC35F3">
              <w:rPr>
                <w:rFonts w:ascii="Times New Roman" w:hAnsi="Times New Roman" w:cs="Times New Roman"/>
                <w:sz w:val="24"/>
                <w:szCs w:val="24"/>
              </w:rPr>
              <w:t xml:space="preserve">dministracijos teigimu bei </w:t>
            </w:r>
            <w:r w:rsidR="007E63F2" w:rsidRPr="00BC35F3">
              <w:rPr>
                <w:rFonts w:ascii="Times New Roman" w:hAnsi="Times New Roman" w:cs="Times New Roman"/>
                <w:sz w:val="24"/>
                <w:szCs w:val="24"/>
              </w:rPr>
              <w:t xml:space="preserve">išanalizavę </w:t>
            </w:r>
            <w:r w:rsidRPr="00BC35F3">
              <w:rPr>
                <w:rFonts w:ascii="Times New Roman" w:hAnsi="Times New Roman" w:cs="Times New Roman"/>
                <w:sz w:val="24"/>
                <w:szCs w:val="24"/>
              </w:rPr>
              <w:t>metodinių grupių protokolus</w:t>
            </w:r>
            <w:r w:rsidR="007E63F2" w:rsidRPr="00BC35F3">
              <w:rPr>
                <w:rFonts w:ascii="Times New Roman" w:hAnsi="Times New Roman" w:cs="Times New Roman"/>
                <w:sz w:val="24"/>
                <w:szCs w:val="24"/>
              </w:rPr>
              <w:t>,</w:t>
            </w:r>
            <w:r w:rsidRPr="00BC35F3">
              <w:rPr>
                <w:rFonts w:ascii="Times New Roman" w:hAnsi="Times New Roman" w:cs="Times New Roman"/>
                <w:sz w:val="24"/>
                <w:szCs w:val="24"/>
              </w:rPr>
              <w:t xml:space="preserve"> vertintojai daro išvadą, kad rengiant planus </w:t>
            </w:r>
            <w:r w:rsidR="007E63F2" w:rsidRPr="00BC35F3">
              <w:rPr>
                <w:rFonts w:ascii="Times New Roman" w:hAnsi="Times New Roman" w:cs="Times New Roman"/>
                <w:sz w:val="24"/>
                <w:szCs w:val="24"/>
              </w:rPr>
              <w:t xml:space="preserve">mokykloje </w:t>
            </w:r>
            <w:r w:rsidRPr="00BC35F3">
              <w:rPr>
                <w:rFonts w:ascii="Times New Roman" w:hAnsi="Times New Roman" w:cs="Times New Roman"/>
                <w:sz w:val="24"/>
                <w:szCs w:val="24"/>
              </w:rPr>
              <w:t>yra tariamasi: atliekama apklausa, renkama informacija bei pasiūlymai iš visų mokyklos bendruomenės narių;</w:t>
            </w:r>
          </w:p>
          <w:p w14:paraId="5AD37789" w14:textId="05B9EF87" w:rsidR="008F745D" w:rsidRPr="00BC35F3" w:rsidRDefault="008F745D" w:rsidP="00BC35F3">
            <w:pPr>
              <w:pStyle w:val="Sraopastraipa"/>
              <w:numPr>
                <w:ilvl w:val="0"/>
                <w:numId w:val="1"/>
              </w:numPr>
              <w:tabs>
                <w:tab w:val="left" w:pos="430"/>
              </w:tabs>
              <w:spacing w:after="0" w:line="240" w:lineRule="auto"/>
              <w:ind w:left="5" w:firstLine="137"/>
              <w:jc w:val="both"/>
              <w:rPr>
                <w:rFonts w:ascii="Times New Roman" w:hAnsi="Times New Roman" w:cs="Times New Roman"/>
                <w:sz w:val="24"/>
                <w:szCs w:val="24"/>
              </w:rPr>
            </w:pPr>
            <w:r w:rsidRPr="00BC35F3">
              <w:rPr>
                <w:rFonts w:ascii="Times New Roman" w:hAnsi="Times New Roman" w:cs="Times New Roman"/>
                <w:sz w:val="24"/>
                <w:szCs w:val="24"/>
              </w:rPr>
              <w:t>mokykloje kiekvienais metais analizuojami KK veiklos t</w:t>
            </w:r>
            <w:r w:rsidR="007659E2" w:rsidRPr="00BC35F3">
              <w:rPr>
                <w:rFonts w:ascii="Times New Roman" w:hAnsi="Times New Roman" w:cs="Times New Roman"/>
                <w:sz w:val="24"/>
                <w:szCs w:val="24"/>
              </w:rPr>
              <w:t xml:space="preserve">obulinimo, metiniai veiklos ir </w:t>
            </w:r>
            <w:r w:rsidRPr="00BC35F3">
              <w:rPr>
                <w:rFonts w:ascii="Times New Roman" w:hAnsi="Times New Roman" w:cs="Times New Roman"/>
                <w:sz w:val="24"/>
                <w:szCs w:val="24"/>
              </w:rPr>
              <w:t xml:space="preserve">ugdymo planai, aptariami tarpiniai įgyvendinimo rezultatai bei mokinių mokymosi bei asmeniniai pasiekimai mokykloje ir už jos ribų. Strateginio plano stebėsenos, jo tarpinio koregavimo nėra numatyta, tačiau kasmet rengiama veiklos ataskaita padeda įvertinti </w:t>
            </w:r>
            <w:r w:rsidR="00CD1301" w:rsidRPr="00BC35F3">
              <w:rPr>
                <w:rFonts w:ascii="Times New Roman" w:hAnsi="Times New Roman" w:cs="Times New Roman"/>
                <w:sz w:val="24"/>
                <w:szCs w:val="24"/>
              </w:rPr>
              <w:t>s</w:t>
            </w:r>
            <w:r w:rsidRPr="00BC35F3">
              <w:rPr>
                <w:rFonts w:ascii="Times New Roman" w:hAnsi="Times New Roman" w:cs="Times New Roman"/>
                <w:sz w:val="24"/>
                <w:szCs w:val="24"/>
              </w:rPr>
              <w:t xml:space="preserve">trateginio plano įgyvendinimo sėkmingumą ir sudaro sąlygas atlikti koregavimą. Analizuodama tarpinius projekto KK duomenis, mokykla aiškiai įvardija tolesnes veiklas ir pagal poreikį atlieka pakeitimus. Tai leidžia daryti </w:t>
            </w:r>
            <w:r w:rsidRPr="00BC35F3">
              <w:rPr>
                <w:rFonts w:ascii="Times New Roman" w:hAnsi="Times New Roman" w:cs="Times New Roman"/>
                <w:sz w:val="24"/>
                <w:szCs w:val="24"/>
              </w:rPr>
              <w:lastRenderedPageBreak/>
              <w:t xml:space="preserve">prielaidą, kad mokykla potenciali pasiekti KK </w:t>
            </w:r>
            <w:r w:rsidR="00CD1301" w:rsidRPr="00BC35F3">
              <w:rPr>
                <w:rFonts w:ascii="Times New Roman" w:hAnsi="Times New Roman" w:cs="Times New Roman"/>
                <w:sz w:val="24"/>
                <w:szCs w:val="24"/>
              </w:rPr>
              <w:t xml:space="preserve">projekto </w:t>
            </w:r>
            <w:r w:rsidRPr="00BC35F3">
              <w:rPr>
                <w:rFonts w:ascii="Times New Roman" w:hAnsi="Times New Roman" w:cs="Times New Roman"/>
                <w:sz w:val="24"/>
                <w:szCs w:val="24"/>
              </w:rPr>
              <w:t>nusimatytus rezultatus.</w:t>
            </w:r>
          </w:p>
          <w:p w14:paraId="237F537C" w14:textId="3584F47C" w:rsidR="008F745D" w:rsidRPr="00BC35F3" w:rsidRDefault="008F745D" w:rsidP="00BC35F3">
            <w:pPr>
              <w:jc w:val="both"/>
              <w:rPr>
                <w:rFonts w:ascii="Times New Roman" w:hAnsi="Times New Roman" w:cs="Times New Roman"/>
                <w:sz w:val="24"/>
                <w:szCs w:val="24"/>
              </w:rPr>
            </w:pPr>
            <w:r w:rsidRPr="00BC35F3">
              <w:rPr>
                <w:rFonts w:ascii="Times New Roman" w:hAnsi="Times New Roman" w:cs="Times New Roman"/>
                <w:sz w:val="24"/>
                <w:szCs w:val="24"/>
              </w:rPr>
              <w:t>Apibend</w:t>
            </w:r>
            <w:r w:rsidR="00CD1301" w:rsidRPr="00BC35F3">
              <w:rPr>
                <w:rFonts w:ascii="Times New Roman" w:hAnsi="Times New Roman" w:cs="Times New Roman"/>
                <w:sz w:val="24"/>
                <w:szCs w:val="24"/>
              </w:rPr>
              <w:t>rinę</w:t>
            </w:r>
            <w:r w:rsidRPr="00BC35F3">
              <w:rPr>
                <w:rFonts w:ascii="Times New Roman" w:hAnsi="Times New Roman" w:cs="Times New Roman"/>
                <w:sz w:val="24"/>
                <w:szCs w:val="24"/>
              </w:rPr>
              <w:t xml:space="preserve"> </w:t>
            </w:r>
            <w:r w:rsidR="00CD1301" w:rsidRPr="00BC35F3">
              <w:rPr>
                <w:rFonts w:ascii="Times New Roman" w:hAnsi="Times New Roman" w:cs="Times New Roman"/>
                <w:sz w:val="24"/>
                <w:szCs w:val="24"/>
              </w:rPr>
              <w:t xml:space="preserve">surinktus </w:t>
            </w:r>
            <w:r w:rsidRPr="00BC35F3">
              <w:rPr>
                <w:rFonts w:ascii="Times New Roman" w:hAnsi="Times New Roman" w:cs="Times New Roman"/>
                <w:sz w:val="24"/>
                <w:szCs w:val="24"/>
              </w:rPr>
              <w:t xml:space="preserve">duomenis, vertintojai daro išvadą, kad </w:t>
            </w:r>
            <w:r w:rsidR="00CD1301" w:rsidRPr="00BC35F3">
              <w:rPr>
                <w:rFonts w:ascii="Times New Roman" w:hAnsi="Times New Roman" w:cs="Times New Roman"/>
                <w:sz w:val="24"/>
                <w:szCs w:val="24"/>
              </w:rPr>
              <w:t xml:space="preserve">Šakių „Varpo“ </w:t>
            </w:r>
            <w:r w:rsidRPr="00BC35F3">
              <w:rPr>
                <w:rFonts w:ascii="Times New Roman" w:hAnsi="Times New Roman" w:cs="Times New Roman"/>
                <w:sz w:val="24"/>
                <w:szCs w:val="24"/>
              </w:rPr>
              <w:t>mokyklos planų gyvumas orientuotas į mokinių pasiekimų ir pažangos gerinimą, ugdymo proceso tobulinimą bei t</w:t>
            </w:r>
            <w:r w:rsidR="00CD1301" w:rsidRPr="00BC35F3">
              <w:rPr>
                <w:rFonts w:ascii="Times New Roman" w:hAnsi="Times New Roman" w:cs="Times New Roman"/>
                <w:sz w:val="24"/>
                <w:szCs w:val="24"/>
              </w:rPr>
              <w:t>inkamų ugdymosi sąlygų sudarymą; r</w:t>
            </w:r>
            <w:r w:rsidRPr="00BC35F3">
              <w:rPr>
                <w:rFonts w:ascii="Times New Roman" w:hAnsi="Times New Roman" w:cs="Times New Roman"/>
                <w:sz w:val="24"/>
                <w:szCs w:val="24"/>
              </w:rPr>
              <w:t xml:space="preserve">engiant ir įgyvendinant mokyklos planus tariamasi dėl jų tvarumo užtikrinimo. </w:t>
            </w:r>
          </w:p>
          <w:p w14:paraId="66B26E52" w14:textId="7521AB67" w:rsidR="008F745D" w:rsidRPr="00BC35F3" w:rsidRDefault="008F745D" w:rsidP="00BC35F3">
            <w:pPr>
              <w:jc w:val="both"/>
              <w:rPr>
                <w:rFonts w:ascii="Times New Roman" w:hAnsi="Times New Roman" w:cs="Times New Roman"/>
                <w:sz w:val="24"/>
                <w:szCs w:val="24"/>
              </w:rPr>
            </w:pPr>
            <w:r w:rsidRPr="00BC35F3">
              <w:rPr>
                <w:rFonts w:ascii="Times New Roman" w:hAnsi="Times New Roman" w:cs="Times New Roman"/>
                <w:sz w:val="24"/>
                <w:szCs w:val="24"/>
              </w:rPr>
              <w:t>Tobulinimo kultūra yra gera ir nukreipta</w:t>
            </w:r>
            <w:r w:rsidR="007659E2" w:rsidRPr="00BC35F3">
              <w:rPr>
                <w:rFonts w:ascii="Times New Roman" w:hAnsi="Times New Roman" w:cs="Times New Roman"/>
                <w:sz w:val="24"/>
                <w:szCs w:val="24"/>
              </w:rPr>
              <w:t xml:space="preserve"> į</w:t>
            </w:r>
            <w:r w:rsidRPr="00BC35F3">
              <w:rPr>
                <w:rFonts w:ascii="Times New Roman" w:hAnsi="Times New Roman" w:cs="Times New Roman"/>
                <w:sz w:val="24"/>
                <w:szCs w:val="24"/>
              </w:rPr>
              <w:t xml:space="preserve"> </w:t>
            </w:r>
            <w:r w:rsidR="007659E2" w:rsidRPr="00BC35F3">
              <w:rPr>
                <w:rFonts w:ascii="Times New Roman" w:hAnsi="Times New Roman" w:cs="Times New Roman"/>
                <w:sz w:val="24"/>
                <w:szCs w:val="24"/>
              </w:rPr>
              <w:t>KK projekto įgyvendinimo sėkmę</w:t>
            </w:r>
            <w:r w:rsidRPr="00BC35F3">
              <w:rPr>
                <w:rFonts w:ascii="Times New Roman" w:hAnsi="Times New Roman" w:cs="Times New Roman"/>
                <w:sz w:val="24"/>
                <w:szCs w:val="24"/>
              </w:rPr>
              <w:t>:</w:t>
            </w:r>
          </w:p>
          <w:p w14:paraId="663F3B6B" w14:textId="3F461ED0" w:rsidR="008F745D" w:rsidRPr="00BC35F3" w:rsidRDefault="008F745D" w:rsidP="00BC35F3">
            <w:pPr>
              <w:pStyle w:val="Sraopastraipa"/>
              <w:numPr>
                <w:ilvl w:val="0"/>
                <w:numId w:val="1"/>
              </w:numPr>
              <w:tabs>
                <w:tab w:val="left" w:pos="430"/>
              </w:tabs>
              <w:spacing w:after="0" w:line="240" w:lineRule="auto"/>
              <w:ind w:left="5" w:firstLine="137"/>
              <w:jc w:val="both"/>
              <w:rPr>
                <w:rFonts w:ascii="Times New Roman" w:hAnsi="Times New Roman" w:cs="Times New Roman"/>
                <w:sz w:val="24"/>
                <w:szCs w:val="24"/>
              </w:rPr>
            </w:pPr>
            <w:r w:rsidRPr="00BC35F3">
              <w:rPr>
                <w:rFonts w:ascii="Times New Roman" w:hAnsi="Times New Roman" w:cs="Times New Roman"/>
                <w:sz w:val="24"/>
                <w:szCs w:val="24"/>
              </w:rPr>
              <w:t>pagal KK projekto numatytas veiklas vyko mokymai ,,</w:t>
            </w:r>
            <w:r w:rsidRPr="00BC35F3">
              <w:rPr>
                <w:rFonts w:ascii="Times New Roman" w:hAnsi="Times New Roman" w:cs="Times New Roman"/>
                <w:sz w:val="24"/>
                <w:szCs w:val="24"/>
                <w:shd w:val="clear" w:color="auto" w:fill="FFFFFF"/>
              </w:rPr>
              <w:t>Ugdymo proceso diferencijavimas ir individualizavimas klasėje: teorija ir praktika“ ir ,,Individualizavimas ir diferencijavimas ugdymo procese“, kurių metu mokytojai susipažino su galimybėmis individualizuoti ir diferencijuoti ugdymą atsižvelgiant į mokinių poreikius ir galimybes, buvo pristatyti šeši diferencijavimo modeliai bei jų taikymas ugdymo procese. Apie mokyklos mokytojų įgytų žinių taikymą vertintojai fiksavo stebėtų pamokų protokoluose (</w:t>
            </w:r>
            <w:r w:rsidR="00CD1301" w:rsidRPr="00BC35F3">
              <w:rPr>
                <w:rFonts w:ascii="Times New Roman" w:hAnsi="Times New Roman" w:cs="Times New Roman"/>
                <w:sz w:val="24"/>
                <w:szCs w:val="24"/>
                <w:shd w:val="clear" w:color="auto" w:fill="FFFFFF"/>
              </w:rPr>
              <w:t>ž</w:t>
            </w:r>
            <w:r w:rsidRPr="00BC35F3">
              <w:rPr>
                <w:rFonts w:ascii="Times New Roman" w:hAnsi="Times New Roman" w:cs="Times New Roman"/>
                <w:sz w:val="24"/>
                <w:szCs w:val="24"/>
                <w:shd w:val="clear" w:color="auto" w:fill="FFFFFF"/>
              </w:rPr>
              <w:t xml:space="preserve">r. </w:t>
            </w:r>
            <w:r w:rsidR="00CD1301" w:rsidRPr="00BC35F3">
              <w:rPr>
                <w:rFonts w:ascii="Times New Roman" w:hAnsi="Times New Roman" w:cs="Times New Roman"/>
                <w:sz w:val="24"/>
                <w:szCs w:val="24"/>
                <w:shd w:val="clear" w:color="auto" w:fill="FFFFFF"/>
              </w:rPr>
              <w:t>rodiklio 2.1. aprašymą, psl. 5</w:t>
            </w:r>
            <w:r w:rsidRPr="00BC35F3">
              <w:rPr>
                <w:rFonts w:ascii="Times New Roman" w:hAnsi="Times New Roman" w:cs="Times New Roman"/>
                <w:sz w:val="24"/>
                <w:szCs w:val="24"/>
                <w:shd w:val="clear" w:color="auto" w:fill="FFFFFF"/>
              </w:rPr>
              <w:t xml:space="preserve">). Mokyklos KK komanda tikisi, kad ši KK projekto lėšomis finansuojama veikla suteiks galimybę </w:t>
            </w:r>
            <w:r w:rsidR="00AC2599" w:rsidRPr="00BC35F3">
              <w:rPr>
                <w:rFonts w:ascii="Times New Roman" w:hAnsi="Times New Roman" w:cs="Times New Roman"/>
                <w:sz w:val="24"/>
                <w:szCs w:val="24"/>
                <w:shd w:val="clear" w:color="auto" w:fill="FFFFFF"/>
              </w:rPr>
              <w:t xml:space="preserve">ir toliau stiprinti </w:t>
            </w:r>
            <w:r w:rsidRPr="00BC35F3">
              <w:rPr>
                <w:rFonts w:ascii="Times New Roman" w:hAnsi="Times New Roman" w:cs="Times New Roman"/>
                <w:sz w:val="24"/>
                <w:szCs w:val="24"/>
                <w:shd w:val="clear" w:color="auto" w:fill="FFFFFF"/>
              </w:rPr>
              <w:t>diferencijuot</w:t>
            </w:r>
            <w:r w:rsidR="00AC2599" w:rsidRPr="00BC35F3">
              <w:rPr>
                <w:rFonts w:ascii="Times New Roman" w:hAnsi="Times New Roman" w:cs="Times New Roman"/>
                <w:sz w:val="24"/>
                <w:szCs w:val="24"/>
                <w:shd w:val="clear" w:color="auto" w:fill="FFFFFF"/>
              </w:rPr>
              <w:t>ą</w:t>
            </w:r>
            <w:r w:rsidRPr="00BC35F3">
              <w:rPr>
                <w:rFonts w:ascii="Times New Roman" w:hAnsi="Times New Roman" w:cs="Times New Roman"/>
                <w:sz w:val="24"/>
                <w:szCs w:val="24"/>
                <w:shd w:val="clear" w:color="auto" w:fill="FFFFFF"/>
              </w:rPr>
              <w:t xml:space="preserve"> ir individualizuot</w:t>
            </w:r>
            <w:r w:rsidR="00AC2599" w:rsidRPr="00BC35F3">
              <w:rPr>
                <w:rFonts w:ascii="Times New Roman" w:hAnsi="Times New Roman" w:cs="Times New Roman"/>
                <w:sz w:val="24"/>
                <w:szCs w:val="24"/>
                <w:shd w:val="clear" w:color="auto" w:fill="FFFFFF"/>
              </w:rPr>
              <w:t>ą</w:t>
            </w:r>
            <w:r w:rsidRPr="00BC35F3">
              <w:rPr>
                <w:rFonts w:ascii="Times New Roman" w:hAnsi="Times New Roman" w:cs="Times New Roman"/>
                <w:sz w:val="24"/>
                <w:szCs w:val="24"/>
                <w:shd w:val="clear" w:color="auto" w:fill="FFFFFF"/>
              </w:rPr>
              <w:t xml:space="preserve"> mokymą</w:t>
            </w:r>
            <w:r w:rsidR="00AC2599" w:rsidRPr="00BC35F3">
              <w:rPr>
                <w:rFonts w:ascii="Times New Roman" w:hAnsi="Times New Roman" w:cs="Times New Roman"/>
                <w:sz w:val="24"/>
                <w:szCs w:val="24"/>
                <w:shd w:val="clear" w:color="auto" w:fill="FFFFFF"/>
              </w:rPr>
              <w:t>(</w:t>
            </w:r>
            <w:proofErr w:type="spellStart"/>
            <w:r w:rsidRPr="00BC35F3">
              <w:rPr>
                <w:rFonts w:ascii="Times New Roman" w:hAnsi="Times New Roman" w:cs="Times New Roman"/>
                <w:sz w:val="24"/>
                <w:szCs w:val="24"/>
                <w:shd w:val="clear" w:color="auto" w:fill="FFFFFF"/>
              </w:rPr>
              <w:t>si</w:t>
            </w:r>
            <w:proofErr w:type="spellEnd"/>
            <w:r w:rsidR="00AC2599" w:rsidRPr="00BC35F3">
              <w:rPr>
                <w:rFonts w:ascii="Times New Roman" w:hAnsi="Times New Roman" w:cs="Times New Roman"/>
                <w:sz w:val="24"/>
                <w:szCs w:val="24"/>
                <w:shd w:val="clear" w:color="auto" w:fill="FFFFFF"/>
              </w:rPr>
              <w:t>)</w:t>
            </w:r>
            <w:r w:rsidRPr="00BC35F3">
              <w:rPr>
                <w:rFonts w:ascii="Times New Roman" w:hAnsi="Times New Roman" w:cs="Times New Roman"/>
                <w:sz w:val="24"/>
                <w:szCs w:val="24"/>
                <w:shd w:val="clear" w:color="auto" w:fill="FFFFFF"/>
              </w:rPr>
              <w:t xml:space="preserve"> ir tai bus dar vienas žingsnelis link geresnės kiekvieno mokinio asmeninės pažangos;</w:t>
            </w:r>
          </w:p>
          <w:p w14:paraId="22D76CD6" w14:textId="305344E8" w:rsidR="008F745D" w:rsidRPr="00BC35F3" w:rsidRDefault="000930D3" w:rsidP="00BC35F3">
            <w:pPr>
              <w:pStyle w:val="Sraopastraipa"/>
              <w:numPr>
                <w:ilvl w:val="0"/>
                <w:numId w:val="1"/>
              </w:numPr>
              <w:tabs>
                <w:tab w:val="left" w:pos="430"/>
              </w:tabs>
              <w:spacing w:after="0" w:line="240" w:lineRule="auto"/>
              <w:ind w:left="5" w:firstLine="137"/>
              <w:jc w:val="both"/>
              <w:rPr>
                <w:rFonts w:ascii="Times New Roman" w:hAnsi="Times New Roman" w:cs="Times New Roman"/>
                <w:sz w:val="24"/>
                <w:szCs w:val="24"/>
              </w:rPr>
            </w:pPr>
            <w:r w:rsidRPr="00BC35F3">
              <w:rPr>
                <w:rFonts w:ascii="Times New Roman" w:hAnsi="Times New Roman" w:cs="Times New Roman"/>
                <w:sz w:val="24"/>
                <w:szCs w:val="24"/>
                <w:shd w:val="clear" w:color="auto" w:fill="FFFFFF"/>
              </w:rPr>
              <w:t xml:space="preserve">KK projekto dėka </w:t>
            </w:r>
            <w:r w:rsidR="008F745D" w:rsidRPr="00BC35F3">
              <w:rPr>
                <w:rFonts w:ascii="Times New Roman" w:hAnsi="Times New Roman" w:cs="Times New Roman"/>
                <w:sz w:val="24"/>
                <w:szCs w:val="24"/>
                <w:shd w:val="clear" w:color="auto" w:fill="FFFFFF"/>
              </w:rPr>
              <w:t>mokyklos mokytojai turėjo galimybę sus</w:t>
            </w:r>
            <w:r w:rsidR="00AC2599" w:rsidRPr="00BC35F3">
              <w:rPr>
                <w:rFonts w:ascii="Times New Roman" w:hAnsi="Times New Roman" w:cs="Times New Roman"/>
                <w:sz w:val="24"/>
                <w:szCs w:val="24"/>
                <w:shd w:val="clear" w:color="auto" w:fill="FFFFFF"/>
              </w:rPr>
              <w:t>i</w:t>
            </w:r>
            <w:r w:rsidR="008F745D" w:rsidRPr="00BC35F3">
              <w:rPr>
                <w:rFonts w:ascii="Times New Roman" w:hAnsi="Times New Roman" w:cs="Times New Roman"/>
                <w:sz w:val="24"/>
                <w:szCs w:val="24"/>
                <w:shd w:val="clear" w:color="auto" w:fill="FFFFFF"/>
              </w:rPr>
              <w:t xml:space="preserve">pažinti su </w:t>
            </w:r>
            <w:proofErr w:type="spellStart"/>
            <w:r w:rsidR="008F745D" w:rsidRPr="00BC35F3">
              <w:rPr>
                <w:rFonts w:ascii="Times New Roman" w:hAnsi="Times New Roman" w:cs="Times New Roman"/>
                <w:sz w:val="24"/>
                <w:szCs w:val="24"/>
                <w:shd w:val="clear" w:color="auto" w:fill="FFFFFF"/>
              </w:rPr>
              <w:t>Forvardo</w:t>
            </w:r>
            <w:proofErr w:type="spellEnd"/>
            <w:r w:rsidR="008F745D" w:rsidRPr="00BC35F3">
              <w:rPr>
                <w:rFonts w:ascii="Times New Roman" w:hAnsi="Times New Roman" w:cs="Times New Roman"/>
                <w:sz w:val="24"/>
                <w:szCs w:val="24"/>
                <w:shd w:val="clear" w:color="auto" w:fill="FFFFFF"/>
              </w:rPr>
              <w:t xml:space="preserve"> mokykloje sukurtu netradicinio ugdymo m</w:t>
            </w:r>
            <w:r w:rsidR="0041225D" w:rsidRPr="00BC35F3">
              <w:rPr>
                <w:rFonts w:ascii="Times New Roman" w:hAnsi="Times New Roman" w:cs="Times New Roman"/>
                <w:sz w:val="24"/>
                <w:szCs w:val="24"/>
                <w:shd w:val="clear" w:color="auto" w:fill="FFFFFF"/>
              </w:rPr>
              <w:t>o</w:t>
            </w:r>
            <w:r w:rsidR="008F745D" w:rsidRPr="00BC35F3">
              <w:rPr>
                <w:rFonts w:ascii="Times New Roman" w:hAnsi="Times New Roman" w:cs="Times New Roman"/>
                <w:sz w:val="24"/>
                <w:szCs w:val="24"/>
                <w:shd w:val="clear" w:color="auto" w:fill="FFFFFF"/>
              </w:rPr>
              <w:t>deliu, išmoko naudotis ir praktiškai naudoja mokymosi platformą ,,</w:t>
            </w:r>
            <w:proofErr w:type="spellStart"/>
            <w:r w:rsidR="008F745D" w:rsidRPr="00BC35F3">
              <w:rPr>
                <w:rFonts w:ascii="Times New Roman" w:hAnsi="Times New Roman" w:cs="Times New Roman"/>
                <w:sz w:val="24"/>
                <w:szCs w:val="24"/>
                <w:shd w:val="clear" w:color="auto" w:fill="FFFFFF"/>
              </w:rPr>
              <w:t>Scool</w:t>
            </w:r>
            <w:r w:rsidR="00CD1301" w:rsidRPr="00BC35F3">
              <w:rPr>
                <w:rFonts w:ascii="Times New Roman" w:hAnsi="Times New Roman" w:cs="Times New Roman"/>
                <w:sz w:val="24"/>
                <w:szCs w:val="24"/>
                <w:shd w:val="clear" w:color="auto" w:fill="FFFFFF"/>
              </w:rPr>
              <w:t>s</w:t>
            </w:r>
            <w:r w:rsidR="008F745D" w:rsidRPr="00BC35F3">
              <w:rPr>
                <w:rFonts w:ascii="Times New Roman" w:hAnsi="Times New Roman" w:cs="Times New Roman"/>
                <w:sz w:val="24"/>
                <w:szCs w:val="24"/>
                <w:shd w:val="clear" w:color="auto" w:fill="FFFFFF"/>
              </w:rPr>
              <w:t>y</w:t>
            </w:r>
            <w:proofErr w:type="spellEnd"/>
            <w:r w:rsidR="008F745D" w:rsidRPr="00BC35F3">
              <w:rPr>
                <w:rFonts w:ascii="Times New Roman" w:hAnsi="Times New Roman" w:cs="Times New Roman"/>
                <w:sz w:val="24"/>
                <w:szCs w:val="24"/>
                <w:shd w:val="clear" w:color="auto" w:fill="FFFFFF"/>
              </w:rPr>
              <w:t>“ ir mobiliąją programėlę ,,Re</w:t>
            </w:r>
            <w:r w:rsidR="00AC2599" w:rsidRPr="00BC35F3">
              <w:rPr>
                <w:rFonts w:ascii="Times New Roman" w:hAnsi="Times New Roman" w:cs="Times New Roman"/>
                <w:sz w:val="24"/>
                <w:szCs w:val="24"/>
                <w:shd w:val="clear" w:color="auto" w:fill="FFFFFF"/>
              </w:rPr>
              <w:t>fle</w:t>
            </w:r>
            <w:r w:rsidR="007672DA" w:rsidRPr="00BC35F3">
              <w:rPr>
                <w:rFonts w:ascii="Times New Roman" w:hAnsi="Times New Roman" w:cs="Times New Roman"/>
                <w:sz w:val="24"/>
                <w:szCs w:val="24"/>
                <w:shd w:val="clear" w:color="auto" w:fill="FFFFFF"/>
              </w:rPr>
              <w:t>c</w:t>
            </w:r>
            <w:r w:rsidR="00AC2599" w:rsidRPr="00BC35F3">
              <w:rPr>
                <w:rFonts w:ascii="Times New Roman" w:hAnsi="Times New Roman" w:cs="Times New Roman"/>
                <w:sz w:val="24"/>
                <w:szCs w:val="24"/>
                <w:shd w:val="clear" w:color="auto" w:fill="FFFFFF"/>
              </w:rPr>
              <w:t>tus“</w:t>
            </w:r>
            <w:r w:rsidR="008F745D" w:rsidRPr="00BC35F3">
              <w:rPr>
                <w:rFonts w:ascii="Times New Roman" w:hAnsi="Times New Roman" w:cs="Times New Roman"/>
                <w:sz w:val="24"/>
                <w:szCs w:val="24"/>
              </w:rPr>
              <w:t xml:space="preserve">. </w:t>
            </w:r>
            <w:r w:rsidR="008F745D" w:rsidRPr="00BC35F3">
              <w:rPr>
                <w:rFonts w:ascii="Times New Roman" w:hAnsi="Times New Roman" w:cs="Times New Roman"/>
                <w:sz w:val="24"/>
                <w:szCs w:val="24"/>
                <w:shd w:val="clear" w:color="auto" w:fill="FFFFFF"/>
              </w:rPr>
              <w:t>Mokyklos matematikos, istorijos, gamtos mokslų, lietuvių ir anglų kalbų mokytojai ir dalis</w:t>
            </w:r>
            <w:r w:rsidR="00AC2599" w:rsidRPr="00BC35F3">
              <w:rPr>
                <w:rFonts w:ascii="Times New Roman" w:hAnsi="Times New Roman" w:cs="Times New Roman"/>
                <w:sz w:val="24"/>
                <w:szCs w:val="24"/>
                <w:shd w:val="clear" w:color="auto" w:fill="FFFFFF"/>
              </w:rPr>
              <w:t xml:space="preserve"> 6–7 kl. mokinių</w:t>
            </w:r>
            <w:r w:rsidR="008F745D" w:rsidRPr="00BC35F3">
              <w:rPr>
                <w:rFonts w:ascii="Times New Roman" w:hAnsi="Times New Roman" w:cs="Times New Roman"/>
                <w:sz w:val="24"/>
                <w:szCs w:val="24"/>
                <w:shd w:val="clear" w:color="auto" w:fill="FFFFFF"/>
              </w:rPr>
              <w:t xml:space="preserve"> dalyvavo praktiniuose mokymuose apie darbą internetinėje mokymosi </w:t>
            </w:r>
            <w:r w:rsidR="00526B58" w:rsidRPr="00BC35F3">
              <w:rPr>
                <w:rFonts w:ascii="Times New Roman" w:hAnsi="Times New Roman" w:cs="Times New Roman"/>
                <w:sz w:val="24"/>
                <w:szCs w:val="24"/>
                <w:shd w:val="clear" w:color="auto" w:fill="FFFFFF"/>
              </w:rPr>
              <w:t xml:space="preserve">sistemoje </w:t>
            </w:r>
            <w:r w:rsidR="008F745D" w:rsidRPr="00BC35F3">
              <w:rPr>
                <w:rFonts w:ascii="Times New Roman" w:hAnsi="Times New Roman" w:cs="Times New Roman"/>
                <w:sz w:val="24"/>
                <w:szCs w:val="24"/>
                <w:shd w:val="clear" w:color="auto" w:fill="FFFFFF"/>
              </w:rPr>
              <w:t>„</w:t>
            </w:r>
            <w:proofErr w:type="spellStart"/>
            <w:r w:rsidR="008F745D" w:rsidRPr="00BC35F3">
              <w:rPr>
                <w:rFonts w:ascii="Times New Roman" w:hAnsi="Times New Roman" w:cs="Times New Roman"/>
                <w:sz w:val="24"/>
                <w:szCs w:val="24"/>
                <w:shd w:val="clear" w:color="auto" w:fill="FFFFFF"/>
              </w:rPr>
              <w:t>Scoolsy</w:t>
            </w:r>
            <w:proofErr w:type="spellEnd"/>
            <w:r w:rsidR="008F745D" w:rsidRPr="00BC35F3">
              <w:rPr>
                <w:rFonts w:ascii="Times New Roman" w:hAnsi="Times New Roman" w:cs="Times New Roman"/>
                <w:sz w:val="24"/>
                <w:szCs w:val="24"/>
                <w:shd w:val="clear" w:color="auto" w:fill="FFFFFF"/>
              </w:rPr>
              <w:t>“. Mokytojų, Metodinės tarybos ir administracijos nuomone</w:t>
            </w:r>
            <w:r w:rsidR="00D008CC" w:rsidRPr="00BC35F3">
              <w:rPr>
                <w:rFonts w:ascii="Times New Roman" w:hAnsi="Times New Roman" w:cs="Times New Roman"/>
                <w:sz w:val="24"/>
                <w:szCs w:val="24"/>
                <w:shd w:val="clear" w:color="auto" w:fill="FFFFFF"/>
              </w:rPr>
              <w:t>,</w:t>
            </w:r>
            <w:r w:rsidR="008F745D" w:rsidRPr="00BC35F3">
              <w:rPr>
                <w:rFonts w:ascii="Times New Roman" w:hAnsi="Times New Roman" w:cs="Times New Roman"/>
                <w:sz w:val="24"/>
                <w:szCs w:val="24"/>
                <w:shd w:val="clear" w:color="auto" w:fill="FFFFFF"/>
              </w:rPr>
              <w:t xml:space="preserve"> ši </w:t>
            </w:r>
            <w:r w:rsidR="00526B58" w:rsidRPr="00BC35F3">
              <w:rPr>
                <w:rFonts w:ascii="Times New Roman" w:hAnsi="Times New Roman" w:cs="Times New Roman"/>
                <w:sz w:val="24"/>
                <w:szCs w:val="24"/>
                <w:shd w:val="clear" w:color="auto" w:fill="FFFFFF"/>
              </w:rPr>
              <w:t xml:space="preserve">sistema </w:t>
            </w:r>
            <w:r w:rsidR="008F745D" w:rsidRPr="00BC35F3">
              <w:rPr>
                <w:rFonts w:ascii="Times New Roman" w:hAnsi="Times New Roman" w:cs="Times New Roman"/>
                <w:sz w:val="24"/>
                <w:szCs w:val="24"/>
                <w:shd w:val="clear" w:color="auto" w:fill="FFFFFF"/>
              </w:rPr>
              <w:t>yra naudinga mokinių žinių spragoms šalint</w:t>
            </w:r>
            <w:r w:rsidRPr="00BC35F3">
              <w:rPr>
                <w:rFonts w:ascii="Times New Roman" w:hAnsi="Times New Roman" w:cs="Times New Roman"/>
                <w:sz w:val="24"/>
                <w:szCs w:val="24"/>
                <w:shd w:val="clear" w:color="auto" w:fill="FFFFFF"/>
              </w:rPr>
              <w:t xml:space="preserve">i ir </w:t>
            </w:r>
            <w:r w:rsidR="00AC2599" w:rsidRPr="00BC35F3">
              <w:rPr>
                <w:rFonts w:ascii="Times New Roman" w:hAnsi="Times New Roman" w:cs="Times New Roman"/>
                <w:sz w:val="24"/>
                <w:szCs w:val="24"/>
                <w:shd w:val="clear" w:color="auto" w:fill="FFFFFF"/>
              </w:rPr>
              <w:t>būtų tikslinga ją naudoti</w:t>
            </w:r>
            <w:r w:rsidR="008F745D" w:rsidRPr="00BC35F3">
              <w:rPr>
                <w:rFonts w:ascii="Times New Roman" w:hAnsi="Times New Roman" w:cs="Times New Roman"/>
                <w:sz w:val="24"/>
                <w:szCs w:val="24"/>
                <w:shd w:val="clear" w:color="auto" w:fill="FFFFFF"/>
              </w:rPr>
              <w:t xml:space="preserve"> nuo pirmos arba penktos klasės;</w:t>
            </w:r>
          </w:p>
          <w:p w14:paraId="3D7715F9" w14:textId="3E051C07" w:rsidR="008F745D" w:rsidRPr="00BC35F3" w:rsidRDefault="008F745D" w:rsidP="00BC35F3">
            <w:pPr>
              <w:pStyle w:val="Sraopastraipa"/>
              <w:numPr>
                <w:ilvl w:val="0"/>
                <w:numId w:val="1"/>
              </w:numPr>
              <w:tabs>
                <w:tab w:val="left" w:pos="430"/>
              </w:tabs>
              <w:spacing w:after="0" w:line="240" w:lineRule="auto"/>
              <w:ind w:left="5" w:firstLine="137"/>
              <w:jc w:val="both"/>
              <w:rPr>
                <w:rFonts w:ascii="Times New Roman" w:hAnsi="Times New Roman" w:cs="Times New Roman"/>
                <w:sz w:val="24"/>
                <w:szCs w:val="24"/>
              </w:rPr>
            </w:pPr>
            <w:r w:rsidRPr="00BC35F3">
              <w:rPr>
                <w:rFonts w:ascii="Times New Roman" w:hAnsi="Times New Roman" w:cs="Times New Roman"/>
                <w:sz w:val="24"/>
                <w:szCs w:val="24"/>
                <w:shd w:val="clear" w:color="auto" w:fill="FFFFFF"/>
              </w:rPr>
              <w:t xml:space="preserve"> pagal KK projekto veiklos tobulinimo planą</w:t>
            </w:r>
            <w:r w:rsidR="00AC2599" w:rsidRPr="00BC35F3">
              <w:rPr>
                <w:rFonts w:ascii="Times New Roman" w:hAnsi="Times New Roman" w:cs="Times New Roman"/>
                <w:sz w:val="24"/>
                <w:szCs w:val="24"/>
                <w:shd w:val="clear" w:color="auto" w:fill="FFFFFF"/>
              </w:rPr>
              <w:t>,</w:t>
            </w:r>
            <w:r w:rsidRPr="00BC35F3">
              <w:rPr>
                <w:rFonts w:ascii="Times New Roman" w:hAnsi="Times New Roman" w:cs="Times New Roman"/>
                <w:sz w:val="24"/>
                <w:szCs w:val="24"/>
                <w:shd w:val="clear" w:color="auto" w:fill="FFFFFF"/>
              </w:rPr>
              <w:t xml:space="preserve"> siekiant įveiklinti įrengtą IT kabinetą</w:t>
            </w:r>
            <w:r w:rsidR="00704B96" w:rsidRPr="00BC35F3">
              <w:rPr>
                <w:rFonts w:ascii="Times New Roman" w:hAnsi="Times New Roman" w:cs="Times New Roman"/>
                <w:sz w:val="24"/>
                <w:szCs w:val="24"/>
                <w:shd w:val="clear" w:color="auto" w:fill="FFFFFF"/>
              </w:rPr>
              <w:t>,</w:t>
            </w:r>
            <w:r w:rsidRPr="00BC35F3">
              <w:rPr>
                <w:rFonts w:ascii="Times New Roman" w:hAnsi="Times New Roman" w:cs="Times New Roman"/>
                <w:sz w:val="24"/>
                <w:szCs w:val="24"/>
                <w:shd w:val="clear" w:color="auto" w:fill="FFFFFF"/>
              </w:rPr>
              <w:t xml:space="preserve"> vyko mokymai mokytojams: 1</w:t>
            </w:r>
            <w:r w:rsidR="00704B96" w:rsidRPr="00BC35F3">
              <w:rPr>
                <w:rFonts w:ascii="Times New Roman" w:hAnsi="Times New Roman" w:cs="Times New Roman"/>
                <w:sz w:val="24"/>
                <w:szCs w:val="24"/>
                <w:shd w:val="clear" w:color="auto" w:fill="FFFFFF"/>
              </w:rPr>
              <w:t>–</w:t>
            </w:r>
            <w:r w:rsidRPr="00BC35F3">
              <w:rPr>
                <w:rFonts w:ascii="Times New Roman" w:hAnsi="Times New Roman" w:cs="Times New Roman"/>
                <w:sz w:val="24"/>
                <w:szCs w:val="24"/>
                <w:shd w:val="clear" w:color="auto" w:fill="FFFFFF"/>
              </w:rPr>
              <w:t>8 klasių mokytojai mokėsi aplinkos „</w:t>
            </w:r>
            <w:proofErr w:type="spellStart"/>
            <w:r w:rsidRPr="00BC35F3">
              <w:rPr>
                <w:rFonts w:ascii="Times New Roman" w:hAnsi="Times New Roman" w:cs="Times New Roman"/>
                <w:sz w:val="24"/>
                <w:szCs w:val="24"/>
                <w:shd w:val="clear" w:color="auto" w:fill="FFFFFF"/>
              </w:rPr>
              <w:t>NetSupport</w:t>
            </w:r>
            <w:proofErr w:type="spellEnd"/>
            <w:r w:rsidRPr="00BC35F3">
              <w:rPr>
                <w:rFonts w:ascii="Times New Roman" w:hAnsi="Times New Roman" w:cs="Times New Roman"/>
                <w:sz w:val="24"/>
                <w:szCs w:val="24"/>
                <w:shd w:val="clear" w:color="auto" w:fill="FFFFFF"/>
              </w:rPr>
              <w:t xml:space="preserve"> </w:t>
            </w:r>
            <w:proofErr w:type="spellStart"/>
            <w:r w:rsidRPr="00BC35F3">
              <w:rPr>
                <w:rFonts w:ascii="Times New Roman" w:hAnsi="Times New Roman" w:cs="Times New Roman"/>
                <w:sz w:val="24"/>
                <w:szCs w:val="24"/>
                <w:shd w:val="clear" w:color="auto" w:fill="FFFFFF"/>
              </w:rPr>
              <w:t>School</w:t>
            </w:r>
            <w:proofErr w:type="spellEnd"/>
            <w:r w:rsidRPr="00BC35F3">
              <w:rPr>
                <w:rFonts w:ascii="Times New Roman" w:hAnsi="Times New Roman" w:cs="Times New Roman"/>
                <w:sz w:val="24"/>
                <w:szCs w:val="24"/>
                <w:shd w:val="clear" w:color="auto" w:fill="FFFFFF"/>
              </w:rPr>
              <w:t>“ naudojimo valdant kompiuterius ir mokinių veiklą, o 1</w:t>
            </w:r>
            <w:r w:rsidR="00704B96" w:rsidRPr="00BC35F3">
              <w:rPr>
                <w:rFonts w:ascii="Times New Roman" w:hAnsi="Times New Roman" w:cs="Times New Roman"/>
                <w:sz w:val="24"/>
                <w:szCs w:val="24"/>
                <w:shd w:val="clear" w:color="auto" w:fill="FFFFFF"/>
              </w:rPr>
              <w:t>–</w:t>
            </w:r>
            <w:r w:rsidRPr="00BC35F3">
              <w:rPr>
                <w:rFonts w:ascii="Times New Roman" w:hAnsi="Times New Roman" w:cs="Times New Roman"/>
                <w:sz w:val="24"/>
                <w:szCs w:val="24"/>
                <w:shd w:val="clear" w:color="auto" w:fill="FFFFFF"/>
              </w:rPr>
              <w:t>4 klasių – „Informatika pradiniam</w:t>
            </w:r>
            <w:r w:rsidR="00704B96" w:rsidRPr="00BC35F3">
              <w:rPr>
                <w:rFonts w:ascii="Times New Roman" w:hAnsi="Times New Roman" w:cs="Times New Roman"/>
                <w:sz w:val="24"/>
                <w:szCs w:val="24"/>
                <w:shd w:val="clear" w:color="auto" w:fill="FFFFFF"/>
              </w:rPr>
              <w:t>e ugdyme. Planšečių naudojimas“; š</w:t>
            </w:r>
            <w:r w:rsidRPr="00BC35F3">
              <w:rPr>
                <w:rFonts w:ascii="Times New Roman" w:hAnsi="Times New Roman" w:cs="Times New Roman"/>
                <w:sz w:val="24"/>
                <w:szCs w:val="24"/>
                <w:shd w:val="clear" w:color="auto" w:fill="FFFFFF"/>
              </w:rPr>
              <w:t>iuos mokymus vedė mokyklos I</w:t>
            </w:r>
            <w:r w:rsidR="00704B96" w:rsidRPr="00BC35F3">
              <w:rPr>
                <w:rFonts w:ascii="Times New Roman" w:hAnsi="Times New Roman" w:cs="Times New Roman"/>
                <w:sz w:val="24"/>
                <w:szCs w:val="24"/>
                <w:shd w:val="clear" w:color="auto" w:fill="FFFFFF"/>
              </w:rPr>
              <w:t>T</w:t>
            </w:r>
            <w:r w:rsidRPr="00BC35F3">
              <w:rPr>
                <w:rFonts w:ascii="Times New Roman" w:hAnsi="Times New Roman" w:cs="Times New Roman"/>
                <w:sz w:val="24"/>
                <w:szCs w:val="24"/>
                <w:shd w:val="clear" w:color="auto" w:fill="FFFFFF"/>
              </w:rPr>
              <w:t xml:space="preserve"> ir pradinių klasių mokytojos;</w:t>
            </w:r>
          </w:p>
          <w:p w14:paraId="1C92CF32" w14:textId="5A30691E" w:rsidR="008F745D" w:rsidRPr="00BC35F3" w:rsidRDefault="008F745D" w:rsidP="00BC35F3">
            <w:pPr>
              <w:pStyle w:val="Sraopastraipa"/>
              <w:numPr>
                <w:ilvl w:val="0"/>
                <w:numId w:val="1"/>
              </w:numPr>
              <w:tabs>
                <w:tab w:val="left" w:pos="430"/>
              </w:tabs>
              <w:spacing w:after="0" w:line="240" w:lineRule="auto"/>
              <w:ind w:left="5" w:firstLine="137"/>
              <w:jc w:val="both"/>
              <w:rPr>
                <w:rFonts w:ascii="Times New Roman" w:hAnsi="Times New Roman" w:cs="Times New Roman"/>
                <w:sz w:val="24"/>
                <w:szCs w:val="24"/>
              </w:rPr>
            </w:pPr>
            <w:r w:rsidRPr="00BC35F3">
              <w:rPr>
                <w:rFonts w:ascii="Times New Roman" w:hAnsi="Times New Roman" w:cs="Times New Roman"/>
                <w:sz w:val="24"/>
                <w:szCs w:val="24"/>
                <w:shd w:val="clear" w:color="auto" w:fill="FFFFFF"/>
              </w:rPr>
              <w:t xml:space="preserve"> mokykloje vykdoma ugdymo proceso stebėsena, pasirengta pamokos stebėjimo forma, atsižvelgia</w:t>
            </w:r>
            <w:r w:rsidR="00704B96" w:rsidRPr="00BC35F3">
              <w:rPr>
                <w:rFonts w:ascii="Times New Roman" w:hAnsi="Times New Roman" w:cs="Times New Roman"/>
                <w:sz w:val="24"/>
                <w:szCs w:val="24"/>
                <w:shd w:val="clear" w:color="auto" w:fill="FFFFFF"/>
              </w:rPr>
              <w:t>nt į vykdomos stebėsenos tikslą;</w:t>
            </w:r>
            <w:r w:rsidRPr="00BC35F3">
              <w:rPr>
                <w:rFonts w:ascii="Times New Roman" w:hAnsi="Times New Roman" w:cs="Times New Roman"/>
                <w:sz w:val="24"/>
                <w:szCs w:val="24"/>
                <w:shd w:val="clear" w:color="auto" w:fill="FFFFFF"/>
              </w:rPr>
              <w:t xml:space="preserve"> </w:t>
            </w:r>
            <w:r w:rsidR="00704B96" w:rsidRPr="00BC35F3">
              <w:rPr>
                <w:rFonts w:ascii="Times New Roman" w:hAnsi="Times New Roman" w:cs="Times New Roman"/>
                <w:sz w:val="24"/>
                <w:szCs w:val="24"/>
                <w:shd w:val="clear" w:color="auto" w:fill="FFFFFF"/>
              </w:rPr>
              <w:t>s</w:t>
            </w:r>
            <w:r w:rsidRPr="00BC35F3">
              <w:rPr>
                <w:rFonts w:ascii="Times New Roman" w:hAnsi="Times New Roman" w:cs="Times New Roman"/>
                <w:sz w:val="24"/>
                <w:szCs w:val="24"/>
                <w:shd w:val="clear" w:color="auto" w:fill="FFFFFF"/>
              </w:rPr>
              <w:t>tebėtos pamokos aptariamos su administracija ir metodinėse grupėse, išskiriami stiprieji ir tobulintini pamokos aspektai.</w:t>
            </w:r>
          </w:p>
          <w:p w14:paraId="7295077D" w14:textId="43E5D824" w:rsidR="008F745D" w:rsidRPr="00BC35F3" w:rsidRDefault="00704B96" w:rsidP="00BC35F3">
            <w:pPr>
              <w:tabs>
                <w:tab w:val="left" w:pos="709"/>
                <w:tab w:val="left" w:pos="993"/>
              </w:tabs>
              <w:jc w:val="both"/>
              <w:rPr>
                <w:rFonts w:ascii="Times New Roman" w:eastAsia="Times New Roman" w:hAnsi="Times New Roman" w:cs="Times New Roman"/>
                <w:b/>
                <w:sz w:val="24"/>
                <w:szCs w:val="24"/>
              </w:rPr>
            </w:pPr>
            <w:r w:rsidRPr="00BC35F3">
              <w:rPr>
                <w:rFonts w:ascii="Times New Roman" w:hAnsi="Times New Roman" w:cs="Times New Roman"/>
                <w:sz w:val="24"/>
                <w:szCs w:val="24"/>
                <w:shd w:val="clear" w:color="auto" w:fill="FFFFFF"/>
              </w:rPr>
              <w:t>Apibendrinus</w:t>
            </w:r>
            <w:r w:rsidR="008F745D" w:rsidRPr="00BC35F3">
              <w:rPr>
                <w:rFonts w:ascii="Times New Roman" w:hAnsi="Times New Roman" w:cs="Times New Roman"/>
                <w:sz w:val="24"/>
                <w:szCs w:val="24"/>
                <w:shd w:val="clear" w:color="auto" w:fill="FFFFFF"/>
              </w:rPr>
              <w:t xml:space="preserve"> </w:t>
            </w:r>
            <w:r w:rsidRPr="00BC35F3">
              <w:rPr>
                <w:rFonts w:ascii="Times New Roman" w:hAnsi="Times New Roman" w:cs="Times New Roman"/>
                <w:sz w:val="24"/>
                <w:szCs w:val="24"/>
                <w:shd w:val="clear" w:color="auto" w:fill="FFFFFF"/>
              </w:rPr>
              <w:t>surinktus duomenis</w:t>
            </w:r>
            <w:r w:rsidR="008F745D" w:rsidRPr="00BC35F3">
              <w:rPr>
                <w:rFonts w:ascii="Times New Roman" w:hAnsi="Times New Roman" w:cs="Times New Roman"/>
                <w:sz w:val="24"/>
                <w:szCs w:val="24"/>
                <w:shd w:val="clear" w:color="auto" w:fill="FFFFFF"/>
              </w:rPr>
              <w:t xml:space="preserve"> daro</w:t>
            </w:r>
            <w:r w:rsidRPr="00BC35F3">
              <w:rPr>
                <w:rFonts w:ascii="Times New Roman" w:hAnsi="Times New Roman" w:cs="Times New Roman"/>
                <w:sz w:val="24"/>
                <w:szCs w:val="24"/>
                <w:shd w:val="clear" w:color="auto" w:fill="FFFFFF"/>
              </w:rPr>
              <w:t>ma išvada</w:t>
            </w:r>
            <w:r w:rsidR="008F745D" w:rsidRPr="00BC35F3">
              <w:rPr>
                <w:rFonts w:ascii="Times New Roman" w:hAnsi="Times New Roman" w:cs="Times New Roman"/>
                <w:sz w:val="24"/>
                <w:szCs w:val="24"/>
                <w:shd w:val="clear" w:color="auto" w:fill="FFFFFF"/>
              </w:rPr>
              <w:t xml:space="preserve">, kad </w:t>
            </w:r>
            <w:r w:rsidRPr="00BC35F3">
              <w:rPr>
                <w:rFonts w:ascii="Times New Roman" w:hAnsi="Times New Roman" w:cs="Times New Roman"/>
                <w:sz w:val="24"/>
                <w:szCs w:val="24"/>
                <w:shd w:val="clear" w:color="auto" w:fill="FFFFFF"/>
              </w:rPr>
              <w:t xml:space="preserve">Šakių „Varpo“ </w:t>
            </w:r>
            <w:r w:rsidR="008F745D" w:rsidRPr="00BC35F3">
              <w:rPr>
                <w:rFonts w:ascii="Times New Roman" w:hAnsi="Times New Roman" w:cs="Times New Roman"/>
                <w:sz w:val="24"/>
                <w:szCs w:val="24"/>
                <w:shd w:val="clear" w:color="auto" w:fill="FFFFFF"/>
              </w:rPr>
              <w:t xml:space="preserve">mokyklos tobulinimo kultūra </w:t>
            </w:r>
            <w:r w:rsidRPr="00BC35F3">
              <w:rPr>
                <w:rFonts w:ascii="Times New Roman" w:hAnsi="Times New Roman" w:cs="Times New Roman"/>
                <w:sz w:val="24"/>
                <w:szCs w:val="24"/>
                <w:shd w:val="clear" w:color="auto" w:fill="FFFFFF"/>
              </w:rPr>
              <w:t xml:space="preserve">tinkamai </w:t>
            </w:r>
            <w:r w:rsidR="008F745D" w:rsidRPr="00BC35F3">
              <w:rPr>
                <w:rFonts w:ascii="Times New Roman" w:hAnsi="Times New Roman" w:cs="Times New Roman"/>
                <w:sz w:val="24"/>
                <w:szCs w:val="24"/>
                <w:shd w:val="clear" w:color="auto" w:fill="FFFFFF"/>
              </w:rPr>
              <w:t>nukreipta į KK projekto įgyvendinimą ir tai padeda užtikrinti sėkmingų veiklų tvarumą.</w:t>
            </w:r>
          </w:p>
        </w:tc>
      </w:tr>
      <w:tr w:rsidR="008F745D" w:rsidRPr="00BC35F3" w14:paraId="3AF2AE9D" w14:textId="77777777" w:rsidTr="004D2E8A">
        <w:tc>
          <w:tcPr>
            <w:tcW w:w="2552" w:type="dxa"/>
          </w:tcPr>
          <w:p w14:paraId="62A05B16" w14:textId="64C23302" w:rsidR="008F745D" w:rsidRPr="00BC35F3" w:rsidRDefault="008F745D" w:rsidP="00BC35F3">
            <w:pPr>
              <w:tabs>
                <w:tab w:val="left" w:pos="709"/>
                <w:tab w:val="left" w:pos="993"/>
              </w:tabs>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lastRenderedPageBreak/>
              <w:t>3.2. Lyderystė, 3 lygis</w:t>
            </w:r>
          </w:p>
        </w:tc>
        <w:tc>
          <w:tcPr>
            <w:tcW w:w="7513" w:type="dxa"/>
            <w:vAlign w:val="center"/>
          </w:tcPr>
          <w:p w14:paraId="10CF0266" w14:textId="0844040D" w:rsidR="00F9464D" w:rsidRPr="00BC35F3" w:rsidRDefault="00CA46DF" w:rsidP="00BC35F3">
            <w:pPr>
              <w:pStyle w:val="Sraopastraipa"/>
              <w:spacing w:line="240" w:lineRule="auto"/>
              <w:ind w:left="0"/>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Šakių „Varpo“ m</w:t>
            </w:r>
            <w:r w:rsidR="00F9464D" w:rsidRPr="00BC35F3">
              <w:rPr>
                <w:rFonts w:ascii="Times New Roman" w:eastAsia="Times New Roman" w:hAnsi="Times New Roman" w:cs="Times New Roman"/>
                <w:sz w:val="24"/>
                <w:szCs w:val="24"/>
                <w:lang w:eastAsia="en-GB"/>
              </w:rPr>
              <w:t>okyklos įsipareigojim</w:t>
            </w:r>
            <w:r w:rsidRPr="00BC35F3">
              <w:rPr>
                <w:rFonts w:ascii="Times New Roman" w:eastAsia="Times New Roman" w:hAnsi="Times New Roman" w:cs="Times New Roman"/>
                <w:sz w:val="24"/>
                <w:szCs w:val="24"/>
                <w:lang w:eastAsia="en-GB"/>
              </w:rPr>
              <w:t>ai susitarimams geri. M</w:t>
            </w:r>
            <w:r w:rsidR="00F9464D" w:rsidRPr="00BC35F3">
              <w:rPr>
                <w:rFonts w:ascii="Times New Roman" w:eastAsia="Times New Roman" w:hAnsi="Times New Roman" w:cs="Times New Roman"/>
                <w:sz w:val="24"/>
                <w:szCs w:val="24"/>
                <w:lang w:eastAsia="en-GB"/>
              </w:rPr>
              <w:t>okyklos vadovai tinkamai demonstruoja mokyklos vertybes, imasi iniciatyvos</w:t>
            </w:r>
            <w:r w:rsidRPr="00BC35F3">
              <w:rPr>
                <w:rFonts w:ascii="Times New Roman" w:eastAsia="Times New Roman" w:hAnsi="Times New Roman" w:cs="Times New Roman"/>
                <w:sz w:val="24"/>
                <w:szCs w:val="24"/>
                <w:lang w:eastAsia="en-GB"/>
              </w:rPr>
              <w:t xml:space="preserve"> telkti bendruomenę</w:t>
            </w:r>
            <w:r w:rsidR="00F9464D" w:rsidRPr="00BC35F3">
              <w:rPr>
                <w:rFonts w:ascii="Times New Roman" w:eastAsia="Times New Roman" w:hAnsi="Times New Roman" w:cs="Times New Roman"/>
                <w:sz w:val="24"/>
                <w:szCs w:val="24"/>
                <w:lang w:eastAsia="en-GB"/>
              </w:rPr>
              <w:t xml:space="preserve"> strategijai</w:t>
            </w:r>
            <w:r w:rsidRPr="00BC35F3">
              <w:rPr>
                <w:rFonts w:ascii="Times New Roman" w:eastAsia="Times New Roman" w:hAnsi="Times New Roman" w:cs="Times New Roman"/>
                <w:sz w:val="24"/>
                <w:szCs w:val="24"/>
                <w:lang w:eastAsia="en-GB"/>
              </w:rPr>
              <w:t xml:space="preserve"> kurti ir įgyvendinti</w:t>
            </w:r>
            <w:r w:rsidR="00F9464D" w:rsidRPr="00BC35F3">
              <w:rPr>
                <w:rFonts w:ascii="Times New Roman" w:eastAsia="Times New Roman" w:hAnsi="Times New Roman" w:cs="Times New Roman"/>
                <w:sz w:val="24"/>
                <w:szCs w:val="24"/>
                <w:lang w:eastAsia="en-GB"/>
              </w:rPr>
              <w:t>:</w:t>
            </w:r>
          </w:p>
          <w:p w14:paraId="2EC13241" w14:textId="6C732586" w:rsidR="0053024D" w:rsidRPr="00BC35F3" w:rsidRDefault="00CA46DF" w:rsidP="00BC35F3">
            <w:pPr>
              <w:pStyle w:val="Sraopastraipa"/>
              <w:numPr>
                <w:ilvl w:val="0"/>
                <w:numId w:val="11"/>
              </w:numPr>
              <w:tabs>
                <w:tab w:val="left" w:pos="421"/>
              </w:tabs>
              <w:spacing w:after="0" w:line="240" w:lineRule="auto"/>
              <w:ind w:left="0" w:firstLine="178"/>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lastRenderedPageBreak/>
              <w:t>m</w:t>
            </w:r>
            <w:r w:rsidR="00F9464D" w:rsidRPr="00BC35F3">
              <w:rPr>
                <w:rFonts w:ascii="Times New Roman" w:eastAsia="Times New Roman" w:hAnsi="Times New Roman" w:cs="Times New Roman"/>
                <w:sz w:val="24"/>
                <w:szCs w:val="24"/>
                <w:lang w:eastAsia="en-GB"/>
              </w:rPr>
              <w:t>okyklos bendruomenė siekė dal</w:t>
            </w:r>
            <w:r w:rsidRPr="00BC35F3">
              <w:rPr>
                <w:rFonts w:ascii="Times New Roman" w:eastAsia="Times New Roman" w:hAnsi="Times New Roman" w:cs="Times New Roman"/>
                <w:sz w:val="24"/>
                <w:szCs w:val="24"/>
                <w:lang w:eastAsia="en-GB"/>
              </w:rPr>
              <w:t>yvauti KK projekte, nes projektas</w:t>
            </w:r>
            <w:r w:rsidR="00F9464D" w:rsidRPr="00BC35F3">
              <w:rPr>
                <w:rFonts w:ascii="Times New Roman" w:eastAsia="Times New Roman" w:hAnsi="Times New Roman" w:cs="Times New Roman"/>
                <w:sz w:val="24"/>
                <w:szCs w:val="24"/>
                <w:lang w:eastAsia="en-GB"/>
              </w:rPr>
              <w:t xml:space="preserve"> padeda įgyvendinti mokyklos strateginius siekius – rašydami VTP derino prie jau parengto Strateginio </w:t>
            </w:r>
            <w:r w:rsidR="0053024D" w:rsidRPr="00BC35F3">
              <w:rPr>
                <w:rFonts w:ascii="Times New Roman" w:eastAsia="Times New Roman" w:hAnsi="Times New Roman" w:cs="Times New Roman"/>
                <w:sz w:val="24"/>
                <w:szCs w:val="24"/>
                <w:lang w:eastAsia="en-GB"/>
              </w:rPr>
              <w:t xml:space="preserve">veiklos </w:t>
            </w:r>
            <w:r w:rsidR="00F9464D" w:rsidRPr="00BC35F3">
              <w:rPr>
                <w:rFonts w:ascii="Times New Roman" w:eastAsia="Times New Roman" w:hAnsi="Times New Roman" w:cs="Times New Roman"/>
                <w:sz w:val="24"/>
                <w:szCs w:val="24"/>
                <w:lang w:eastAsia="en-GB"/>
              </w:rPr>
              <w:t>plano 2022</w:t>
            </w:r>
            <w:r w:rsidRPr="00BC35F3">
              <w:rPr>
                <w:rFonts w:ascii="Times New Roman" w:eastAsia="Times New Roman" w:hAnsi="Times New Roman" w:cs="Times New Roman"/>
                <w:sz w:val="24"/>
                <w:szCs w:val="24"/>
                <w:lang w:eastAsia="en-GB"/>
              </w:rPr>
              <w:t>–2024 m., jo uždavinių;</w:t>
            </w:r>
          </w:p>
          <w:p w14:paraId="145D9DAB" w14:textId="77777777" w:rsidR="00C13206" w:rsidRPr="00BC35F3" w:rsidRDefault="0053024D" w:rsidP="00BC35F3">
            <w:pPr>
              <w:pStyle w:val="Sraopastraipa"/>
              <w:numPr>
                <w:ilvl w:val="0"/>
                <w:numId w:val="11"/>
              </w:numPr>
              <w:tabs>
                <w:tab w:val="left" w:pos="421"/>
              </w:tabs>
              <w:spacing w:after="0" w:line="240" w:lineRule="auto"/>
              <w:ind w:left="0" w:firstLine="178"/>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p</w:t>
            </w:r>
            <w:r w:rsidR="00F9464D" w:rsidRPr="00BC35F3">
              <w:rPr>
                <w:rFonts w:ascii="Times New Roman" w:eastAsia="Times New Roman" w:hAnsi="Times New Roman" w:cs="Times New Roman"/>
                <w:sz w:val="24"/>
                <w:szCs w:val="24"/>
                <w:lang w:eastAsia="en-GB"/>
              </w:rPr>
              <w:t xml:space="preserve">okalbiuose Mokyklos, Mokinių, Metodinės tarybų, VKĮ ir KK darbo grupių nariai teigė, kad </w:t>
            </w:r>
            <w:r w:rsidRPr="00BC35F3">
              <w:rPr>
                <w:rFonts w:ascii="Times New Roman" w:eastAsia="Times New Roman" w:hAnsi="Times New Roman" w:cs="Times New Roman"/>
                <w:sz w:val="24"/>
                <w:szCs w:val="24"/>
                <w:lang w:eastAsia="en-GB"/>
              </w:rPr>
              <w:t xml:space="preserve">KK </w:t>
            </w:r>
            <w:r w:rsidR="00F9464D" w:rsidRPr="00BC35F3">
              <w:rPr>
                <w:rFonts w:ascii="Times New Roman" w:eastAsia="Times New Roman" w:hAnsi="Times New Roman" w:cs="Times New Roman"/>
                <w:sz w:val="24"/>
                <w:szCs w:val="24"/>
                <w:lang w:eastAsia="en-GB"/>
              </w:rPr>
              <w:t>projekto lėšomis įgyvendinami pokyčiai prisideda prie ugdymo(</w:t>
            </w:r>
            <w:proofErr w:type="spellStart"/>
            <w:r w:rsidR="00F9464D" w:rsidRPr="00BC35F3">
              <w:rPr>
                <w:rFonts w:ascii="Times New Roman" w:eastAsia="Times New Roman" w:hAnsi="Times New Roman" w:cs="Times New Roman"/>
                <w:sz w:val="24"/>
                <w:szCs w:val="24"/>
                <w:lang w:eastAsia="en-GB"/>
              </w:rPr>
              <w:t>si</w:t>
            </w:r>
            <w:proofErr w:type="spellEnd"/>
            <w:r w:rsidR="00F9464D" w:rsidRPr="00BC35F3">
              <w:rPr>
                <w:rFonts w:ascii="Times New Roman" w:eastAsia="Times New Roman" w:hAnsi="Times New Roman" w:cs="Times New Roman"/>
                <w:sz w:val="24"/>
                <w:szCs w:val="24"/>
                <w:lang w:eastAsia="en-GB"/>
              </w:rPr>
              <w:t>) kokybės</w:t>
            </w:r>
            <w:r w:rsidRPr="00BC35F3">
              <w:rPr>
                <w:rFonts w:ascii="Times New Roman" w:eastAsia="Times New Roman" w:hAnsi="Times New Roman" w:cs="Times New Roman"/>
                <w:sz w:val="24"/>
                <w:szCs w:val="24"/>
                <w:lang w:eastAsia="en-GB"/>
              </w:rPr>
              <w:t xml:space="preserve"> gerinimo;</w:t>
            </w:r>
            <w:r w:rsidR="00F9464D" w:rsidRPr="00BC35F3">
              <w:rPr>
                <w:rFonts w:ascii="Times New Roman" w:eastAsia="Times New Roman" w:hAnsi="Times New Roman" w:cs="Times New Roman"/>
                <w:sz w:val="24"/>
                <w:szCs w:val="24"/>
                <w:lang w:eastAsia="en-GB"/>
              </w:rPr>
              <w:t xml:space="preserve"> </w:t>
            </w:r>
            <w:r w:rsidRPr="00BC35F3">
              <w:rPr>
                <w:rFonts w:ascii="Times New Roman" w:eastAsia="Times New Roman" w:hAnsi="Times New Roman" w:cs="Times New Roman"/>
                <w:sz w:val="24"/>
                <w:szCs w:val="24"/>
                <w:lang w:eastAsia="en-GB"/>
              </w:rPr>
              <w:t>b</w:t>
            </w:r>
            <w:r w:rsidR="00F9464D" w:rsidRPr="00BC35F3">
              <w:rPr>
                <w:rFonts w:ascii="Times New Roman" w:eastAsia="Times New Roman" w:hAnsi="Times New Roman" w:cs="Times New Roman"/>
                <w:sz w:val="24"/>
                <w:szCs w:val="24"/>
                <w:lang w:eastAsia="en-GB"/>
              </w:rPr>
              <w:t>endruomenės nariai džiaugėsi nauja kompiuterių klase, pradiniame ugdyme naudojamomis planšetė</w:t>
            </w:r>
            <w:r w:rsidRPr="00BC35F3">
              <w:rPr>
                <w:rFonts w:ascii="Times New Roman" w:eastAsia="Times New Roman" w:hAnsi="Times New Roman" w:cs="Times New Roman"/>
                <w:sz w:val="24"/>
                <w:szCs w:val="24"/>
                <w:lang w:eastAsia="en-GB"/>
              </w:rPr>
              <w:t>mis, gamtos mokslų laboratorija, kitomis priemonėmis, mokytojų padėjėjų etatais ir kt.;</w:t>
            </w:r>
          </w:p>
          <w:p w14:paraId="4F7AAFFB" w14:textId="40CE7139" w:rsidR="00F9464D" w:rsidRPr="00BC35F3" w:rsidRDefault="00C13206" w:rsidP="00BC35F3">
            <w:pPr>
              <w:pStyle w:val="Sraopastraipa"/>
              <w:numPr>
                <w:ilvl w:val="0"/>
                <w:numId w:val="11"/>
              </w:numPr>
              <w:tabs>
                <w:tab w:val="left" w:pos="421"/>
              </w:tabs>
              <w:spacing w:after="0" w:line="240" w:lineRule="auto"/>
              <w:ind w:left="0" w:firstLine="178"/>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m</w:t>
            </w:r>
            <w:r w:rsidR="00F9464D" w:rsidRPr="00BC35F3">
              <w:rPr>
                <w:rFonts w:ascii="Times New Roman" w:eastAsia="Times New Roman" w:hAnsi="Times New Roman" w:cs="Times New Roman"/>
                <w:sz w:val="24"/>
                <w:szCs w:val="24"/>
                <w:lang w:eastAsia="en-GB"/>
              </w:rPr>
              <w:t>okyklos bendruomenė pasitiki formaliais lyderiais. Pokalbiuose su Mokyklos, Mokinių, Metodine tarybomis, VKĮ</w:t>
            </w:r>
            <w:r w:rsidR="000930D3" w:rsidRPr="00BC35F3">
              <w:rPr>
                <w:rFonts w:ascii="Times New Roman" w:eastAsia="Times New Roman" w:hAnsi="Times New Roman" w:cs="Times New Roman"/>
                <w:sz w:val="24"/>
                <w:szCs w:val="24"/>
                <w:lang w:eastAsia="en-GB"/>
              </w:rPr>
              <w:t>G</w:t>
            </w:r>
            <w:r w:rsidR="00F9464D" w:rsidRPr="00BC35F3">
              <w:rPr>
                <w:rFonts w:ascii="Times New Roman" w:eastAsia="Times New Roman" w:hAnsi="Times New Roman" w:cs="Times New Roman"/>
                <w:sz w:val="24"/>
                <w:szCs w:val="24"/>
                <w:lang w:eastAsia="en-GB"/>
              </w:rPr>
              <w:t xml:space="preserve">, KK </w:t>
            </w:r>
            <w:r w:rsidR="000930D3" w:rsidRPr="00BC35F3">
              <w:rPr>
                <w:rFonts w:ascii="Times New Roman" w:eastAsia="Times New Roman" w:hAnsi="Times New Roman" w:cs="Times New Roman"/>
                <w:sz w:val="24"/>
                <w:szCs w:val="24"/>
                <w:lang w:eastAsia="en-GB"/>
              </w:rPr>
              <w:t>projekto darbo grupe</w:t>
            </w:r>
            <w:r w:rsidR="00F9464D" w:rsidRPr="00BC35F3">
              <w:rPr>
                <w:rFonts w:ascii="Times New Roman" w:eastAsia="Times New Roman" w:hAnsi="Times New Roman" w:cs="Times New Roman"/>
                <w:sz w:val="24"/>
                <w:szCs w:val="24"/>
                <w:lang w:eastAsia="en-GB"/>
              </w:rPr>
              <w:t xml:space="preserve"> mokyklos lyderi</w:t>
            </w:r>
            <w:r w:rsidRPr="00BC35F3">
              <w:rPr>
                <w:rFonts w:ascii="Times New Roman" w:eastAsia="Times New Roman" w:hAnsi="Times New Roman" w:cs="Times New Roman"/>
                <w:sz w:val="24"/>
                <w:szCs w:val="24"/>
                <w:lang w:eastAsia="en-GB"/>
              </w:rPr>
              <w:t>ais visi įvardino vadovus –</w:t>
            </w:r>
            <w:r w:rsidR="00F9464D" w:rsidRPr="00BC35F3">
              <w:rPr>
                <w:rFonts w:ascii="Times New Roman" w:eastAsia="Times New Roman" w:hAnsi="Times New Roman" w:cs="Times New Roman"/>
                <w:sz w:val="24"/>
                <w:szCs w:val="24"/>
                <w:lang w:eastAsia="en-GB"/>
              </w:rPr>
              <w:t xml:space="preserve"> inicijuoja</w:t>
            </w:r>
            <w:r w:rsidRPr="00BC35F3">
              <w:rPr>
                <w:rFonts w:ascii="Times New Roman" w:eastAsia="Times New Roman" w:hAnsi="Times New Roman" w:cs="Times New Roman"/>
                <w:sz w:val="24"/>
                <w:szCs w:val="24"/>
                <w:lang w:eastAsia="en-GB"/>
              </w:rPr>
              <w:t>nčius pokyčius,</w:t>
            </w:r>
            <w:r w:rsidR="00F9464D" w:rsidRPr="00BC35F3">
              <w:rPr>
                <w:rFonts w:ascii="Times New Roman" w:eastAsia="Times New Roman" w:hAnsi="Times New Roman" w:cs="Times New Roman"/>
                <w:sz w:val="24"/>
                <w:szCs w:val="24"/>
                <w:lang w:eastAsia="en-GB"/>
              </w:rPr>
              <w:t xml:space="preserve"> skatina</w:t>
            </w:r>
            <w:r w:rsidRPr="00BC35F3">
              <w:rPr>
                <w:rFonts w:ascii="Times New Roman" w:eastAsia="Times New Roman" w:hAnsi="Times New Roman" w:cs="Times New Roman"/>
                <w:sz w:val="24"/>
                <w:szCs w:val="24"/>
                <w:lang w:eastAsia="en-GB"/>
              </w:rPr>
              <w:t>nčius</w:t>
            </w:r>
            <w:r w:rsidR="00F9464D" w:rsidRPr="00BC35F3">
              <w:rPr>
                <w:rFonts w:ascii="Times New Roman" w:eastAsia="Times New Roman" w:hAnsi="Times New Roman" w:cs="Times New Roman"/>
                <w:sz w:val="24"/>
                <w:szCs w:val="24"/>
                <w:lang w:eastAsia="en-GB"/>
              </w:rPr>
              <w:t xml:space="preserve"> siekti</w:t>
            </w:r>
            <w:r w:rsidRPr="00BC35F3">
              <w:rPr>
                <w:rFonts w:ascii="Times New Roman" w:eastAsia="Times New Roman" w:hAnsi="Times New Roman" w:cs="Times New Roman"/>
                <w:sz w:val="24"/>
                <w:szCs w:val="24"/>
                <w:lang w:eastAsia="en-GB"/>
              </w:rPr>
              <w:t xml:space="preserve"> ugdymo(</w:t>
            </w:r>
            <w:proofErr w:type="spellStart"/>
            <w:r w:rsidRPr="00BC35F3">
              <w:rPr>
                <w:rFonts w:ascii="Times New Roman" w:eastAsia="Times New Roman" w:hAnsi="Times New Roman" w:cs="Times New Roman"/>
                <w:sz w:val="24"/>
                <w:szCs w:val="24"/>
                <w:lang w:eastAsia="en-GB"/>
              </w:rPr>
              <w:t>si</w:t>
            </w:r>
            <w:proofErr w:type="spellEnd"/>
            <w:r w:rsidRPr="00BC35F3">
              <w:rPr>
                <w:rFonts w:ascii="Times New Roman" w:eastAsia="Times New Roman" w:hAnsi="Times New Roman" w:cs="Times New Roman"/>
                <w:sz w:val="24"/>
                <w:szCs w:val="24"/>
                <w:lang w:eastAsia="en-GB"/>
              </w:rPr>
              <w:t>) proceso modernizavimo, aukštesnės mokymo kokybės bei geresnių mokymosi rezultatų</w:t>
            </w:r>
            <w:r w:rsidR="00F9464D" w:rsidRPr="00BC35F3">
              <w:rPr>
                <w:rFonts w:ascii="Times New Roman" w:eastAsia="Times New Roman" w:hAnsi="Times New Roman" w:cs="Times New Roman"/>
                <w:sz w:val="24"/>
                <w:szCs w:val="24"/>
                <w:lang w:eastAsia="en-GB"/>
              </w:rPr>
              <w:t>.</w:t>
            </w:r>
          </w:p>
          <w:p w14:paraId="334D6399" w14:textId="477A8453" w:rsidR="008F745D" w:rsidRPr="00BC35F3" w:rsidRDefault="00F9464D" w:rsidP="00BC35F3">
            <w:pPr>
              <w:jc w:val="both"/>
              <w:rPr>
                <w:rFonts w:ascii="Times New Roman" w:eastAsia="Times New Roman" w:hAnsi="Times New Roman" w:cs="Times New Roman"/>
                <w:sz w:val="24"/>
                <w:szCs w:val="24"/>
                <w:lang w:eastAsia="en-GB"/>
              </w:rPr>
            </w:pPr>
            <w:r w:rsidRPr="00BC35F3">
              <w:rPr>
                <w:rFonts w:ascii="Times New Roman" w:eastAsia="Times New Roman" w:hAnsi="Times New Roman" w:cs="Times New Roman"/>
                <w:sz w:val="24"/>
                <w:szCs w:val="24"/>
                <w:lang w:eastAsia="en-GB"/>
              </w:rPr>
              <w:t>Išanalizavę surinktą informaciją vertintojai daro išvadą, kad įsipareigojimai susitarimams</w:t>
            </w:r>
            <w:r w:rsidR="00C13206" w:rsidRPr="00BC35F3">
              <w:rPr>
                <w:rFonts w:ascii="Times New Roman" w:eastAsia="Times New Roman" w:hAnsi="Times New Roman" w:cs="Times New Roman"/>
                <w:sz w:val="24"/>
                <w:szCs w:val="24"/>
                <w:lang w:eastAsia="en-GB"/>
              </w:rPr>
              <w:t xml:space="preserve"> Šakių „Varpo“ mokykloje</w:t>
            </w:r>
            <w:r w:rsidRPr="00BC35F3">
              <w:rPr>
                <w:rFonts w:ascii="Times New Roman" w:eastAsia="Times New Roman" w:hAnsi="Times New Roman" w:cs="Times New Roman"/>
                <w:sz w:val="24"/>
                <w:szCs w:val="24"/>
                <w:lang w:eastAsia="en-GB"/>
              </w:rPr>
              <w:t xml:space="preserve"> paveikūs, orientuoti siekti KK projekto įgyve</w:t>
            </w:r>
            <w:r w:rsidR="00C13206" w:rsidRPr="00BC35F3">
              <w:rPr>
                <w:rFonts w:ascii="Times New Roman" w:eastAsia="Times New Roman" w:hAnsi="Times New Roman" w:cs="Times New Roman"/>
                <w:sz w:val="24"/>
                <w:szCs w:val="24"/>
                <w:lang w:eastAsia="en-GB"/>
              </w:rPr>
              <w:t>ndinimo ir tęstinumo.</w:t>
            </w:r>
          </w:p>
        </w:tc>
      </w:tr>
      <w:tr w:rsidR="008F745D" w:rsidRPr="00BC35F3" w14:paraId="017AA31F" w14:textId="77777777" w:rsidTr="004D2E8A">
        <w:tc>
          <w:tcPr>
            <w:tcW w:w="2552" w:type="dxa"/>
          </w:tcPr>
          <w:p w14:paraId="5313EB3E" w14:textId="1C658E12" w:rsidR="008F745D" w:rsidRPr="00BC35F3" w:rsidRDefault="008F745D" w:rsidP="00BC35F3">
            <w:pPr>
              <w:tabs>
                <w:tab w:val="left" w:pos="709"/>
                <w:tab w:val="left" w:pos="993"/>
              </w:tabs>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lastRenderedPageBreak/>
              <w:t>3.8. Nuolatinis profesinis tobulėjimas, 3 lygis</w:t>
            </w:r>
          </w:p>
        </w:tc>
        <w:tc>
          <w:tcPr>
            <w:tcW w:w="7513" w:type="dxa"/>
            <w:vAlign w:val="center"/>
          </w:tcPr>
          <w:p w14:paraId="33AE0450" w14:textId="52F1E6FB" w:rsidR="008F745D" w:rsidRPr="00BC35F3" w:rsidRDefault="008F745D" w:rsidP="00BC35F3">
            <w:pPr>
              <w:tabs>
                <w:tab w:val="left" w:pos="851"/>
              </w:tabs>
              <w:jc w:val="both"/>
              <w:rPr>
                <w:rFonts w:ascii="Times New Roman" w:hAnsi="Times New Roman" w:cs="Times New Roman"/>
                <w:noProof/>
                <w:color w:val="000000"/>
                <w:sz w:val="24"/>
                <w:szCs w:val="24"/>
                <w:lang w:eastAsia="en-GB"/>
              </w:rPr>
            </w:pPr>
            <w:r w:rsidRPr="00BC35F3">
              <w:rPr>
                <w:rFonts w:ascii="Times New Roman" w:hAnsi="Times New Roman" w:cs="Times New Roman"/>
                <w:noProof/>
                <w:color w:val="000000"/>
                <w:sz w:val="24"/>
                <w:szCs w:val="24"/>
                <w:lang w:eastAsia="en-GB"/>
              </w:rPr>
              <w:t>Atkaklumas ir nuoseklumas</w:t>
            </w:r>
            <w:r w:rsidR="00C13206" w:rsidRPr="00BC35F3">
              <w:rPr>
                <w:rFonts w:ascii="Times New Roman" w:hAnsi="Times New Roman" w:cs="Times New Roman"/>
                <w:noProof/>
                <w:color w:val="000000"/>
                <w:sz w:val="24"/>
                <w:szCs w:val="24"/>
                <w:lang w:eastAsia="en-GB"/>
              </w:rPr>
              <w:t xml:space="preserve"> Šakių „Varpo“ mokykloje</w:t>
            </w:r>
            <w:r w:rsidRPr="00BC35F3">
              <w:rPr>
                <w:rFonts w:ascii="Times New Roman" w:hAnsi="Times New Roman" w:cs="Times New Roman"/>
                <w:noProof/>
                <w:color w:val="000000"/>
                <w:sz w:val="24"/>
                <w:szCs w:val="24"/>
                <w:lang w:eastAsia="en-GB"/>
              </w:rPr>
              <w:t xml:space="preserve"> yra paveikus</w:t>
            </w:r>
            <w:r w:rsidR="005E4A64" w:rsidRPr="00BC35F3">
              <w:rPr>
                <w:rFonts w:ascii="Times New Roman" w:hAnsi="Times New Roman" w:cs="Times New Roman"/>
                <w:noProof/>
                <w:color w:val="000000"/>
                <w:sz w:val="24"/>
                <w:szCs w:val="24"/>
                <w:lang w:eastAsia="en-GB"/>
              </w:rPr>
              <w:t>. Vertinimo metu surinkti duo</w:t>
            </w:r>
            <w:r w:rsidRPr="00BC35F3">
              <w:rPr>
                <w:rFonts w:ascii="Times New Roman" w:hAnsi="Times New Roman" w:cs="Times New Roman"/>
                <w:noProof/>
                <w:color w:val="000000"/>
                <w:sz w:val="24"/>
                <w:szCs w:val="24"/>
                <w:lang w:eastAsia="en-GB"/>
              </w:rPr>
              <w:t>m</w:t>
            </w:r>
            <w:r w:rsidR="005E4A64" w:rsidRPr="00BC35F3">
              <w:rPr>
                <w:rFonts w:ascii="Times New Roman" w:hAnsi="Times New Roman" w:cs="Times New Roman"/>
                <w:noProof/>
                <w:color w:val="000000"/>
                <w:sz w:val="24"/>
                <w:szCs w:val="24"/>
                <w:lang w:eastAsia="en-GB"/>
              </w:rPr>
              <w:t>e</w:t>
            </w:r>
            <w:r w:rsidRPr="00BC35F3">
              <w:rPr>
                <w:rFonts w:ascii="Times New Roman" w:hAnsi="Times New Roman" w:cs="Times New Roman"/>
                <w:noProof/>
                <w:color w:val="000000"/>
                <w:sz w:val="24"/>
                <w:szCs w:val="24"/>
                <w:lang w:eastAsia="en-GB"/>
              </w:rPr>
              <w:t xml:space="preserve">nys leidžia teigti, kad nuolatinis atkaklumas ir nuoseklumas sudaro sąlygas mokyklos pažangai bei </w:t>
            </w:r>
            <w:r w:rsidR="00C13206" w:rsidRPr="00BC35F3">
              <w:rPr>
                <w:rFonts w:ascii="Times New Roman" w:hAnsi="Times New Roman" w:cs="Times New Roman"/>
                <w:noProof/>
                <w:color w:val="000000"/>
                <w:sz w:val="24"/>
                <w:szCs w:val="24"/>
                <w:lang w:eastAsia="en-GB"/>
              </w:rPr>
              <w:t xml:space="preserve">mokinių </w:t>
            </w:r>
            <w:r w:rsidRPr="00BC35F3">
              <w:rPr>
                <w:rFonts w:ascii="Times New Roman" w:hAnsi="Times New Roman" w:cs="Times New Roman"/>
                <w:noProof/>
                <w:color w:val="000000"/>
                <w:sz w:val="24"/>
                <w:szCs w:val="24"/>
                <w:lang w:eastAsia="en-GB"/>
              </w:rPr>
              <w:t>kompetencij</w:t>
            </w:r>
            <w:r w:rsidR="00D008CC" w:rsidRPr="00BC35F3">
              <w:rPr>
                <w:rFonts w:ascii="Times New Roman" w:hAnsi="Times New Roman" w:cs="Times New Roman"/>
                <w:noProof/>
                <w:color w:val="000000"/>
                <w:sz w:val="24"/>
                <w:szCs w:val="24"/>
                <w:lang w:eastAsia="en-GB"/>
              </w:rPr>
              <w:t>oms</w:t>
            </w:r>
            <w:r w:rsidRPr="00BC35F3">
              <w:rPr>
                <w:rFonts w:ascii="Times New Roman" w:hAnsi="Times New Roman" w:cs="Times New Roman"/>
                <w:noProof/>
                <w:color w:val="000000"/>
                <w:sz w:val="24"/>
                <w:szCs w:val="24"/>
                <w:lang w:eastAsia="en-GB"/>
              </w:rPr>
              <w:t xml:space="preserve"> </w:t>
            </w:r>
            <w:r w:rsidR="00D008CC" w:rsidRPr="00BC35F3">
              <w:rPr>
                <w:rFonts w:ascii="Times New Roman" w:hAnsi="Times New Roman" w:cs="Times New Roman"/>
                <w:noProof/>
                <w:color w:val="000000"/>
                <w:sz w:val="24"/>
                <w:szCs w:val="24"/>
                <w:lang w:eastAsia="en-GB"/>
              </w:rPr>
              <w:t>ugdyti</w:t>
            </w:r>
            <w:r w:rsidRPr="00BC35F3">
              <w:rPr>
                <w:rFonts w:ascii="Times New Roman" w:hAnsi="Times New Roman" w:cs="Times New Roman"/>
                <w:noProof/>
                <w:color w:val="000000"/>
                <w:sz w:val="24"/>
                <w:szCs w:val="24"/>
                <w:lang w:eastAsia="en-GB"/>
              </w:rPr>
              <w:t>:</w:t>
            </w:r>
          </w:p>
          <w:p w14:paraId="35E84223" w14:textId="1A81EC55" w:rsidR="008F745D" w:rsidRPr="00BC35F3" w:rsidRDefault="008F745D" w:rsidP="00BC35F3">
            <w:pPr>
              <w:pStyle w:val="Sraopastraipa"/>
              <w:numPr>
                <w:ilvl w:val="0"/>
                <w:numId w:val="1"/>
              </w:numPr>
              <w:tabs>
                <w:tab w:val="left" w:pos="430"/>
              </w:tabs>
              <w:spacing w:after="0" w:line="240" w:lineRule="auto"/>
              <w:ind w:left="5" w:firstLine="137"/>
              <w:jc w:val="both"/>
              <w:rPr>
                <w:rFonts w:ascii="Times New Roman" w:hAnsi="Times New Roman" w:cs="Times New Roman"/>
                <w:noProof/>
                <w:color w:val="000000"/>
                <w:sz w:val="24"/>
                <w:szCs w:val="24"/>
                <w:lang w:eastAsia="en-GB"/>
              </w:rPr>
            </w:pPr>
            <w:r w:rsidRPr="00BC35F3">
              <w:rPr>
                <w:rFonts w:ascii="Times New Roman" w:hAnsi="Times New Roman" w:cs="Times New Roman"/>
                <w:bCs/>
                <w:noProof/>
                <w:color w:val="000000"/>
                <w:sz w:val="24"/>
                <w:szCs w:val="24"/>
                <w:lang w:eastAsia="en-GB"/>
              </w:rPr>
              <w:t xml:space="preserve">Šakių ,,Varpo“ mokyklos </w:t>
            </w:r>
            <w:r w:rsidR="00C13206" w:rsidRPr="00BC35F3">
              <w:rPr>
                <w:rFonts w:ascii="Times New Roman" w:hAnsi="Times New Roman" w:cs="Times New Roman"/>
                <w:color w:val="000000"/>
                <w:sz w:val="24"/>
                <w:szCs w:val="24"/>
              </w:rPr>
              <w:t>S</w:t>
            </w:r>
            <w:r w:rsidRPr="00BC35F3">
              <w:rPr>
                <w:rFonts w:ascii="Times New Roman" w:hAnsi="Times New Roman" w:cs="Times New Roman"/>
                <w:color w:val="000000"/>
                <w:sz w:val="24"/>
                <w:szCs w:val="24"/>
              </w:rPr>
              <w:t xml:space="preserve">trateginio </w:t>
            </w:r>
            <w:r w:rsidR="00C13206" w:rsidRPr="00BC35F3">
              <w:rPr>
                <w:rFonts w:ascii="Times New Roman" w:hAnsi="Times New Roman" w:cs="Times New Roman"/>
                <w:color w:val="000000"/>
                <w:sz w:val="24"/>
                <w:szCs w:val="24"/>
              </w:rPr>
              <w:t xml:space="preserve">veiklos </w:t>
            </w:r>
            <w:r w:rsidRPr="00BC35F3">
              <w:rPr>
                <w:rFonts w:ascii="Times New Roman" w:hAnsi="Times New Roman" w:cs="Times New Roman"/>
                <w:color w:val="000000"/>
                <w:sz w:val="24"/>
                <w:szCs w:val="24"/>
              </w:rPr>
              <w:t xml:space="preserve">plano </w:t>
            </w:r>
            <w:r w:rsidR="00C13206" w:rsidRPr="00BC35F3">
              <w:rPr>
                <w:rFonts w:ascii="Times New Roman" w:hAnsi="Times New Roman" w:cs="Times New Roman"/>
                <w:color w:val="000000"/>
                <w:sz w:val="24"/>
                <w:szCs w:val="24"/>
              </w:rPr>
              <w:t xml:space="preserve">2022–2024 m. </w:t>
            </w:r>
            <w:r w:rsidRPr="00BC35F3">
              <w:rPr>
                <w:rFonts w:ascii="Times New Roman" w:hAnsi="Times New Roman" w:cs="Times New Roman"/>
                <w:color w:val="000000"/>
                <w:sz w:val="24"/>
                <w:szCs w:val="24"/>
              </w:rPr>
              <w:t>situacijos analizėje įvardyta</w:t>
            </w:r>
            <w:r w:rsidRPr="00BC35F3">
              <w:rPr>
                <w:rFonts w:ascii="Times New Roman" w:hAnsi="Times New Roman" w:cs="Times New Roman"/>
                <w:noProof/>
                <w:color w:val="000000"/>
                <w:sz w:val="24"/>
                <w:szCs w:val="24"/>
                <w:lang w:eastAsia="en-GB"/>
              </w:rPr>
              <w:t xml:space="preserve"> ,,Numatomos sąlygos šiuolaikinės mokyklos kūrimui, galimybės mokytojams nuolat tobulinti kvalifikaciją, didinti šiuolaikinių technologijų išmanymą, perimti pozityvią patirtį“;</w:t>
            </w:r>
          </w:p>
          <w:p w14:paraId="2A3E00B9" w14:textId="7C47155C" w:rsidR="008F745D" w:rsidRPr="00BC35F3" w:rsidRDefault="008F745D" w:rsidP="00BC35F3">
            <w:pPr>
              <w:pStyle w:val="Sraopastraipa"/>
              <w:numPr>
                <w:ilvl w:val="0"/>
                <w:numId w:val="1"/>
              </w:numPr>
              <w:tabs>
                <w:tab w:val="left" w:pos="430"/>
              </w:tabs>
              <w:spacing w:after="0" w:line="240" w:lineRule="auto"/>
              <w:ind w:left="5" w:firstLine="137"/>
              <w:jc w:val="both"/>
              <w:rPr>
                <w:rFonts w:ascii="Times New Roman" w:hAnsi="Times New Roman" w:cs="Times New Roman"/>
                <w:noProof/>
                <w:color w:val="000000"/>
                <w:sz w:val="24"/>
                <w:szCs w:val="24"/>
                <w:lang w:eastAsia="en-GB"/>
              </w:rPr>
            </w:pPr>
            <w:r w:rsidRPr="00BC35F3">
              <w:rPr>
                <w:rFonts w:ascii="Times New Roman" w:hAnsi="Times New Roman" w:cs="Times New Roman"/>
                <w:noProof/>
                <w:color w:val="000000"/>
                <w:sz w:val="24"/>
                <w:szCs w:val="24"/>
                <w:lang w:eastAsia="en-GB"/>
              </w:rPr>
              <w:t>pokalbiuose su Metodine taryba, mokytojais, administracija išsiaiškinta, kad mokytojai turi viziją kaip gerai dirbti,</w:t>
            </w:r>
            <w:r w:rsidR="007B77BE" w:rsidRPr="00BC35F3">
              <w:rPr>
                <w:rFonts w:ascii="Times New Roman" w:hAnsi="Times New Roman" w:cs="Times New Roman"/>
                <w:noProof/>
                <w:color w:val="000000"/>
                <w:sz w:val="24"/>
                <w:szCs w:val="24"/>
                <w:lang w:eastAsia="en-GB"/>
              </w:rPr>
              <w:t xml:space="preserve"> tikslingai mokosi, įgytas žinia</w:t>
            </w:r>
            <w:r w:rsidRPr="00BC35F3">
              <w:rPr>
                <w:rFonts w:ascii="Times New Roman" w:hAnsi="Times New Roman" w:cs="Times New Roman"/>
                <w:noProof/>
                <w:color w:val="000000"/>
                <w:sz w:val="24"/>
                <w:szCs w:val="24"/>
                <w:lang w:eastAsia="en-GB"/>
              </w:rPr>
              <w:t>s taiko ugdymo procese ir analizuoja savo veiklą. Mokyklos mokytojai pasinaudoja įvairiomis galimybėmis mokytis: dalyvaudami seminaruose, kursuose, projektuose; savivaldžiai, siekdami šiuolaikiškumo; patirtinio mokymosi būdu – iš kolegų savo mokyklo</w:t>
            </w:r>
            <w:r w:rsidR="0011089A" w:rsidRPr="00BC35F3">
              <w:rPr>
                <w:rFonts w:ascii="Times New Roman" w:hAnsi="Times New Roman" w:cs="Times New Roman"/>
                <w:noProof/>
                <w:color w:val="000000"/>
                <w:sz w:val="24"/>
                <w:szCs w:val="24"/>
                <w:lang w:eastAsia="en-GB"/>
              </w:rPr>
              <w:t>je ir kitose šalies mokyklose (ž</w:t>
            </w:r>
            <w:r w:rsidRPr="00BC35F3">
              <w:rPr>
                <w:rFonts w:ascii="Times New Roman" w:hAnsi="Times New Roman" w:cs="Times New Roman"/>
                <w:noProof/>
                <w:color w:val="000000"/>
                <w:sz w:val="24"/>
                <w:szCs w:val="24"/>
                <w:lang w:eastAsia="en-GB"/>
              </w:rPr>
              <w:t xml:space="preserve">r. 3.1. </w:t>
            </w:r>
            <w:r w:rsidR="0011089A" w:rsidRPr="00BC35F3">
              <w:rPr>
                <w:rFonts w:ascii="Times New Roman" w:hAnsi="Times New Roman" w:cs="Times New Roman"/>
                <w:noProof/>
                <w:color w:val="000000"/>
                <w:sz w:val="24"/>
                <w:szCs w:val="24"/>
                <w:lang w:eastAsia="en-GB"/>
              </w:rPr>
              <w:t>rodiklio aprašymą, psl. 19</w:t>
            </w:r>
            <w:r w:rsidR="002162E9" w:rsidRPr="00BC35F3">
              <w:rPr>
                <w:rFonts w:ascii="Times New Roman" w:hAnsi="Times New Roman" w:cs="Times New Roman"/>
                <w:noProof/>
                <w:color w:val="000000"/>
                <w:sz w:val="24"/>
                <w:szCs w:val="24"/>
                <w:lang w:eastAsia="en-GB"/>
              </w:rPr>
              <w:t>–</w:t>
            </w:r>
            <w:r w:rsidR="0011089A" w:rsidRPr="00BC35F3">
              <w:rPr>
                <w:rFonts w:ascii="Times New Roman" w:hAnsi="Times New Roman" w:cs="Times New Roman"/>
                <w:noProof/>
                <w:color w:val="000000"/>
                <w:sz w:val="24"/>
                <w:szCs w:val="24"/>
                <w:lang w:eastAsia="en-GB"/>
              </w:rPr>
              <w:t>20</w:t>
            </w:r>
            <w:r w:rsidRPr="00BC35F3">
              <w:rPr>
                <w:rFonts w:ascii="Times New Roman" w:hAnsi="Times New Roman" w:cs="Times New Roman"/>
                <w:noProof/>
                <w:color w:val="000000"/>
                <w:sz w:val="24"/>
                <w:szCs w:val="24"/>
                <w:lang w:eastAsia="en-GB"/>
              </w:rPr>
              <w:t>);</w:t>
            </w:r>
          </w:p>
          <w:p w14:paraId="27AE820A" w14:textId="0938BE9F" w:rsidR="008F745D" w:rsidRPr="00BC35F3" w:rsidRDefault="008F745D" w:rsidP="00BC35F3">
            <w:pPr>
              <w:pStyle w:val="Sraopastraipa"/>
              <w:numPr>
                <w:ilvl w:val="0"/>
                <w:numId w:val="1"/>
              </w:numPr>
              <w:tabs>
                <w:tab w:val="left" w:pos="430"/>
              </w:tabs>
              <w:spacing w:after="0" w:line="240" w:lineRule="auto"/>
              <w:ind w:left="5" w:firstLine="137"/>
              <w:jc w:val="both"/>
              <w:rPr>
                <w:rFonts w:ascii="Times New Roman" w:hAnsi="Times New Roman" w:cs="Times New Roman"/>
                <w:noProof/>
                <w:color w:val="000000"/>
                <w:sz w:val="24"/>
                <w:szCs w:val="24"/>
                <w:lang w:eastAsia="en-GB"/>
              </w:rPr>
            </w:pPr>
            <w:r w:rsidRPr="00BC35F3">
              <w:rPr>
                <w:rFonts w:ascii="Times New Roman" w:hAnsi="Times New Roman" w:cs="Times New Roman"/>
                <w:noProof/>
                <w:color w:val="000000"/>
                <w:sz w:val="24"/>
                <w:szCs w:val="24"/>
                <w:lang w:eastAsia="en-GB"/>
              </w:rPr>
              <w:t xml:space="preserve"> Metodinių grupių protokolų analizės duomenimis, pokalbio su Metodinės tarybos nariais ir administracija </w:t>
            </w:r>
            <w:r w:rsidR="0011089A" w:rsidRPr="00BC35F3">
              <w:rPr>
                <w:rFonts w:ascii="Times New Roman" w:hAnsi="Times New Roman" w:cs="Times New Roman"/>
                <w:noProof/>
                <w:color w:val="000000"/>
                <w:sz w:val="24"/>
                <w:szCs w:val="24"/>
                <w:lang w:eastAsia="en-GB"/>
              </w:rPr>
              <w:t xml:space="preserve">metu </w:t>
            </w:r>
            <w:r w:rsidRPr="00BC35F3">
              <w:rPr>
                <w:rFonts w:ascii="Times New Roman" w:hAnsi="Times New Roman" w:cs="Times New Roman"/>
                <w:noProof/>
                <w:color w:val="000000"/>
                <w:sz w:val="24"/>
                <w:szCs w:val="24"/>
                <w:lang w:eastAsia="en-GB"/>
              </w:rPr>
              <w:t>išsiaiškinta, kad mokytojai lankosi vieni kitų pamokose, aptaria stebėtas pamokas, dalijasi metodine medžiaga, pastebėjimais ir išbando praktikoje kolegų pasiūlytus ugdymo būdus ir metodus.</w:t>
            </w:r>
          </w:p>
          <w:p w14:paraId="3E348FBA" w14:textId="72B61529" w:rsidR="008F745D" w:rsidRPr="00BC35F3" w:rsidRDefault="008F745D" w:rsidP="00BC35F3">
            <w:pPr>
              <w:tabs>
                <w:tab w:val="left" w:pos="709"/>
                <w:tab w:val="left" w:pos="993"/>
              </w:tabs>
              <w:jc w:val="both"/>
              <w:rPr>
                <w:rFonts w:ascii="Times New Roman" w:eastAsia="Times New Roman" w:hAnsi="Times New Roman" w:cs="Times New Roman"/>
                <w:sz w:val="24"/>
                <w:szCs w:val="24"/>
              </w:rPr>
            </w:pPr>
            <w:r w:rsidRPr="00BC35F3">
              <w:rPr>
                <w:rFonts w:ascii="Times New Roman" w:hAnsi="Times New Roman" w:cs="Times New Roman"/>
                <w:noProof/>
                <w:color w:val="000000"/>
                <w:sz w:val="24"/>
                <w:szCs w:val="24"/>
                <w:lang w:eastAsia="en-GB"/>
              </w:rPr>
              <w:t>A</w:t>
            </w:r>
            <w:r w:rsidR="0011089A" w:rsidRPr="00BC35F3">
              <w:rPr>
                <w:rFonts w:ascii="Times New Roman" w:hAnsi="Times New Roman" w:cs="Times New Roman"/>
                <w:noProof/>
                <w:color w:val="000000"/>
                <w:sz w:val="24"/>
                <w:szCs w:val="24"/>
                <w:lang w:eastAsia="en-GB"/>
              </w:rPr>
              <w:t>pibendrinę</w:t>
            </w:r>
            <w:r w:rsidRPr="00BC35F3">
              <w:rPr>
                <w:rFonts w:ascii="Times New Roman" w:hAnsi="Times New Roman" w:cs="Times New Roman"/>
                <w:noProof/>
                <w:color w:val="000000"/>
                <w:sz w:val="24"/>
                <w:szCs w:val="24"/>
                <w:lang w:eastAsia="en-GB"/>
              </w:rPr>
              <w:t xml:space="preserve"> pateiktus duomenis, vertintojai daro išvadą, kad </w:t>
            </w:r>
            <w:r w:rsidR="0011089A" w:rsidRPr="00BC35F3">
              <w:rPr>
                <w:rFonts w:ascii="Times New Roman" w:hAnsi="Times New Roman" w:cs="Times New Roman"/>
                <w:noProof/>
                <w:color w:val="000000"/>
                <w:sz w:val="24"/>
                <w:szCs w:val="24"/>
                <w:lang w:eastAsia="en-GB"/>
              </w:rPr>
              <w:t xml:space="preserve">Šakių „Varpo“ mokykloje </w:t>
            </w:r>
            <w:r w:rsidRPr="00BC35F3">
              <w:rPr>
                <w:rFonts w:ascii="Times New Roman" w:hAnsi="Times New Roman" w:cs="Times New Roman"/>
                <w:noProof/>
                <w:color w:val="000000"/>
                <w:sz w:val="24"/>
                <w:szCs w:val="24"/>
                <w:lang w:eastAsia="en-GB"/>
              </w:rPr>
              <w:t>atkaklumas ir nuoseklumas yra paveikus siekiant suplanuotų tikslų KK projekte ir daro reikš</w:t>
            </w:r>
            <w:r w:rsidR="0011089A" w:rsidRPr="00BC35F3">
              <w:rPr>
                <w:rFonts w:ascii="Times New Roman" w:hAnsi="Times New Roman" w:cs="Times New Roman"/>
                <w:noProof/>
                <w:color w:val="000000"/>
                <w:sz w:val="24"/>
                <w:szCs w:val="24"/>
                <w:lang w:eastAsia="en-GB"/>
              </w:rPr>
              <w:t>mingą įtaką mokyklos pažangai,</w:t>
            </w:r>
            <w:r w:rsidRPr="00BC35F3">
              <w:rPr>
                <w:rFonts w:ascii="Times New Roman" w:hAnsi="Times New Roman" w:cs="Times New Roman"/>
                <w:noProof/>
                <w:color w:val="000000"/>
                <w:sz w:val="24"/>
                <w:szCs w:val="24"/>
                <w:lang w:eastAsia="en-GB"/>
              </w:rPr>
              <w:t xml:space="preserve"> mokinių kompetencijų ugdymui bei užtikrina tvarumą. </w:t>
            </w:r>
          </w:p>
        </w:tc>
      </w:tr>
      <w:tr w:rsidR="008F745D" w:rsidRPr="00BC35F3" w14:paraId="2055805C" w14:textId="77777777" w:rsidTr="004D2E8A">
        <w:tc>
          <w:tcPr>
            <w:tcW w:w="2552" w:type="dxa"/>
          </w:tcPr>
          <w:p w14:paraId="4144D704" w14:textId="4EF0C832" w:rsidR="008F745D" w:rsidRPr="00BC35F3" w:rsidRDefault="008F745D" w:rsidP="00BC35F3">
            <w:pPr>
              <w:rPr>
                <w:rFonts w:ascii="Times New Roman" w:eastAsia="Times New Roman" w:hAnsi="Times New Roman" w:cs="Times New Roman"/>
                <w:i/>
                <w:sz w:val="24"/>
                <w:szCs w:val="24"/>
              </w:rPr>
            </w:pPr>
            <w:r w:rsidRPr="00BC35F3">
              <w:rPr>
                <w:rFonts w:ascii="Times New Roman" w:eastAsia="Times New Roman" w:hAnsi="Times New Roman" w:cs="Times New Roman"/>
                <w:i/>
                <w:sz w:val="24"/>
                <w:szCs w:val="24"/>
              </w:rPr>
              <w:t>Stip</w:t>
            </w:r>
            <w:r w:rsidR="00667A53" w:rsidRPr="00BC35F3">
              <w:rPr>
                <w:rFonts w:ascii="Times New Roman" w:eastAsia="Times New Roman" w:hAnsi="Times New Roman" w:cs="Times New Roman"/>
                <w:i/>
                <w:sz w:val="24"/>
                <w:szCs w:val="24"/>
              </w:rPr>
              <w:t>rieji mokyklos veiklos aspektai</w:t>
            </w:r>
          </w:p>
        </w:tc>
        <w:tc>
          <w:tcPr>
            <w:tcW w:w="7513" w:type="dxa"/>
          </w:tcPr>
          <w:p w14:paraId="7BA91347" w14:textId="20152FD7" w:rsidR="008F745D" w:rsidRPr="00BC35F3" w:rsidRDefault="00667A53" w:rsidP="00BC35F3">
            <w:pPr>
              <w:pStyle w:val="Sraopastraipa"/>
              <w:tabs>
                <w:tab w:val="left" w:pos="360"/>
                <w:tab w:val="left" w:pos="695"/>
                <w:tab w:val="left" w:pos="993"/>
              </w:tabs>
              <w:spacing w:after="0" w:line="240" w:lineRule="auto"/>
              <w:ind w:left="462" w:hanging="462"/>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Š</w:t>
            </w:r>
            <w:r w:rsidR="0011089A" w:rsidRPr="00BC35F3">
              <w:rPr>
                <w:rFonts w:ascii="Times New Roman" w:eastAsia="Times New Roman" w:hAnsi="Times New Roman" w:cs="Times New Roman"/>
                <w:sz w:val="24"/>
                <w:szCs w:val="24"/>
              </w:rPr>
              <w:t>ioje dalyje neišryškėjo</w:t>
            </w:r>
            <w:r w:rsidRPr="00BC35F3">
              <w:rPr>
                <w:rFonts w:ascii="Times New Roman" w:eastAsia="Times New Roman" w:hAnsi="Times New Roman" w:cs="Times New Roman"/>
                <w:sz w:val="24"/>
                <w:szCs w:val="24"/>
              </w:rPr>
              <w:t>.</w:t>
            </w:r>
          </w:p>
        </w:tc>
      </w:tr>
      <w:tr w:rsidR="008F745D" w:rsidRPr="00BC35F3" w14:paraId="6A8F17AD" w14:textId="77777777" w:rsidTr="004D2E8A">
        <w:tc>
          <w:tcPr>
            <w:tcW w:w="2552" w:type="dxa"/>
          </w:tcPr>
          <w:p w14:paraId="0B29FCC0" w14:textId="77777777" w:rsidR="008F745D" w:rsidRPr="00BC35F3" w:rsidRDefault="008F745D" w:rsidP="00BC35F3">
            <w:pPr>
              <w:rPr>
                <w:rFonts w:ascii="Times New Roman" w:eastAsia="Times New Roman" w:hAnsi="Times New Roman" w:cs="Times New Roman"/>
                <w:i/>
                <w:sz w:val="24"/>
                <w:szCs w:val="24"/>
              </w:rPr>
            </w:pPr>
            <w:r w:rsidRPr="00BC35F3">
              <w:rPr>
                <w:rFonts w:ascii="Times New Roman" w:eastAsia="Times New Roman" w:hAnsi="Times New Roman" w:cs="Times New Roman"/>
                <w:i/>
                <w:sz w:val="24"/>
                <w:szCs w:val="24"/>
              </w:rPr>
              <w:t>Tobulintini mokyklos veiklos aspektai</w:t>
            </w:r>
          </w:p>
        </w:tc>
        <w:tc>
          <w:tcPr>
            <w:tcW w:w="7513" w:type="dxa"/>
          </w:tcPr>
          <w:p w14:paraId="64D2157C" w14:textId="091869D4" w:rsidR="008F745D" w:rsidRPr="00BC35F3" w:rsidRDefault="00667A53" w:rsidP="00BC35F3">
            <w:pPr>
              <w:tabs>
                <w:tab w:val="left" w:pos="709"/>
                <w:tab w:val="left" w:pos="993"/>
              </w:tabs>
              <w:jc w:val="both"/>
              <w:rPr>
                <w:rFonts w:ascii="Times New Roman" w:eastAsia="Times New Roman" w:hAnsi="Times New Roman" w:cs="Times New Roman"/>
                <w:sz w:val="24"/>
                <w:szCs w:val="24"/>
              </w:rPr>
            </w:pPr>
            <w:r w:rsidRPr="00BC35F3">
              <w:rPr>
                <w:rFonts w:ascii="Times New Roman" w:eastAsia="Times New Roman" w:hAnsi="Times New Roman" w:cs="Times New Roman"/>
                <w:sz w:val="24"/>
                <w:szCs w:val="24"/>
              </w:rPr>
              <w:t>Šioje dalyje neišskirti.</w:t>
            </w:r>
          </w:p>
        </w:tc>
      </w:tr>
    </w:tbl>
    <w:p w14:paraId="0E8C3BB1" w14:textId="77777777" w:rsidR="00463D4E" w:rsidRPr="00BC35F3" w:rsidRDefault="00463D4E" w:rsidP="00BC35F3">
      <w:pPr>
        <w:spacing w:after="0" w:line="240" w:lineRule="auto"/>
        <w:ind w:firstLine="454"/>
        <w:rPr>
          <w:rFonts w:ascii="Times New Roman" w:eastAsia="Times New Roman" w:hAnsi="Times New Roman" w:cs="Times New Roman"/>
          <w:i/>
          <w:sz w:val="24"/>
          <w:szCs w:val="24"/>
        </w:rPr>
      </w:pPr>
    </w:p>
    <w:p w14:paraId="34DAA1BC" w14:textId="77777777" w:rsidR="00463D4E" w:rsidRPr="00BC35F3" w:rsidRDefault="00F769F9" w:rsidP="00BC35F3">
      <w:pPr>
        <w:spacing w:after="0" w:line="240" w:lineRule="auto"/>
        <w:jc w:val="center"/>
        <w:rPr>
          <w:rFonts w:ascii="Times New Roman" w:eastAsia="Times New Roman" w:hAnsi="Times New Roman" w:cs="Times New Roman"/>
          <w:b/>
          <w:sz w:val="24"/>
          <w:szCs w:val="24"/>
        </w:rPr>
      </w:pPr>
      <w:r w:rsidRPr="00BC35F3">
        <w:rPr>
          <w:rFonts w:ascii="Times New Roman" w:eastAsia="Times New Roman" w:hAnsi="Times New Roman" w:cs="Times New Roman"/>
          <w:b/>
          <w:sz w:val="24"/>
          <w:szCs w:val="24"/>
        </w:rPr>
        <w:lastRenderedPageBreak/>
        <w:t xml:space="preserve">5. REKOMENDACIJOS DĖL MOKYKLOS PAŽANGOS KRYPTINGUMO IR VEIKLOS TVARUMO UŽTIKRINIMO </w:t>
      </w:r>
    </w:p>
    <w:p w14:paraId="45D798EA" w14:textId="77777777" w:rsidR="00F55AD0" w:rsidRPr="00BC35F3" w:rsidRDefault="00F55AD0" w:rsidP="00BC35F3">
      <w:pPr>
        <w:spacing w:after="0" w:line="240" w:lineRule="auto"/>
        <w:ind w:firstLine="709"/>
        <w:jc w:val="both"/>
        <w:rPr>
          <w:rFonts w:ascii="Times New Roman" w:eastAsia="Times New Roman" w:hAnsi="Times New Roman" w:cs="Times New Roman"/>
          <w:b/>
          <w:sz w:val="24"/>
          <w:szCs w:val="24"/>
        </w:rPr>
      </w:pPr>
    </w:p>
    <w:p w14:paraId="5E22630A" w14:textId="7508671F" w:rsidR="0078659E" w:rsidRPr="00BC35F3" w:rsidRDefault="003020B8" w:rsidP="00BC35F3">
      <w:pPr>
        <w:pStyle w:val="Sraopastraipa"/>
        <w:numPr>
          <w:ilvl w:val="0"/>
          <w:numId w:val="2"/>
        </w:numPr>
        <w:tabs>
          <w:tab w:val="left" w:pos="993"/>
        </w:tabs>
        <w:spacing w:after="0" w:line="240" w:lineRule="auto"/>
        <w:ind w:left="0" w:firstLine="709"/>
        <w:jc w:val="both"/>
        <w:rPr>
          <w:rFonts w:ascii="Times New Roman" w:eastAsia="Times New Roman" w:hAnsi="Times New Roman" w:cs="Times New Roman"/>
          <w:i/>
          <w:color w:val="000000"/>
          <w:sz w:val="24"/>
          <w:szCs w:val="24"/>
        </w:rPr>
      </w:pPr>
      <w:r w:rsidRPr="00BC35F3">
        <w:rPr>
          <w:rFonts w:ascii="Times New Roman" w:eastAsia="Times New Roman" w:hAnsi="Times New Roman" w:cs="Times New Roman"/>
          <w:sz w:val="24"/>
          <w:szCs w:val="24"/>
        </w:rPr>
        <w:t>p</w:t>
      </w:r>
      <w:r w:rsidR="00443794" w:rsidRPr="00BC35F3">
        <w:rPr>
          <w:rFonts w:ascii="Times New Roman" w:eastAsia="Times New Roman" w:hAnsi="Times New Roman" w:cs="Times New Roman"/>
          <w:sz w:val="24"/>
          <w:szCs w:val="24"/>
        </w:rPr>
        <w:t xml:space="preserve">atobulinti kvalifikaciją mokinių vertinimo, refleksijos organizavimo, grįžtamojo ryšio teikimo bei </w:t>
      </w:r>
      <w:r w:rsidRPr="00BC35F3">
        <w:rPr>
          <w:rFonts w:ascii="Times New Roman" w:eastAsia="Times New Roman" w:hAnsi="Times New Roman" w:cs="Times New Roman"/>
          <w:sz w:val="24"/>
          <w:szCs w:val="24"/>
        </w:rPr>
        <w:t>ugdymo diferencijavimo</w:t>
      </w:r>
      <w:r w:rsidR="002162E9" w:rsidRPr="00BC35F3">
        <w:rPr>
          <w:rFonts w:ascii="Times New Roman" w:eastAsia="Times New Roman" w:hAnsi="Times New Roman" w:cs="Times New Roman"/>
          <w:sz w:val="24"/>
          <w:szCs w:val="24"/>
        </w:rPr>
        <w:t xml:space="preserve">, </w:t>
      </w:r>
      <w:r w:rsidRPr="00BC35F3">
        <w:rPr>
          <w:rFonts w:ascii="Times New Roman" w:eastAsia="Times New Roman" w:hAnsi="Times New Roman" w:cs="Times New Roman"/>
          <w:sz w:val="24"/>
          <w:szCs w:val="24"/>
        </w:rPr>
        <w:t>individualizavimo</w:t>
      </w:r>
      <w:r w:rsidR="002162E9" w:rsidRPr="00BC35F3">
        <w:rPr>
          <w:rFonts w:ascii="Times New Roman" w:eastAsia="Times New Roman" w:hAnsi="Times New Roman" w:cs="Times New Roman"/>
          <w:sz w:val="24"/>
          <w:szCs w:val="24"/>
        </w:rPr>
        <w:t xml:space="preserve">, </w:t>
      </w:r>
      <w:r w:rsidRPr="00BC35F3">
        <w:rPr>
          <w:rFonts w:ascii="Times New Roman" w:eastAsia="Times New Roman" w:hAnsi="Times New Roman" w:cs="Times New Roman"/>
          <w:sz w:val="24"/>
          <w:szCs w:val="24"/>
        </w:rPr>
        <w:t xml:space="preserve">suasmeninimo pamokoje srityse; įgyjamas žinias nuosekliai </w:t>
      </w:r>
      <w:r w:rsidR="0078659E" w:rsidRPr="00BC35F3">
        <w:rPr>
          <w:rFonts w:ascii="Times New Roman" w:eastAsia="Times New Roman" w:hAnsi="Times New Roman" w:cs="Times New Roman"/>
          <w:sz w:val="24"/>
          <w:szCs w:val="24"/>
        </w:rPr>
        <w:t xml:space="preserve">taikyti </w:t>
      </w:r>
      <w:r w:rsidRPr="00BC35F3">
        <w:rPr>
          <w:rFonts w:ascii="Times New Roman" w:eastAsia="Times New Roman" w:hAnsi="Times New Roman" w:cs="Times New Roman"/>
          <w:sz w:val="24"/>
          <w:szCs w:val="24"/>
        </w:rPr>
        <w:t>pamokose;</w:t>
      </w:r>
    </w:p>
    <w:p w14:paraId="2E8B565D" w14:textId="77777777" w:rsidR="00F55AD0" w:rsidRPr="00BC35F3" w:rsidRDefault="003020B8" w:rsidP="00BC35F3">
      <w:pPr>
        <w:pStyle w:val="Sraopastraipa"/>
        <w:numPr>
          <w:ilvl w:val="0"/>
          <w:numId w:val="2"/>
        </w:numPr>
        <w:tabs>
          <w:tab w:val="left" w:pos="993"/>
        </w:tabs>
        <w:spacing w:after="0" w:line="240" w:lineRule="auto"/>
        <w:ind w:left="0" w:firstLine="709"/>
        <w:jc w:val="both"/>
        <w:rPr>
          <w:rFonts w:ascii="Times New Roman" w:eastAsia="Times New Roman" w:hAnsi="Times New Roman" w:cs="Times New Roman"/>
          <w:i/>
          <w:sz w:val="24"/>
          <w:szCs w:val="24"/>
        </w:rPr>
      </w:pPr>
      <w:r w:rsidRPr="00BC35F3">
        <w:rPr>
          <w:rFonts w:ascii="Times New Roman" w:hAnsi="Times New Roman" w:cs="Times New Roman"/>
          <w:sz w:val="24"/>
          <w:szCs w:val="24"/>
        </w:rPr>
        <w:t>p</w:t>
      </w:r>
      <w:r w:rsidR="0078659E" w:rsidRPr="00BC35F3">
        <w:rPr>
          <w:rFonts w:ascii="Times New Roman" w:hAnsi="Times New Roman" w:cs="Times New Roman"/>
          <w:sz w:val="24"/>
          <w:szCs w:val="24"/>
        </w:rPr>
        <w:t xml:space="preserve">amokose </w:t>
      </w:r>
      <w:r w:rsidRPr="00BC35F3">
        <w:rPr>
          <w:rFonts w:ascii="Times New Roman" w:hAnsi="Times New Roman" w:cs="Times New Roman"/>
          <w:sz w:val="24"/>
          <w:szCs w:val="24"/>
        </w:rPr>
        <w:t xml:space="preserve">numatyti ir </w:t>
      </w:r>
      <w:r w:rsidR="0078659E" w:rsidRPr="00BC35F3">
        <w:rPr>
          <w:rFonts w:ascii="Times New Roman" w:hAnsi="Times New Roman" w:cs="Times New Roman"/>
          <w:sz w:val="24"/>
          <w:szCs w:val="24"/>
        </w:rPr>
        <w:t xml:space="preserve">aptarti </w:t>
      </w:r>
      <w:r w:rsidRPr="00BC35F3">
        <w:rPr>
          <w:rFonts w:ascii="Times New Roman" w:hAnsi="Times New Roman" w:cs="Times New Roman"/>
          <w:sz w:val="24"/>
          <w:szCs w:val="24"/>
        </w:rPr>
        <w:t>su mokiniais aiškius,</w:t>
      </w:r>
      <w:r w:rsidR="0078659E" w:rsidRPr="00BC35F3">
        <w:rPr>
          <w:rFonts w:ascii="Times New Roman" w:hAnsi="Times New Roman" w:cs="Times New Roman"/>
          <w:sz w:val="24"/>
          <w:szCs w:val="24"/>
        </w:rPr>
        <w:t xml:space="preserve"> konkrečius į(</w:t>
      </w:r>
      <w:proofErr w:type="spellStart"/>
      <w:r w:rsidR="0078659E" w:rsidRPr="00BC35F3">
        <w:rPr>
          <w:rFonts w:ascii="Times New Roman" w:hAnsi="Times New Roman" w:cs="Times New Roman"/>
          <w:sz w:val="24"/>
          <w:szCs w:val="24"/>
        </w:rPr>
        <w:t>si</w:t>
      </w:r>
      <w:proofErr w:type="spellEnd"/>
      <w:r w:rsidR="0078659E" w:rsidRPr="00BC35F3">
        <w:rPr>
          <w:rFonts w:ascii="Times New Roman" w:hAnsi="Times New Roman" w:cs="Times New Roman"/>
          <w:sz w:val="24"/>
          <w:szCs w:val="24"/>
        </w:rPr>
        <w:t xml:space="preserve">)vertinimo kriterijus, </w:t>
      </w:r>
      <w:r w:rsidRPr="00BC35F3">
        <w:rPr>
          <w:rFonts w:ascii="Times New Roman" w:hAnsi="Times New Roman" w:cs="Times New Roman"/>
          <w:sz w:val="24"/>
          <w:szCs w:val="24"/>
        </w:rPr>
        <w:t xml:space="preserve">daugiau dėmesio ir laiko skirti mokinių įsivertinimui, refleksijai, asmeninių rezultatų aptarimui; </w:t>
      </w:r>
      <w:r w:rsidR="0078659E" w:rsidRPr="00BC35F3">
        <w:rPr>
          <w:rFonts w:ascii="Times New Roman" w:hAnsi="Times New Roman" w:cs="Times New Roman"/>
          <w:sz w:val="24"/>
          <w:szCs w:val="24"/>
        </w:rPr>
        <w:t xml:space="preserve">reflektuojant </w:t>
      </w:r>
      <w:r w:rsidRPr="00BC35F3">
        <w:rPr>
          <w:rFonts w:ascii="Times New Roman" w:hAnsi="Times New Roman" w:cs="Times New Roman"/>
          <w:sz w:val="24"/>
          <w:szCs w:val="24"/>
        </w:rPr>
        <w:t xml:space="preserve">mokymąsi </w:t>
      </w:r>
      <w:r w:rsidR="0078659E" w:rsidRPr="00BC35F3">
        <w:rPr>
          <w:rFonts w:ascii="Times New Roman" w:hAnsi="Times New Roman" w:cs="Times New Roman"/>
          <w:sz w:val="24"/>
          <w:szCs w:val="24"/>
        </w:rPr>
        <w:t>analizuoti vertinimo informaciją</w:t>
      </w:r>
      <w:r w:rsidRPr="00BC35F3">
        <w:rPr>
          <w:rFonts w:ascii="Times New Roman" w:hAnsi="Times New Roman" w:cs="Times New Roman"/>
          <w:sz w:val="24"/>
          <w:szCs w:val="24"/>
        </w:rPr>
        <w:t xml:space="preserve"> ir ją naudoti mokymo(</w:t>
      </w:r>
      <w:proofErr w:type="spellStart"/>
      <w:r w:rsidRPr="00BC35F3">
        <w:rPr>
          <w:rFonts w:ascii="Times New Roman" w:hAnsi="Times New Roman" w:cs="Times New Roman"/>
          <w:sz w:val="24"/>
          <w:szCs w:val="24"/>
        </w:rPr>
        <w:t>si</w:t>
      </w:r>
      <w:proofErr w:type="spellEnd"/>
      <w:r w:rsidRPr="00BC35F3">
        <w:rPr>
          <w:rFonts w:ascii="Times New Roman" w:hAnsi="Times New Roman" w:cs="Times New Roman"/>
          <w:sz w:val="24"/>
          <w:szCs w:val="24"/>
        </w:rPr>
        <w:t>) koregavimui;</w:t>
      </w:r>
    </w:p>
    <w:p w14:paraId="70524CCB" w14:textId="0F56D150" w:rsidR="00F55AD0" w:rsidRPr="001440D9" w:rsidRDefault="003020B8" w:rsidP="00BC35F3">
      <w:pPr>
        <w:pStyle w:val="Sraopastraipa"/>
        <w:numPr>
          <w:ilvl w:val="0"/>
          <w:numId w:val="2"/>
        </w:numPr>
        <w:tabs>
          <w:tab w:val="left" w:pos="993"/>
        </w:tabs>
        <w:spacing w:after="0" w:line="240" w:lineRule="auto"/>
        <w:ind w:left="0" w:firstLine="709"/>
        <w:jc w:val="both"/>
        <w:rPr>
          <w:rFonts w:ascii="Times New Roman" w:eastAsia="Times New Roman" w:hAnsi="Times New Roman" w:cs="Times New Roman"/>
          <w:i/>
          <w:sz w:val="24"/>
          <w:szCs w:val="24"/>
        </w:rPr>
      </w:pPr>
      <w:r w:rsidRPr="00BC35F3">
        <w:rPr>
          <w:rFonts w:ascii="Times New Roman" w:hAnsi="Times New Roman" w:cs="Times New Roman"/>
          <w:sz w:val="24"/>
          <w:szCs w:val="24"/>
        </w:rPr>
        <w:t xml:space="preserve">tęsti </w:t>
      </w:r>
      <w:r w:rsidR="00F55AD0" w:rsidRPr="00BC35F3">
        <w:rPr>
          <w:rFonts w:ascii="Times New Roman" w:hAnsi="Times New Roman" w:cs="Times New Roman"/>
          <w:sz w:val="24"/>
          <w:szCs w:val="24"/>
        </w:rPr>
        <w:t>ugdymo(</w:t>
      </w:r>
      <w:proofErr w:type="spellStart"/>
      <w:r w:rsidR="00F55AD0" w:rsidRPr="00BC35F3">
        <w:rPr>
          <w:rFonts w:ascii="Times New Roman" w:hAnsi="Times New Roman" w:cs="Times New Roman"/>
          <w:sz w:val="24"/>
          <w:szCs w:val="24"/>
        </w:rPr>
        <w:t>si</w:t>
      </w:r>
      <w:proofErr w:type="spellEnd"/>
      <w:r w:rsidR="00F55AD0" w:rsidRPr="00BC35F3">
        <w:rPr>
          <w:rFonts w:ascii="Times New Roman" w:hAnsi="Times New Roman" w:cs="Times New Roman"/>
          <w:sz w:val="24"/>
          <w:szCs w:val="24"/>
        </w:rPr>
        <w:t xml:space="preserve">) ir užduočių diferencijavimo, individualizavimo ir suasmeninimo pamokose tobulinimą – veiksmingiau atsižvelgti į mokinių mokymosi skirtybes pamokose, </w:t>
      </w:r>
      <w:r w:rsidR="00F55AD0" w:rsidRPr="00BC35F3">
        <w:rPr>
          <w:rFonts w:ascii="Times New Roman" w:eastAsia="Times New Roman" w:hAnsi="Times New Roman" w:cs="Times New Roman"/>
          <w:sz w:val="24"/>
          <w:szCs w:val="24"/>
        </w:rPr>
        <w:t xml:space="preserve">sudaryti galimybes rinktis skirtingo sudėtingumo užduotis, priimtiniausius mokymosi būdus ir priemones, skirti </w:t>
      </w:r>
      <w:r w:rsidR="002162E9" w:rsidRPr="00BC35F3">
        <w:rPr>
          <w:rFonts w:ascii="Times New Roman" w:eastAsia="Times New Roman" w:hAnsi="Times New Roman" w:cs="Times New Roman"/>
          <w:sz w:val="24"/>
          <w:szCs w:val="24"/>
        </w:rPr>
        <w:t>daugiau dėmesio</w:t>
      </w:r>
      <w:r w:rsidR="00F55AD0" w:rsidRPr="00BC35F3">
        <w:rPr>
          <w:rFonts w:ascii="Times New Roman" w:eastAsia="Times New Roman" w:hAnsi="Times New Roman" w:cs="Times New Roman"/>
          <w:sz w:val="24"/>
          <w:szCs w:val="24"/>
        </w:rPr>
        <w:t xml:space="preserve"> gabių mokinių įsitraukimui į ugdymo(</w:t>
      </w:r>
      <w:proofErr w:type="spellStart"/>
      <w:r w:rsidR="00F55AD0" w:rsidRPr="00BC35F3">
        <w:rPr>
          <w:rFonts w:ascii="Times New Roman" w:eastAsia="Times New Roman" w:hAnsi="Times New Roman" w:cs="Times New Roman"/>
          <w:sz w:val="24"/>
          <w:szCs w:val="24"/>
        </w:rPr>
        <w:t>si</w:t>
      </w:r>
      <w:proofErr w:type="spellEnd"/>
      <w:r w:rsidR="00F55AD0" w:rsidRPr="00BC35F3">
        <w:rPr>
          <w:rFonts w:ascii="Times New Roman" w:eastAsia="Times New Roman" w:hAnsi="Times New Roman" w:cs="Times New Roman"/>
          <w:sz w:val="24"/>
          <w:szCs w:val="24"/>
        </w:rPr>
        <w:t>) procesą.</w:t>
      </w:r>
    </w:p>
    <w:p w14:paraId="10A8AE40" w14:textId="77777777" w:rsidR="001440D9" w:rsidRPr="00BC35F3" w:rsidRDefault="001440D9" w:rsidP="001440D9">
      <w:pPr>
        <w:pStyle w:val="Sraopastraipa"/>
        <w:tabs>
          <w:tab w:val="left" w:pos="993"/>
        </w:tabs>
        <w:spacing w:after="0" w:line="240" w:lineRule="auto"/>
        <w:ind w:left="709"/>
        <w:jc w:val="both"/>
        <w:rPr>
          <w:rFonts w:ascii="Times New Roman" w:eastAsia="Times New Roman" w:hAnsi="Times New Roman" w:cs="Times New Roman"/>
          <w:i/>
          <w:sz w:val="24"/>
          <w:szCs w:val="24"/>
        </w:rPr>
      </w:pPr>
    </w:p>
    <w:p w14:paraId="68742C01" w14:textId="11475EE8" w:rsidR="009F3910" w:rsidRPr="00BC35F3" w:rsidRDefault="009F3910" w:rsidP="00BC35F3">
      <w:pPr>
        <w:spacing w:after="0" w:line="240" w:lineRule="auto"/>
        <w:jc w:val="both"/>
        <w:rPr>
          <w:rFonts w:ascii="Times New Roman" w:eastAsia="Times New Roman" w:hAnsi="Times New Roman" w:cs="Times New Roman"/>
          <w:i/>
          <w:color w:val="000000"/>
          <w:sz w:val="24"/>
          <w:szCs w:val="24"/>
        </w:rPr>
      </w:pPr>
    </w:p>
    <w:p w14:paraId="7669004C" w14:textId="77777777" w:rsidR="009F3910" w:rsidRPr="00BC35F3" w:rsidRDefault="009F3910" w:rsidP="00BC35F3">
      <w:pPr>
        <w:spacing w:after="0" w:line="240" w:lineRule="auto"/>
        <w:jc w:val="both"/>
        <w:rPr>
          <w:rFonts w:ascii="Times New Roman" w:eastAsia="Times New Roman" w:hAnsi="Times New Roman" w:cs="Times New Roman"/>
          <w:i/>
          <w:color w:val="000000"/>
          <w:sz w:val="24"/>
          <w:szCs w:val="24"/>
        </w:rPr>
      </w:pPr>
    </w:p>
    <w:p w14:paraId="52CE6396" w14:textId="77777777" w:rsidR="00A20041" w:rsidRPr="00BC35F3" w:rsidRDefault="00A20041" w:rsidP="00BC35F3">
      <w:pPr>
        <w:spacing w:after="0" w:line="240" w:lineRule="auto"/>
        <w:jc w:val="center"/>
        <w:rPr>
          <w:rFonts w:ascii="Times New Roman" w:eastAsia="Times New Roman" w:hAnsi="Times New Roman" w:cs="Times New Roman"/>
          <w:sz w:val="24"/>
          <w:szCs w:val="24"/>
        </w:rPr>
      </w:pPr>
      <w:bookmarkStart w:id="0" w:name="_GoBack"/>
      <w:bookmarkEnd w:id="0"/>
    </w:p>
    <w:p w14:paraId="3E2B70D6" w14:textId="77777777" w:rsidR="00526B58" w:rsidRPr="00BC35F3" w:rsidRDefault="00526B58" w:rsidP="00BC35F3">
      <w:pPr>
        <w:spacing w:after="0" w:line="240" w:lineRule="auto"/>
        <w:jc w:val="right"/>
        <w:rPr>
          <w:rFonts w:ascii="Times New Roman" w:eastAsia="Times New Roman" w:hAnsi="Times New Roman" w:cs="Times New Roman"/>
          <w:sz w:val="24"/>
          <w:szCs w:val="24"/>
        </w:rPr>
      </w:pPr>
    </w:p>
    <w:p w14:paraId="0B168BA1" w14:textId="77777777" w:rsidR="00526B58" w:rsidRPr="00BC35F3" w:rsidRDefault="00526B58" w:rsidP="00BC35F3">
      <w:pPr>
        <w:spacing w:after="0" w:line="240" w:lineRule="auto"/>
        <w:jc w:val="right"/>
        <w:rPr>
          <w:rFonts w:ascii="Times New Roman" w:eastAsia="Times New Roman" w:hAnsi="Times New Roman" w:cs="Times New Roman"/>
          <w:sz w:val="24"/>
          <w:szCs w:val="24"/>
        </w:rPr>
      </w:pPr>
    </w:p>
    <w:p w14:paraId="439CD44F" w14:textId="77777777" w:rsidR="00526B58" w:rsidRPr="00BC35F3" w:rsidRDefault="00526B58" w:rsidP="00BC35F3">
      <w:pPr>
        <w:spacing w:after="0" w:line="240" w:lineRule="auto"/>
        <w:jc w:val="right"/>
        <w:rPr>
          <w:rFonts w:ascii="Times New Roman" w:eastAsia="Times New Roman" w:hAnsi="Times New Roman" w:cs="Times New Roman"/>
          <w:sz w:val="24"/>
          <w:szCs w:val="24"/>
        </w:rPr>
      </w:pPr>
    </w:p>
    <w:p w14:paraId="3F802FFC" w14:textId="2505945F" w:rsidR="00526B58" w:rsidRPr="00BC35F3" w:rsidRDefault="00526B58" w:rsidP="00BC35F3">
      <w:pPr>
        <w:spacing w:after="0" w:line="240" w:lineRule="auto"/>
        <w:jc w:val="right"/>
        <w:rPr>
          <w:rFonts w:ascii="Times New Roman" w:eastAsia="Times New Roman" w:hAnsi="Times New Roman" w:cs="Times New Roman"/>
          <w:sz w:val="24"/>
          <w:szCs w:val="24"/>
        </w:rPr>
      </w:pPr>
    </w:p>
    <w:p w14:paraId="43D62A71" w14:textId="78804C4A" w:rsidR="00526B58" w:rsidRPr="00BC35F3" w:rsidRDefault="00526B58" w:rsidP="00BC35F3">
      <w:pPr>
        <w:spacing w:after="0" w:line="240" w:lineRule="auto"/>
        <w:jc w:val="right"/>
        <w:rPr>
          <w:rFonts w:ascii="Times New Roman" w:eastAsia="Times New Roman" w:hAnsi="Times New Roman" w:cs="Times New Roman"/>
          <w:sz w:val="24"/>
          <w:szCs w:val="24"/>
        </w:rPr>
      </w:pPr>
    </w:p>
    <w:p w14:paraId="055A3FE4" w14:textId="4B11AE8C" w:rsidR="00A20041" w:rsidRPr="00BC35F3" w:rsidRDefault="00A20041" w:rsidP="00BC35F3">
      <w:pPr>
        <w:spacing w:after="0" w:line="240" w:lineRule="auto"/>
        <w:rPr>
          <w:rFonts w:ascii="Times New Roman" w:eastAsia="Times New Roman" w:hAnsi="Times New Roman" w:cs="Times New Roman"/>
          <w:sz w:val="24"/>
          <w:szCs w:val="24"/>
        </w:rPr>
      </w:pPr>
    </w:p>
    <w:p w14:paraId="4D8E21E5" w14:textId="77777777" w:rsidR="00DD3F48" w:rsidRDefault="00DD3F48" w:rsidP="00BC35F3">
      <w:pPr>
        <w:spacing w:after="0" w:line="240" w:lineRule="auto"/>
        <w:jc w:val="right"/>
        <w:rPr>
          <w:rFonts w:ascii="Times New Roman" w:eastAsia="Times New Roman" w:hAnsi="Times New Roman" w:cs="Times New Roman"/>
          <w:sz w:val="24"/>
          <w:szCs w:val="24"/>
        </w:rPr>
      </w:pPr>
    </w:p>
    <w:p w14:paraId="2E8148FD" w14:textId="77777777" w:rsidR="00DD3F48" w:rsidRDefault="00DD3F48" w:rsidP="00BC35F3">
      <w:pPr>
        <w:spacing w:after="0" w:line="240" w:lineRule="auto"/>
        <w:jc w:val="right"/>
        <w:rPr>
          <w:rFonts w:ascii="Times New Roman" w:eastAsia="Times New Roman" w:hAnsi="Times New Roman" w:cs="Times New Roman"/>
          <w:sz w:val="24"/>
          <w:szCs w:val="24"/>
        </w:rPr>
      </w:pPr>
    </w:p>
    <w:p w14:paraId="17880A41" w14:textId="77777777" w:rsidR="00DD3F48" w:rsidRDefault="00DD3F48" w:rsidP="00BC35F3">
      <w:pPr>
        <w:spacing w:after="0" w:line="240" w:lineRule="auto"/>
        <w:jc w:val="right"/>
        <w:rPr>
          <w:rFonts w:ascii="Times New Roman" w:eastAsia="Times New Roman" w:hAnsi="Times New Roman" w:cs="Times New Roman"/>
          <w:sz w:val="24"/>
          <w:szCs w:val="24"/>
        </w:rPr>
      </w:pPr>
    </w:p>
    <w:p w14:paraId="08787F81" w14:textId="77777777" w:rsidR="00DD3F48" w:rsidRDefault="00DD3F48" w:rsidP="00BC35F3">
      <w:pPr>
        <w:spacing w:after="0" w:line="240" w:lineRule="auto"/>
        <w:jc w:val="right"/>
        <w:rPr>
          <w:rFonts w:ascii="Times New Roman" w:eastAsia="Times New Roman" w:hAnsi="Times New Roman" w:cs="Times New Roman"/>
          <w:sz w:val="24"/>
          <w:szCs w:val="24"/>
        </w:rPr>
      </w:pPr>
    </w:p>
    <w:p w14:paraId="64252C83" w14:textId="77777777" w:rsidR="00DD3F48" w:rsidRDefault="00DD3F48" w:rsidP="00BC35F3">
      <w:pPr>
        <w:spacing w:after="0" w:line="240" w:lineRule="auto"/>
        <w:jc w:val="right"/>
        <w:rPr>
          <w:rFonts w:ascii="Times New Roman" w:eastAsia="Times New Roman" w:hAnsi="Times New Roman" w:cs="Times New Roman"/>
          <w:sz w:val="24"/>
          <w:szCs w:val="24"/>
        </w:rPr>
      </w:pPr>
    </w:p>
    <w:p w14:paraId="264CBFBC" w14:textId="77777777" w:rsidR="00DD3F48" w:rsidRDefault="00DD3F48" w:rsidP="00BC35F3">
      <w:pPr>
        <w:spacing w:after="0" w:line="240" w:lineRule="auto"/>
        <w:jc w:val="right"/>
        <w:rPr>
          <w:rFonts w:ascii="Times New Roman" w:eastAsia="Times New Roman" w:hAnsi="Times New Roman" w:cs="Times New Roman"/>
          <w:sz w:val="24"/>
          <w:szCs w:val="24"/>
        </w:rPr>
      </w:pPr>
    </w:p>
    <w:p w14:paraId="1649E229" w14:textId="77777777" w:rsidR="00DD3F48" w:rsidRDefault="00DD3F48" w:rsidP="00BC35F3">
      <w:pPr>
        <w:spacing w:after="0" w:line="240" w:lineRule="auto"/>
        <w:jc w:val="right"/>
        <w:rPr>
          <w:rFonts w:ascii="Times New Roman" w:eastAsia="Times New Roman" w:hAnsi="Times New Roman" w:cs="Times New Roman"/>
          <w:sz w:val="24"/>
          <w:szCs w:val="24"/>
        </w:rPr>
      </w:pPr>
    </w:p>
    <w:p w14:paraId="1954EB85" w14:textId="77777777" w:rsidR="00DD3F48" w:rsidRDefault="00DD3F48" w:rsidP="00BC35F3">
      <w:pPr>
        <w:spacing w:after="0" w:line="240" w:lineRule="auto"/>
        <w:jc w:val="right"/>
        <w:rPr>
          <w:rFonts w:ascii="Times New Roman" w:eastAsia="Times New Roman" w:hAnsi="Times New Roman" w:cs="Times New Roman"/>
          <w:sz w:val="24"/>
          <w:szCs w:val="24"/>
        </w:rPr>
      </w:pPr>
    </w:p>
    <w:p w14:paraId="6C3AB2AE" w14:textId="77777777" w:rsidR="00DD3F48" w:rsidRDefault="00DD3F48" w:rsidP="00BC35F3">
      <w:pPr>
        <w:spacing w:after="0" w:line="240" w:lineRule="auto"/>
        <w:jc w:val="right"/>
        <w:rPr>
          <w:rFonts w:ascii="Times New Roman" w:eastAsia="Times New Roman" w:hAnsi="Times New Roman" w:cs="Times New Roman"/>
          <w:sz w:val="24"/>
          <w:szCs w:val="24"/>
        </w:rPr>
      </w:pPr>
    </w:p>
    <w:p w14:paraId="637196DF" w14:textId="77777777" w:rsidR="00DD3F48" w:rsidRDefault="00DD3F48" w:rsidP="00BC35F3">
      <w:pPr>
        <w:spacing w:after="0" w:line="240" w:lineRule="auto"/>
        <w:jc w:val="right"/>
        <w:rPr>
          <w:rFonts w:ascii="Times New Roman" w:eastAsia="Times New Roman" w:hAnsi="Times New Roman" w:cs="Times New Roman"/>
          <w:sz w:val="24"/>
          <w:szCs w:val="24"/>
        </w:rPr>
      </w:pPr>
    </w:p>
    <w:p w14:paraId="0C0C9E3E" w14:textId="77777777" w:rsidR="00DD3F48" w:rsidRDefault="00DD3F48" w:rsidP="00BC35F3">
      <w:pPr>
        <w:spacing w:after="0" w:line="240" w:lineRule="auto"/>
        <w:jc w:val="right"/>
        <w:rPr>
          <w:rFonts w:ascii="Times New Roman" w:eastAsia="Times New Roman" w:hAnsi="Times New Roman" w:cs="Times New Roman"/>
          <w:sz w:val="24"/>
          <w:szCs w:val="24"/>
        </w:rPr>
      </w:pPr>
    </w:p>
    <w:p w14:paraId="4B5C23B0" w14:textId="77777777" w:rsidR="00DD3F48" w:rsidRDefault="00DD3F48" w:rsidP="00BC35F3">
      <w:pPr>
        <w:spacing w:after="0" w:line="240" w:lineRule="auto"/>
        <w:jc w:val="right"/>
        <w:rPr>
          <w:rFonts w:ascii="Times New Roman" w:eastAsia="Times New Roman" w:hAnsi="Times New Roman" w:cs="Times New Roman"/>
          <w:sz w:val="24"/>
          <w:szCs w:val="24"/>
        </w:rPr>
      </w:pPr>
    </w:p>
    <w:p w14:paraId="019C09E5" w14:textId="77777777" w:rsidR="00DD3F48" w:rsidRDefault="00DD3F48" w:rsidP="00BC35F3">
      <w:pPr>
        <w:spacing w:after="0" w:line="240" w:lineRule="auto"/>
        <w:jc w:val="right"/>
        <w:rPr>
          <w:rFonts w:ascii="Times New Roman" w:eastAsia="Times New Roman" w:hAnsi="Times New Roman" w:cs="Times New Roman"/>
          <w:sz w:val="24"/>
          <w:szCs w:val="24"/>
        </w:rPr>
      </w:pPr>
    </w:p>
    <w:p w14:paraId="6A4171E8" w14:textId="77777777" w:rsidR="00DD3F48" w:rsidRDefault="00DD3F48" w:rsidP="00BC35F3">
      <w:pPr>
        <w:spacing w:after="0" w:line="240" w:lineRule="auto"/>
        <w:jc w:val="right"/>
        <w:rPr>
          <w:rFonts w:ascii="Times New Roman" w:eastAsia="Times New Roman" w:hAnsi="Times New Roman" w:cs="Times New Roman"/>
          <w:sz w:val="24"/>
          <w:szCs w:val="24"/>
        </w:rPr>
      </w:pPr>
    </w:p>
    <w:p w14:paraId="385B5C03" w14:textId="77777777" w:rsidR="00DD3F48" w:rsidRDefault="00DD3F48" w:rsidP="00BC35F3">
      <w:pPr>
        <w:spacing w:after="0" w:line="240" w:lineRule="auto"/>
        <w:jc w:val="right"/>
        <w:rPr>
          <w:rFonts w:ascii="Times New Roman" w:eastAsia="Times New Roman" w:hAnsi="Times New Roman" w:cs="Times New Roman"/>
          <w:sz w:val="24"/>
          <w:szCs w:val="24"/>
        </w:rPr>
      </w:pPr>
    </w:p>
    <w:p w14:paraId="175425FC" w14:textId="677AEA0B" w:rsidR="00DD3F48" w:rsidRDefault="00DD3F48" w:rsidP="00466ADF">
      <w:pPr>
        <w:spacing w:after="0" w:line="240" w:lineRule="auto"/>
        <w:rPr>
          <w:rFonts w:ascii="Times New Roman" w:eastAsia="Times New Roman" w:hAnsi="Times New Roman" w:cs="Times New Roman"/>
          <w:sz w:val="24"/>
          <w:szCs w:val="24"/>
        </w:rPr>
      </w:pPr>
    </w:p>
    <w:p w14:paraId="269C9BED" w14:textId="15B07219" w:rsidR="00F55AD0" w:rsidRPr="00AB38FB" w:rsidRDefault="00AB38FB" w:rsidP="00BC35F3">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Priedai</w:t>
      </w:r>
    </w:p>
    <w:p w14:paraId="2915F11A" w14:textId="28CBD927" w:rsidR="00F55AD0" w:rsidRPr="00BC35F3" w:rsidRDefault="00F55AD0" w:rsidP="00BC35F3">
      <w:pPr>
        <w:spacing w:after="0" w:line="240" w:lineRule="auto"/>
        <w:jc w:val="both"/>
        <w:rPr>
          <w:rFonts w:ascii="Times New Roman" w:eastAsia="Times New Roman" w:hAnsi="Times New Roman" w:cs="Times New Roman"/>
          <w:sz w:val="24"/>
          <w:szCs w:val="24"/>
        </w:rPr>
      </w:pPr>
    </w:p>
    <w:p w14:paraId="2F567553" w14:textId="77777777" w:rsidR="00F55AD0" w:rsidRPr="00BC35F3" w:rsidRDefault="00F55AD0" w:rsidP="00BC35F3">
      <w:pPr>
        <w:spacing w:after="0" w:line="240" w:lineRule="auto"/>
        <w:jc w:val="both"/>
        <w:rPr>
          <w:rFonts w:ascii="Times New Roman" w:eastAsia="Times New Roman" w:hAnsi="Times New Roman" w:cs="Times New Roman"/>
          <w:sz w:val="24"/>
          <w:szCs w:val="24"/>
        </w:rPr>
      </w:pPr>
    </w:p>
    <w:p w14:paraId="17309320" w14:textId="2451F97A" w:rsidR="00F9464D" w:rsidRPr="00BC35F3" w:rsidRDefault="00DD3F48" w:rsidP="00BC35F3">
      <w:pPr>
        <w:spacing w:line="240" w:lineRule="auto"/>
        <w:ind w:firstLine="454"/>
        <w:jc w:val="center"/>
        <w:rPr>
          <w:rFonts w:ascii="Times New Roman" w:hAnsi="Times New Roman" w:cs="Times New Roman"/>
          <w:color w:val="000000" w:themeColor="text1"/>
          <w:sz w:val="24"/>
          <w:szCs w:val="24"/>
        </w:rPr>
      </w:pPr>
      <w:r w:rsidRPr="00BC35F3">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60288" behindDoc="0" locked="0" layoutInCell="1" allowOverlap="1" wp14:anchorId="0E06737B" wp14:editId="6EC39B10">
                <wp:simplePos x="0" y="0"/>
                <wp:positionH relativeFrom="margin">
                  <wp:posOffset>676819</wp:posOffset>
                </wp:positionH>
                <wp:positionV relativeFrom="paragraph">
                  <wp:posOffset>3436348</wp:posOffset>
                </wp:positionV>
                <wp:extent cx="5296898" cy="450668"/>
                <wp:effectExtent l="0" t="0" r="0" b="6985"/>
                <wp:wrapNone/>
                <wp:docPr id="2" name="Teksto laukas 2"/>
                <wp:cNvGraphicFramePr/>
                <a:graphic xmlns:a="http://schemas.openxmlformats.org/drawingml/2006/main">
                  <a:graphicData uri="http://schemas.microsoft.com/office/word/2010/wordprocessingShape">
                    <wps:wsp>
                      <wps:cNvSpPr txBox="1"/>
                      <wps:spPr>
                        <a:xfrm>
                          <a:off x="0" y="0"/>
                          <a:ext cx="5296898" cy="450668"/>
                        </a:xfrm>
                        <a:prstGeom prst="rect">
                          <a:avLst/>
                        </a:prstGeom>
                        <a:solidFill>
                          <a:schemeClr val="lt1"/>
                        </a:solidFill>
                        <a:ln w="6350">
                          <a:noFill/>
                        </a:ln>
                      </wps:spPr>
                      <wps:txbx>
                        <w:txbxContent>
                          <w:p w14:paraId="1296363E" w14:textId="77777777" w:rsidR="007E63F2" w:rsidRPr="009914DE" w:rsidRDefault="007E63F2" w:rsidP="00F55AD0">
                            <w:pPr>
                              <w:spacing w:after="0" w:line="240" w:lineRule="auto"/>
                              <w:jc w:val="center"/>
                              <w:rPr>
                                <w:rFonts w:ascii="Times New Roman" w:eastAsia="Times New Roman" w:hAnsi="Times New Roman" w:cs="Times New Roman"/>
                                <w:b/>
                                <w:bCs/>
                                <w:color w:val="000000"/>
                                <w:sz w:val="24"/>
                                <w:szCs w:val="24"/>
                              </w:rPr>
                            </w:pPr>
                            <w:r w:rsidRPr="009914DE">
                              <w:rPr>
                                <w:rFonts w:ascii="Times New Roman" w:eastAsia="Times New Roman" w:hAnsi="Times New Roman" w:cs="Times New Roman"/>
                                <w:b/>
                                <w:bCs/>
                                <w:color w:val="000000"/>
                                <w:sz w:val="24"/>
                                <w:szCs w:val="24"/>
                              </w:rPr>
                              <w:t>1 pav. Stebėtų pamokų kokybės įvertinimo vidurkių pasiskirstymas pagal mokytojų kvalifikacines kategorijas</w:t>
                            </w:r>
                            <w:r w:rsidRPr="009914DE">
                              <w:rPr>
                                <w:rFonts w:ascii="Times New Roman" w:eastAsia="Times New Roman" w:hAnsi="Times New Roman" w:cs="Times New Roman"/>
                                <w:color w:val="000000"/>
                                <w:sz w:val="24"/>
                                <w:szCs w:val="24"/>
                              </w:rPr>
                              <w:t xml:space="preserve"> </w:t>
                            </w:r>
                            <w:r w:rsidRPr="009914DE">
                              <w:rPr>
                                <w:rFonts w:ascii="Times New Roman" w:eastAsia="Times New Roman" w:hAnsi="Times New Roman" w:cs="Times New Roman"/>
                                <w:b/>
                                <w:bCs/>
                                <w:color w:val="000000"/>
                                <w:sz w:val="24"/>
                                <w:szCs w:val="24"/>
                              </w:rPr>
                              <w:t>(</w:t>
                            </w:r>
                            <w:proofErr w:type="spellStart"/>
                            <w:r w:rsidRPr="009914DE">
                              <w:rPr>
                                <w:rFonts w:ascii="Times New Roman" w:eastAsia="Times New Roman" w:hAnsi="Times New Roman" w:cs="Times New Roman"/>
                                <w:b/>
                                <w:bCs/>
                                <w:color w:val="000000"/>
                                <w:sz w:val="24"/>
                                <w:szCs w:val="24"/>
                              </w:rPr>
                              <w:t>max</w:t>
                            </w:r>
                            <w:proofErr w:type="spellEnd"/>
                            <w:r w:rsidRPr="009914DE">
                              <w:rPr>
                                <w:rFonts w:ascii="Times New Roman" w:eastAsia="Times New Roman" w:hAnsi="Times New Roman" w:cs="Times New Roman"/>
                                <w:b/>
                                <w:bCs/>
                                <w:color w:val="000000"/>
                                <w:sz w:val="24"/>
                                <w:szCs w:val="24"/>
                              </w:rPr>
                              <w:t>.=4)</w:t>
                            </w:r>
                          </w:p>
                          <w:p w14:paraId="27ABA897" w14:textId="77777777" w:rsidR="007E63F2" w:rsidRDefault="007E63F2" w:rsidP="00F946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6737B" id="_x0000_t202" coordsize="21600,21600" o:spt="202" path="m,l,21600r21600,l21600,xe">
                <v:stroke joinstyle="miter"/>
                <v:path gradientshapeok="t" o:connecttype="rect"/>
              </v:shapetype>
              <v:shape id="Teksto laukas 2" o:spid="_x0000_s1026" type="#_x0000_t202" style="position:absolute;left:0;text-align:left;margin-left:53.3pt;margin-top:270.6pt;width:417.1pt;height: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" fillcolor="white [3201]" stroked="f" strokeweight=".5pt">
                <v:textbox>
                  <w:txbxContent>
                    <w:p w14:paraId="1296363E" w14:textId="77777777" w:rsidR="007E63F2" w:rsidRPr="009914DE" w:rsidRDefault="007E63F2" w:rsidP="00F55AD0">
                      <w:pPr>
                        <w:spacing w:after="0" w:line="240" w:lineRule="auto"/>
                        <w:jc w:val="center"/>
                        <w:rPr>
                          <w:rFonts w:ascii="Times New Roman" w:eastAsia="Times New Roman" w:hAnsi="Times New Roman" w:cs="Times New Roman"/>
                          <w:b/>
                          <w:bCs/>
                          <w:color w:val="000000"/>
                          <w:sz w:val="24"/>
                          <w:szCs w:val="24"/>
                        </w:rPr>
                      </w:pPr>
                      <w:r w:rsidRPr="009914DE">
                        <w:rPr>
                          <w:rFonts w:ascii="Times New Roman" w:eastAsia="Times New Roman" w:hAnsi="Times New Roman" w:cs="Times New Roman"/>
                          <w:b/>
                          <w:bCs/>
                          <w:color w:val="000000"/>
                          <w:sz w:val="24"/>
                          <w:szCs w:val="24"/>
                        </w:rPr>
                        <w:t>1 pav. Stebėtų pamokų kokybės įvertinimo vidurkių pasiskirstymas pagal mokytojų kvalifikacines kategorijas</w:t>
                      </w:r>
                      <w:r w:rsidRPr="009914DE">
                        <w:rPr>
                          <w:rFonts w:ascii="Times New Roman" w:eastAsia="Times New Roman" w:hAnsi="Times New Roman" w:cs="Times New Roman"/>
                          <w:color w:val="000000"/>
                          <w:sz w:val="24"/>
                          <w:szCs w:val="24"/>
                        </w:rPr>
                        <w:t xml:space="preserve"> </w:t>
                      </w:r>
                      <w:r w:rsidRPr="009914DE">
                        <w:rPr>
                          <w:rFonts w:ascii="Times New Roman" w:eastAsia="Times New Roman" w:hAnsi="Times New Roman" w:cs="Times New Roman"/>
                          <w:b/>
                          <w:bCs/>
                          <w:color w:val="000000"/>
                          <w:sz w:val="24"/>
                          <w:szCs w:val="24"/>
                        </w:rPr>
                        <w:t>(</w:t>
                      </w:r>
                      <w:proofErr w:type="spellStart"/>
                      <w:r w:rsidRPr="009914DE">
                        <w:rPr>
                          <w:rFonts w:ascii="Times New Roman" w:eastAsia="Times New Roman" w:hAnsi="Times New Roman" w:cs="Times New Roman"/>
                          <w:b/>
                          <w:bCs/>
                          <w:color w:val="000000"/>
                          <w:sz w:val="24"/>
                          <w:szCs w:val="24"/>
                        </w:rPr>
                        <w:t>max</w:t>
                      </w:r>
                      <w:proofErr w:type="spellEnd"/>
                      <w:r w:rsidRPr="009914DE">
                        <w:rPr>
                          <w:rFonts w:ascii="Times New Roman" w:eastAsia="Times New Roman" w:hAnsi="Times New Roman" w:cs="Times New Roman"/>
                          <w:b/>
                          <w:bCs/>
                          <w:color w:val="000000"/>
                          <w:sz w:val="24"/>
                          <w:szCs w:val="24"/>
                        </w:rPr>
                        <w:t>.=4)</w:t>
                      </w:r>
                    </w:p>
                    <w:p w14:paraId="27ABA897" w14:textId="77777777" w:rsidR="007E63F2" w:rsidRDefault="007E63F2" w:rsidP="00F9464D"/>
                  </w:txbxContent>
                </v:textbox>
                <w10:wrap anchorx="margin"/>
              </v:shape>
            </w:pict>
          </mc:Fallback>
        </mc:AlternateContent>
      </w:r>
      <w:r w:rsidR="00F9464D" w:rsidRPr="00BC35F3">
        <w:rPr>
          <w:rFonts w:ascii="Times New Roman" w:hAnsi="Times New Roman" w:cs="Times New Roman"/>
          <w:noProof/>
          <w:color w:val="000000" w:themeColor="text1"/>
          <w:sz w:val="24"/>
          <w:szCs w:val="24"/>
        </w:rPr>
        <w:drawing>
          <wp:inline distT="0" distB="0" distL="0" distR="0" wp14:anchorId="086BEE27" wp14:editId="2F9BFB5A">
            <wp:extent cx="5295900" cy="3429000"/>
            <wp:effectExtent l="0" t="0" r="0" b="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88F829" w14:textId="0CDA0DD9" w:rsidR="00F9464D" w:rsidRPr="00BC35F3" w:rsidRDefault="00F9464D" w:rsidP="00BC35F3">
      <w:pPr>
        <w:spacing w:line="240" w:lineRule="auto"/>
        <w:ind w:firstLine="454"/>
        <w:jc w:val="center"/>
        <w:rPr>
          <w:rFonts w:ascii="Times New Roman" w:hAnsi="Times New Roman" w:cs="Times New Roman"/>
          <w:color w:val="000000" w:themeColor="text1"/>
          <w:sz w:val="24"/>
          <w:szCs w:val="24"/>
        </w:rPr>
      </w:pPr>
    </w:p>
    <w:p w14:paraId="4AA505F3" w14:textId="77777777" w:rsidR="00F9464D" w:rsidRPr="00BC35F3" w:rsidRDefault="00F9464D" w:rsidP="00BC35F3">
      <w:pPr>
        <w:spacing w:line="240" w:lineRule="auto"/>
        <w:ind w:firstLine="454"/>
        <w:jc w:val="center"/>
        <w:rPr>
          <w:rFonts w:ascii="Times New Roman" w:hAnsi="Times New Roman" w:cs="Times New Roman"/>
          <w:color w:val="000000" w:themeColor="text1"/>
          <w:sz w:val="24"/>
          <w:szCs w:val="24"/>
        </w:rPr>
      </w:pPr>
    </w:p>
    <w:p w14:paraId="6F575FDA" w14:textId="0E2A81F6" w:rsidR="00F9464D" w:rsidRPr="00BC35F3" w:rsidRDefault="00F9464D" w:rsidP="00BC35F3">
      <w:pPr>
        <w:spacing w:after="0" w:line="240" w:lineRule="auto"/>
        <w:ind w:firstLine="454"/>
        <w:jc w:val="center"/>
        <w:rPr>
          <w:rFonts w:ascii="Times New Roman" w:hAnsi="Times New Roman" w:cs="Times New Roman"/>
          <w:b/>
          <w:bCs/>
          <w:iCs/>
          <w:color w:val="000000" w:themeColor="text1"/>
          <w:sz w:val="24"/>
          <w:szCs w:val="24"/>
        </w:rPr>
      </w:pPr>
    </w:p>
    <w:p w14:paraId="06050F88" w14:textId="03DC6181" w:rsidR="00F9464D" w:rsidRPr="00BC35F3" w:rsidRDefault="00DD3F48" w:rsidP="00BC35F3">
      <w:pPr>
        <w:spacing w:line="240" w:lineRule="auto"/>
        <w:ind w:firstLine="454"/>
        <w:jc w:val="center"/>
        <w:rPr>
          <w:rFonts w:ascii="Times New Roman" w:hAnsi="Times New Roman" w:cs="Times New Roman"/>
          <w:color w:val="000000" w:themeColor="text1"/>
          <w:sz w:val="24"/>
          <w:szCs w:val="24"/>
        </w:rPr>
      </w:pPr>
      <w:r w:rsidRPr="00BC35F3">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4396B29E" wp14:editId="39CE501C">
                <wp:simplePos x="0" y="0"/>
                <wp:positionH relativeFrom="column">
                  <wp:posOffset>716008</wp:posOffset>
                </wp:positionH>
                <wp:positionV relativeFrom="paragraph">
                  <wp:posOffset>2749459</wp:posOffset>
                </wp:positionV>
                <wp:extent cx="5192395" cy="352697"/>
                <wp:effectExtent l="0" t="0" r="8255" b="9525"/>
                <wp:wrapNone/>
                <wp:docPr id="4" name="Teksto laukas 4"/>
                <wp:cNvGraphicFramePr/>
                <a:graphic xmlns:a="http://schemas.openxmlformats.org/drawingml/2006/main">
                  <a:graphicData uri="http://schemas.microsoft.com/office/word/2010/wordprocessingShape">
                    <wps:wsp>
                      <wps:cNvSpPr txBox="1"/>
                      <wps:spPr>
                        <a:xfrm>
                          <a:off x="0" y="0"/>
                          <a:ext cx="5192395" cy="352697"/>
                        </a:xfrm>
                        <a:prstGeom prst="rect">
                          <a:avLst/>
                        </a:prstGeom>
                        <a:solidFill>
                          <a:schemeClr val="lt1"/>
                        </a:solidFill>
                        <a:ln w="6350">
                          <a:noFill/>
                        </a:ln>
                      </wps:spPr>
                      <wps:txbx>
                        <w:txbxContent>
                          <w:p w14:paraId="6FF38681" w14:textId="77777777" w:rsidR="007E63F2" w:rsidRDefault="007E63F2" w:rsidP="00F55AD0">
                            <w:pPr>
                              <w:spacing w:after="0" w:line="240" w:lineRule="auto"/>
                              <w:jc w:val="center"/>
                            </w:pPr>
                            <w:r>
                              <w:rPr>
                                <w:rFonts w:ascii="Times New Roman" w:eastAsia="Times New Roman" w:hAnsi="Times New Roman" w:cs="Times New Roman"/>
                                <w:b/>
                                <w:bCs/>
                                <w:color w:val="000000"/>
                                <w:sz w:val="24"/>
                                <w:szCs w:val="24"/>
                              </w:rPr>
                              <w:t>2</w:t>
                            </w:r>
                            <w:r w:rsidRPr="009914DE">
                              <w:rPr>
                                <w:rFonts w:ascii="Times New Roman" w:eastAsia="Times New Roman" w:hAnsi="Times New Roman" w:cs="Times New Roman"/>
                                <w:b/>
                                <w:bCs/>
                                <w:color w:val="000000"/>
                                <w:sz w:val="24"/>
                                <w:szCs w:val="24"/>
                              </w:rPr>
                              <w:t xml:space="preserve"> pav. </w:t>
                            </w:r>
                            <w:r>
                              <w:rPr>
                                <w:rFonts w:ascii="Times New Roman" w:hAnsi="Times New Roman" w:cs="Times New Roman"/>
                                <w:b/>
                                <w:sz w:val="24"/>
                                <w:szCs w:val="24"/>
                              </w:rPr>
                              <w:t>Stebėtų pamokų skaičius (proc.) pagal ugdymo paradigmą</w:t>
                            </w:r>
                          </w:p>
                          <w:p w14:paraId="6C7BE9BD" w14:textId="77777777" w:rsidR="007E63F2" w:rsidRDefault="007E63F2" w:rsidP="00F55AD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6B29E" id="Teksto laukas 4" o:spid="_x0000_s1027" type="#_x0000_t202" style="position:absolute;left:0;text-align:left;margin-left:56.4pt;margin-top:216.5pt;width:408.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" fillcolor="white [3201]" stroked="f" strokeweight=".5pt">
                <v:textbox>
                  <w:txbxContent>
                    <w:p w14:paraId="6FF38681" w14:textId="77777777" w:rsidR="007E63F2" w:rsidRDefault="007E63F2" w:rsidP="00F55AD0">
                      <w:pPr>
                        <w:spacing w:after="0" w:line="240" w:lineRule="auto"/>
                        <w:jc w:val="center"/>
                      </w:pPr>
                      <w:r>
                        <w:rPr>
                          <w:rFonts w:ascii="Times New Roman" w:eastAsia="Times New Roman" w:hAnsi="Times New Roman" w:cs="Times New Roman"/>
                          <w:b/>
                          <w:bCs/>
                          <w:color w:val="000000"/>
                          <w:sz w:val="24"/>
                          <w:szCs w:val="24"/>
                        </w:rPr>
                        <w:t>2</w:t>
                      </w:r>
                      <w:r w:rsidRPr="009914DE">
                        <w:rPr>
                          <w:rFonts w:ascii="Times New Roman" w:eastAsia="Times New Roman" w:hAnsi="Times New Roman" w:cs="Times New Roman"/>
                          <w:b/>
                          <w:bCs/>
                          <w:color w:val="000000"/>
                          <w:sz w:val="24"/>
                          <w:szCs w:val="24"/>
                        </w:rPr>
                        <w:t xml:space="preserve"> pav. </w:t>
                      </w:r>
                      <w:r>
                        <w:rPr>
                          <w:rFonts w:ascii="Times New Roman" w:hAnsi="Times New Roman" w:cs="Times New Roman"/>
                          <w:b/>
                          <w:sz w:val="24"/>
                          <w:szCs w:val="24"/>
                        </w:rPr>
                        <w:t>Stebėtų pamokų skaičius (proc.) pagal ugdymo paradigmą</w:t>
                      </w:r>
                    </w:p>
                    <w:p w14:paraId="6C7BE9BD" w14:textId="77777777" w:rsidR="007E63F2" w:rsidRDefault="007E63F2" w:rsidP="00F55AD0">
                      <w:pPr>
                        <w:jc w:val="center"/>
                      </w:pPr>
                    </w:p>
                  </w:txbxContent>
                </v:textbox>
              </v:shape>
            </w:pict>
          </mc:Fallback>
        </mc:AlternateContent>
      </w:r>
      <w:r w:rsidR="00F9464D" w:rsidRPr="00BC35F3">
        <w:rPr>
          <w:rFonts w:ascii="Times New Roman" w:hAnsi="Times New Roman" w:cs="Times New Roman"/>
          <w:noProof/>
          <w:color w:val="000000" w:themeColor="text1"/>
          <w:sz w:val="24"/>
          <w:szCs w:val="24"/>
        </w:rPr>
        <w:drawing>
          <wp:inline distT="0" distB="0" distL="0" distR="0" wp14:anchorId="2776DACB" wp14:editId="2905E8EF">
            <wp:extent cx="5179423" cy="2743200"/>
            <wp:effectExtent l="0" t="0" r="2540" b="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318616" w14:textId="31256D3C" w:rsidR="00F9464D" w:rsidRPr="00BC35F3" w:rsidRDefault="00F9464D" w:rsidP="00BC35F3">
      <w:pPr>
        <w:spacing w:line="240" w:lineRule="auto"/>
        <w:ind w:firstLine="454"/>
        <w:jc w:val="center"/>
        <w:rPr>
          <w:rFonts w:ascii="Times New Roman" w:hAnsi="Times New Roman" w:cs="Times New Roman"/>
          <w:color w:val="000000" w:themeColor="text1"/>
          <w:sz w:val="24"/>
          <w:szCs w:val="24"/>
        </w:rPr>
      </w:pPr>
    </w:p>
    <w:sectPr w:rsidR="00F9464D" w:rsidRPr="00BC35F3" w:rsidSect="00E13FB6">
      <w:headerReference w:type="default" r:id="rId12"/>
      <w:pgSz w:w="12240" w:h="15840"/>
      <w:pgMar w:top="1701" w:right="567" w:bottom="1134" w:left="1701" w:header="720" w:footer="720" w:gutter="0"/>
      <w:pgNumType w:start="1"/>
      <w:cols w:space="1296"/>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747A7" w14:textId="77777777" w:rsidR="00375EE9" w:rsidRDefault="00375EE9">
      <w:pPr>
        <w:spacing w:after="0" w:line="240" w:lineRule="auto"/>
      </w:pPr>
      <w:r>
        <w:separator/>
      </w:r>
    </w:p>
  </w:endnote>
  <w:endnote w:type="continuationSeparator" w:id="0">
    <w:p w14:paraId="1815A6E0" w14:textId="77777777" w:rsidR="00375EE9" w:rsidRDefault="0037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7F1EB" w14:textId="77777777" w:rsidR="00375EE9" w:rsidRDefault="00375EE9">
      <w:pPr>
        <w:spacing w:after="0" w:line="240" w:lineRule="auto"/>
      </w:pPr>
      <w:r>
        <w:separator/>
      </w:r>
    </w:p>
  </w:footnote>
  <w:footnote w:type="continuationSeparator" w:id="0">
    <w:p w14:paraId="43316936" w14:textId="77777777" w:rsidR="00375EE9" w:rsidRDefault="00375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32964" w14:textId="5785E913" w:rsidR="007E63F2" w:rsidRDefault="007E63F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E2FF8">
      <w:rPr>
        <w:noProof/>
        <w:color w:val="000000"/>
      </w:rPr>
      <w:t>23</w:t>
    </w:r>
    <w:r>
      <w:rPr>
        <w:color w:val="000000"/>
      </w:rPr>
      <w:fldChar w:fldCharType="end"/>
    </w:r>
  </w:p>
  <w:p w14:paraId="3327AC2F" w14:textId="77777777" w:rsidR="007E63F2" w:rsidRDefault="007E63F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382"/>
    <w:multiLevelType w:val="hybridMultilevel"/>
    <w:tmpl w:val="F28A5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E947658"/>
    <w:multiLevelType w:val="hybridMultilevel"/>
    <w:tmpl w:val="E0769E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23219C8"/>
    <w:multiLevelType w:val="hybridMultilevel"/>
    <w:tmpl w:val="49EEB7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46A7A4B"/>
    <w:multiLevelType w:val="hybridMultilevel"/>
    <w:tmpl w:val="7876D6E0"/>
    <w:lvl w:ilvl="0" w:tplc="CA68923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95EB7"/>
    <w:multiLevelType w:val="hybridMultilevel"/>
    <w:tmpl w:val="9B7AFE46"/>
    <w:lvl w:ilvl="0" w:tplc="04270001">
      <w:start w:val="1"/>
      <w:numFmt w:val="bullet"/>
      <w:lvlText w:val=""/>
      <w:lvlJc w:val="left"/>
      <w:pPr>
        <w:ind w:left="1174" w:hanging="360"/>
      </w:pPr>
      <w:rPr>
        <w:rFonts w:ascii="Symbol" w:hAnsi="Symbol" w:hint="default"/>
      </w:rPr>
    </w:lvl>
    <w:lvl w:ilvl="1" w:tplc="04270003" w:tentative="1">
      <w:start w:val="1"/>
      <w:numFmt w:val="bullet"/>
      <w:lvlText w:val="o"/>
      <w:lvlJc w:val="left"/>
      <w:pPr>
        <w:ind w:left="1894" w:hanging="360"/>
      </w:pPr>
      <w:rPr>
        <w:rFonts w:ascii="Courier New" w:hAnsi="Courier New" w:cs="Courier New" w:hint="default"/>
      </w:rPr>
    </w:lvl>
    <w:lvl w:ilvl="2" w:tplc="04270005" w:tentative="1">
      <w:start w:val="1"/>
      <w:numFmt w:val="bullet"/>
      <w:lvlText w:val=""/>
      <w:lvlJc w:val="left"/>
      <w:pPr>
        <w:ind w:left="2614" w:hanging="360"/>
      </w:pPr>
      <w:rPr>
        <w:rFonts w:ascii="Wingdings" w:hAnsi="Wingdings" w:hint="default"/>
      </w:rPr>
    </w:lvl>
    <w:lvl w:ilvl="3" w:tplc="04270001" w:tentative="1">
      <w:start w:val="1"/>
      <w:numFmt w:val="bullet"/>
      <w:lvlText w:val=""/>
      <w:lvlJc w:val="left"/>
      <w:pPr>
        <w:ind w:left="3334" w:hanging="360"/>
      </w:pPr>
      <w:rPr>
        <w:rFonts w:ascii="Symbol" w:hAnsi="Symbol" w:hint="default"/>
      </w:rPr>
    </w:lvl>
    <w:lvl w:ilvl="4" w:tplc="04270003" w:tentative="1">
      <w:start w:val="1"/>
      <w:numFmt w:val="bullet"/>
      <w:lvlText w:val="o"/>
      <w:lvlJc w:val="left"/>
      <w:pPr>
        <w:ind w:left="4054" w:hanging="360"/>
      </w:pPr>
      <w:rPr>
        <w:rFonts w:ascii="Courier New" w:hAnsi="Courier New" w:cs="Courier New" w:hint="default"/>
      </w:rPr>
    </w:lvl>
    <w:lvl w:ilvl="5" w:tplc="04270005" w:tentative="1">
      <w:start w:val="1"/>
      <w:numFmt w:val="bullet"/>
      <w:lvlText w:val=""/>
      <w:lvlJc w:val="left"/>
      <w:pPr>
        <w:ind w:left="4774" w:hanging="360"/>
      </w:pPr>
      <w:rPr>
        <w:rFonts w:ascii="Wingdings" w:hAnsi="Wingdings" w:hint="default"/>
      </w:rPr>
    </w:lvl>
    <w:lvl w:ilvl="6" w:tplc="04270001" w:tentative="1">
      <w:start w:val="1"/>
      <w:numFmt w:val="bullet"/>
      <w:lvlText w:val=""/>
      <w:lvlJc w:val="left"/>
      <w:pPr>
        <w:ind w:left="5494" w:hanging="360"/>
      </w:pPr>
      <w:rPr>
        <w:rFonts w:ascii="Symbol" w:hAnsi="Symbol" w:hint="default"/>
      </w:rPr>
    </w:lvl>
    <w:lvl w:ilvl="7" w:tplc="04270003" w:tentative="1">
      <w:start w:val="1"/>
      <w:numFmt w:val="bullet"/>
      <w:lvlText w:val="o"/>
      <w:lvlJc w:val="left"/>
      <w:pPr>
        <w:ind w:left="6214" w:hanging="360"/>
      </w:pPr>
      <w:rPr>
        <w:rFonts w:ascii="Courier New" w:hAnsi="Courier New" w:cs="Courier New" w:hint="default"/>
      </w:rPr>
    </w:lvl>
    <w:lvl w:ilvl="8" w:tplc="04270005" w:tentative="1">
      <w:start w:val="1"/>
      <w:numFmt w:val="bullet"/>
      <w:lvlText w:val=""/>
      <w:lvlJc w:val="left"/>
      <w:pPr>
        <w:ind w:left="6934" w:hanging="360"/>
      </w:pPr>
      <w:rPr>
        <w:rFonts w:ascii="Wingdings" w:hAnsi="Wingdings" w:hint="default"/>
      </w:rPr>
    </w:lvl>
  </w:abstractNum>
  <w:abstractNum w:abstractNumId="5" w15:restartNumberingAfterBreak="0">
    <w:nsid w:val="4BA12636"/>
    <w:multiLevelType w:val="hybridMultilevel"/>
    <w:tmpl w:val="5AE8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B2F76"/>
    <w:multiLevelType w:val="hybridMultilevel"/>
    <w:tmpl w:val="D7D250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2141D5A"/>
    <w:multiLevelType w:val="hybridMultilevel"/>
    <w:tmpl w:val="D1869200"/>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5393677"/>
    <w:multiLevelType w:val="multilevel"/>
    <w:tmpl w:val="3FB46A18"/>
    <w:lvl w:ilvl="0">
      <w:start w:val="1"/>
      <w:numFmt w:val="bullet"/>
      <w:lvlText w:val=""/>
      <w:lvlJc w:val="left"/>
      <w:pPr>
        <w:ind w:left="502"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746B8F"/>
    <w:multiLevelType w:val="hybridMultilevel"/>
    <w:tmpl w:val="49EEB7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1333034"/>
    <w:multiLevelType w:val="hybridMultilevel"/>
    <w:tmpl w:val="B49412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82B0BD4"/>
    <w:multiLevelType w:val="hybridMultilevel"/>
    <w:tmpl w:val="D574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E4665"/>
    <w:multiLevelType w:val="hybridMultilevel"/>
    <w:tmpl w:val="A278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5D0B0D"/>
    <w:multiLevelType w:val="hybridMultilevel"/>
    <w:tmpl w:val="226615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FF778DC"/>
    <w:multiLevelType w:val="multilevel"/>
    <w:tmpl w:val="570CE15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4"/>
  </w:num>
  <w:num w:numId="3">
    <w:abstractNumId w:val="13"/>
  </w:num>
  <w:num w:numId="4">
    <w:abstractNumId w:val="2"/>
  </w:num>
  <w:num w:numId="5">
    <w:abstractNumId w:val="9"/>
  </w:num>
  <w:num w:numId="6">
    <w:abstractNumId w:val="0"/>
  </w:num>
  <w:num w:numId="7">
    <w:abstractNumId w:val="7"/>
  </w:num>
  <w:num w:numId="8">
    <w:abstractNumId w:val="12"/>
  </w:num>
  <w:num w:numId="9">
    <w:abstractNumId w:val="3"/>
  </w:num>
  <w:num w:numId="10">
    <w:abstractNumId w:val="11"/>
  </w:num>
  <w:num w:numId="11">
    <w:abstractNumId w:val="5"/>
  </w:num>
  <w:num w:numId="12">
    <w:abstractNumId w:val="4"/>
  </w:num>
  <w:num w:numId="13">
    <w:abstractNumId w:val="1"/>
  </w:num>
  <w:num w:numId="14">
    <w:abstractNumId w:val="10"/>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4E"/>
    <w:rsid w:val="0001284F"/>
    <w:rsid w:val="000147A8"/>
    <w:rsid w:val="00016B9E"/>
    <w:rsid w:val="00021A7E"/>
    <w:rsid w:val="00025CA8"/>
    <w:rsid w:val="00031481"/>
    <w:rsid w:val="00034C4B"/>
    <w:rsid w:val="00071080"/>
    <w:rsid w:val="00071CD8"/>
    <w:rsid w:val="00072EC1"/>
    <w:rsid w:val="000771AE"/>
    <w:rsid w:val="000912FD"/>
    <w:rsid w:val="000930D3"/>
    <w:rsid w:val="00096A45"/>
    <w:rsid w:val="000A5BEF"/>
    <w:rsid w:val="000B3447"/>
    <w:rsid w:val="000C0E96"/>
    <w:rsid w:val="000D61E6"/>
    <w:rsid w:val="000F1B29"/>
    <w:rsid w:val="000F1CF8"/>
    <w:rsid w:val="001062A1"/>
    <w:rsid w:val="0011089A"/>
    <w:rsid w:val="0012286D"/>
    <w:rsid w:val="00123A57"/>
    <w:rsid w:val="00127B0F"/>
    <w:rsid w:val="00127C4B"/>
    <w:rsid w:val="00132BF2"/>
    <w:rsid w:val="0013589E"/>
    <w:rsid w:val="00136FE6"/>
    <w:rsid w:val="001408A2"/>
    <w:rsid w:val="001440D9"/>
    <w:rsid w:val="00155ACD"/>
    <w:rsid w:val="001625EE"/>
    <w:rsid w:val="00162FB7"/>
    <w:rsid w:val="00175B88"/>
    <w:rsid w:val="00175DC2"/>
    <w:rsid w:val="0018139E"/>
    <w:rsid w:val="00181DCC"/>
    <w:rsid w:val="00183383"/>
    <w:rsid w:val="001865DA"/>
    <w:rsid w:val="001A1BCD"/>
    <w:rsid w:val="001A649E"/>
    <w:rsid w:val="001B3459"/>
    <w:rsid w:val="001B37F1"/>
    <w:rsid w:val="001B528E"/>
    <w:rsid w:val="001C090C"/>
    <w:rsid w:val="001D4F92"/>
    <w:rsid w:val="001E1956"/>
    <w:rsid w:val="001E6361"/>
    <w:rsid w:val="001E63FF"/>
    <w:rsid w:val="00200AFD"/>
    <w:rsid w:val="002104D3"/>
    <w:rsid w:val="002120D6"/>
    <w:rsid w:val="00213B85"/>
    <w:rsid w:val="002162E9"/>
    <w:rsid w:val="00220447"/>
    <w:rsid w:val="00222AAE"/>
    <w:rsid w:val="00224B53"/>
    <w:rsid w:val="00235DAB"/>
    <w:rsid w:val="00247821"/>
    <w:rsid w:val="00252423"/>
    <w:rsid w:val="002526B0"/>
    <w:rsid w:val="00256C62"/>
    <w:rsid w:val="00267621"/>
    <w:rsid w:val="00274D7E"/>
    <w:rsid w:val="002857F2"/>
    <w:rsid w:val="002948E9"/>
    <w:rsid w:val="002A35C1"/>
    <w:rsid w:val="002B08F0"/>
    <w:rsid w:val="002C2D6E"/>
    <w:rsid w:val="002C7578"/>
    <w:rsid w:val="002D4E57"/>
    <w:rsid w:val="002D56E3"/>
    <w:rsid w:val="002F431E"/>
    <w:rsid w:val="003007D2"/>
    <w:rsid w:val="003020B8"/>
    <w:rsid w:val="00304F47"/>
    <w:rsid w:val="003130B4"/>
    <w:rsid w:val="003159D4"/>
    <w:rsid w:val="003214C4"/>
    <w:rsid w:val="003375CE"/>
    <w:rsid w:val="00350578"/>
    <w:rsid w:val="00352431"/>
    <w:rsid w:val="003546B6"/>
    <w:rsid w:val="00356500"/>
    <w:rsid w:val="003606AE"/>
    <w:rsid w:val="00362351"/>
    <w:rsid w:val="00362EBE"/>
    <w:rsid w:val="00363787"/>
    <w:rsid w:val="003662E9"/>
    <w:rsid w:val="00375EE9"/>
    <w:rsid w:val="00377729"/>
    <w:rsid w:val="003859D5"/>
    <w:rsid w:val="00386118"/>
    <w:rsid w:val="00387847"/>
    <w:rsid w:val="003A0FA6"/>
    <w:rsid w:val="003B271A"/>
    <w:rsid w:val="003B475C"/>
    <w:rsid w:val="003B6421"/>
    <w:rsid w:val="003B71AF"/>
    <w:rsid w:val="003C1BE6"/>
    <w:rsid w:val="003C4CF3"/>
    <w:rsid w:val="003C7AEF"/>
    <w:rsid w:val="003E3820"/>
    <w:rsid w:val="003E612C"/>
    <w:rsid w:val="003F3ED1"/>
    <w:rsid w:val="00403A64"/>
    <w:rsid w:val="00411005"/>
    <w:rsid w:val="0041225D"/>
    <w:rsid w:val="004251F5"/>
    <w:rsid w:val="0042733F"/>
    <w:rsid w:val="0043581E"/>
    <w:rsid w:val="004360F5"/>
    <w:rsid w:val="004371EE"/>
    <w:rsid w:val="00443794"/>
    <w:rsid w:val="00444799"/>
    <w:rsid w:val="00451A44"/>
    <w:rsid w:val="00457803"/>
    <w:rsid w:val="00463D4E"/>
    <w:rsid w:val="00466ADF"/>
    <w:rsid w:val="004704FE"/>
    <w:rsid w:val="004726EF"/>
    <w:rsid w:val="00484699"/>
    <w:rsid w:val="00485D0A"/>
    <w:rsid w:val="004870EC"/>
    <w:rsid w:val="004B2CCC"/>
    <w:rsid w:val="004C11F8"/>
    <w:rsid w:val="004C1E09"/>
    <w:rsid w:val="004D1C2C"/>
    <w:rsid w:val="004D2E8A"/>
    <w:rsid w:val="004E03C5"/>
    <w:rsid w:val="004E32C2"/>
    <w:rsid w:val="004F1BB3"/>
    <w:rsid w:val="004F532A"/>
    <w:rsid w:val="004F77A4"/>
    <w:rsid w:val="00511B39"/>
    <w:rsid w:val="00516668"/>
    <w:rsid w:val="00522AC9"/>
    <w:rsid w:val="00526B58"/>
    <w:rsid w:val="0053024D"/>
    <w:rsid w:val="00531972"/>
    <w:rsid w:val="005372A7"/>
    <w:rsid w:val="0056739C"/>
    <w:rsid w:val="00572019"/>
    <w:rsid w:val="005743B9"/>
    <w:rsid w:val="00586381"/>
    <w:rsid w:val="005B0367"/>
    <w:rsid w:val="005B23D3"/>
    <w:rsid w:val="005B47CE"/>
    <w:rsid w:val="005D198B"/>
    <w:rsid w:val="005D3730"/>
    <w:rsid w:val="005E0E14"/>
    <w:rsid w:val="005E4A64"/>
    <w:rsid w:val="005E7F98"/>
    <w:rsid w:val="005F12D1"/>
    <w:rsid w:val="005F1706"/>
    <w:rsid w:val="005F5C02"/>
    <w:rsid w:val="005F7A67"/>
    <w:rsid w:val="00603D4D"/>
    <w:rsid w:val="00613C7F"/>
    <w:rsid w:val="006204F7"/>
    <w:rsid w:val="00621796"/>
    <w:rsid w:val="00621857"/>
    <w:rsid w:val="006225E5"/>
    <w:rsid w:val="00624BA4"/>
    <w:rsid w:val="00631C46"/>
    <w:rsid w:val="006365E4"/>
    <w:rsid w:val="00655899"/>
    <w:rsid w:val="00656D35"/>
    <w:rsid w:val="00663A8E"/>
    <w:rsid w:val="00665F32"/>
    <w:rsid w:val="00666FFC"/>
    <w:rsid w:val="00667A53"/>
    <w:rsid w:val="006728E6"/>
    <w:rsid w:val="0068531E"/>
    <w:rsid w:val="006934F5"/>
    <w:rsid w:val="00694FD5"/>
    <w:rsid w:val="006977DD"/>
    <w:rsid w:val="006A2968"/>
    <w:rsid w:val="006A7B2A"/>
    <w:rsid w:val="006C65FE"/>
    <w:rsid w:val="006D09FC"/>
    <w:rsid w:val="006E4357"/>
    <w:rsid w:val="006E5645"/>
    <w:rsid w:val="006E735A"/>
    <w:rsid w:val="00704B96"/>
    <w:rsid w:val="00716781"/>
    <w:rsid w:val="00722755"/>
    <w:rsid w:val="007301F3"/>
    <w:rsid w:val="00733292"/>
    <w:rsid w:val="0073343A"/>
    <w:rsid w:val="007426FE"/>
    <w:rsid w:val="0074440D"/>
    <w:rsid w:val="007514F3"/>
    <w:rsid w:val="007659E2"/>
    <w:rsid w:val="007672DA"/>
    <w:rsid w:val="0078242C"/>
    <w:rsid w:val="007839D0"/>
    <w:rsid w:val="00784003"/>
    <w:rsid w:val="0078659E"/>
    <w:rsid w:val="007A33BF"/>
    <w:rsid w:val="007A59BA"/>
    <w:rsid w:val="007B77BE"/>
    <w:rsid w:val="007C0777"/>
    <w:rsid w:val="007C259D"/>
    <w:rsid w:val="007C565E"/>
    <w:rsid w:val="007D6D28"/>
    <w:rsid w:val="007E63F2"/>
    <w:rsid w:val="00815476"/>
    <w:rsid w:val="00821FC1"/>
    <w:rsid w:val="008321AE"/>
    <w:rsid w:val="00833FFA"/>
    <w:rsid w:val="00837001"/>
    <w:rsid w:val="00837180"/>
    <w:rsid w:val="00846981"/>
    <w:rsid w:val="0085640D"/>
    <w:rsid w:val="00862BE4"/>
    <w:rsid w:val="00867087"/>
    <w:rsid w:val="0087016B"/>
    <w:rsid w:val="00884DDA"/>
    <w:rsid w:val="008859D5"/>
    <w:rsid w:val="008905CF"/>
    <w:rsid w:val="00892265"/>
    <w:rsid w:val="008934A4"/>
    <w:rsid w:val="008A554D"/>
    <w:rsid w:val="008B09AD"/>
    <w:rsid w:val="008B5372"/>
    <w:rsid w:val="008B5809"/>
    <w:rsid w:val="008F745D"/>
    <w:rsid w:val="009022DC"/>
    <w:rsid w:val="00905725"/>
    <w:rsid w:val="00920FC2"/>
    <w:rsid w:val="00925DC9"/>
    <w:rsid w:val="009307CD"/>
    <w:rsid w:val="00943FAC"/>
    <w:rsid w:val="00945FE8"/>
    <w:rsid w:val="00952210"/>
    <w:rsid w:val="00957682"/>
    <w:rsid w:val="00960999"/>
    <w:rsid w:val="00963FB8"/>
    <w:rsid w:val="00967C0B"/>
    <w:rsid w:val="00967DDE"/>
    <w:rsid w:val="00974B99"/>
    <w:rsid w:val="00992355"/>
    <w:rsid w:val="00996F28"/>
    <w:rsid w:val="009B28A5"/>
    <w:rsid w:val="009C12F5"/>
    <w:rsid w:val="009C41E4"/>
    <w:rsid w:val="009C691E"/>
    <w:rsid w:val="009E54E5"/>
    <w:rsid w:val="009F3910"/>
    <w:rsid w:val="009F461D"/>
    <w:rsid w:val="00A06069"/>
    <w:rsid w:val="00A16DBB"/>
    <w:rsid w:val="00A20041"/>
    <w:rsid w:val="00A220C9"/>
    <w:rsid w:val="00A22489"/>
    <w:rsid w:val="00A2772C"/>
    <w:rsid w:val="00A3724D"/>
    <w:rsid w:val="00A51155"/>
    <w:rsid w:val="00A54D20"/>
    <w:rsid w:val="00A706B5"/>
    <w:rsid w:val="00A70DD1"/>
    <w:rsid w:val="00A77280"/>
    <w:rsid w:val="00AA2989"/>
    <w:rsid w:val="00AA4924"/>
    <w:rsid w:val="00AA6EAC"/>
    <w:rsid w:val="00AA7A8F"/>
    <w:rsid w:val="00AB38FB"/>
    <w:rsid w:val="00AC2599"/>
    <w:rsid w:val="00AE0DB5"/>
    <w:rsid w:val="00AE4BEC"/>
    <w:rsid w:val="00AE5350"/>
    <w:rsid w:val="00AF0844"/>
    <w:rsid w:val="00AF37FB"/>
    <w:rsid w:val="00B000A3"/>
    <w:rsid w:val="00B06A0F"/>
    <w:rsid w:val="00B134C0"/>
    <w:rsid w:val="00B2311B"/>
    <w:rsid w:val="00B26273"/>
    <w:rsid w:val="00B26E85"/>
    <w:rsid w:val="00B27739"/>
    <w:rsid w:val="00B34C6A"/>
    <w:rsid w:val="00B45A73"/>
    <w:rsid w:val="00B5649B"/>
    <w:rsid w:val="00B6742D"/>
    <w:rsid w:val="00B71078"/>
    <w:rsid w:val="00B72370"/>
    <w:rsid w:val="00B82AF7"/>
    <w:rsid w:val="00B85426"/>
    <w:rsid w:val="00B87E23"/>
    <w:rsid w:val="00BA4CAB"/>
    <w:rsid w:val="00BC1164"/>
    <w:rsid w:val="00BC35F3"/>
    <w:rsid w:val="00BC3763"/>
    <w:rsid w:val="00BD1E1C"/>
    <w:rsid w:val="00BD6460"/>
    <w:rsid w:val="00BD69E9"/>
    <w:rsid w:val="00BE15D4"/>
    <w:rsid w:val="00BF1C7B"/>
    <w:rsid w:val="00BF2EDE"/>
    <w:rsid w:val="00BF7AC0"/>
    <w:rsid w:val="00C13206"/>
    <w:rsid w:val="00C32C4B"/>
    <w:rsid w:val="00C334C9"/>
    <w:rsid w:val="00C40F31"/>
    <w:rsid w:val="00C43F4F"/>
    <w:rsid w:val="00C46C5F"/>
    <w:rsid w:val="00C574A3"/>
    <w:rsid w:val="00C64B8E"/>
    <w:rsid w:val="00C7474A"/>
    <w:rsid w:val="00C83765"/>
    <w:rsid w:val="00C83B1F"/>
    <w:rsid w:val="00C93B3B"/>
    <w:rsid w:val="00C94BE7"/>
    <w:rsid w:val="00CA1879"/>
    <w:rsid w:val="00CA46DF"/>
    <w:rsid w:val="00CB4328"/>
    <w:rsid w:val="00CB6F52"/>
    <w:rsid w:val="00CB7F53"/>
    <w:rsid w:val="00CC5652"/>
    <w:rsid w:val="00CD1301"/>
    <w:rsid w:val="00CF5311"/>
    <w:rsid w:val="00D008CC"/>
    <w:rsid w:val="00D05AFF"/>
    <w:rsid w:val="00D160F7"/>
    <w:rsid w:val="00D42DFF"/>
    <w:rsid w:val="00D5186D"/>
    <w:rsid w:val="00D54E02"/>
    <w:rsid w:val="00D64A14"/>
    <w:rsid w:val="00D66811"/>
    <w:rsid w:val="00D6695A"/>
    <w:rsid w:val="00D86FDC"/>
    <w:rsid w:val="00D95A0C"/>
    <w:rsid w:val="00D95B18"/>
    <w:rsid w:val="00D97EB3"/>
    <w:rsid w:val="00DB7973"/>
    <w:rsid w:val="00DD3F48"/>
    <w:rsid w:val="00DF0811"/>
    <w:rsid w:val="00E10525"/>
    <w:rsid w:val="00E13FB6"/>
    <w:rsid w:val="00E1551C"/>
    <w:rsid w:val="00E25C47"/>
    <w:rsid w:val="00E25E99"/>
    <w:rsid w:val="00E268FD"/>
    <w:rsid w:val="00E27C07"/>
    <w:rsid w:val="00E33761"/>
    <w:rsid w:val="00E5792B"/>
    <w:rsid w:val="00E71656"/>
    <w:rsid w:val="00E7452B"/>
    <w:rsid w:val="00E87662"/>
    <w:rsid w:val="00EA7ADE"/>
    <w:rsid w:val="00EB2DD7"/>
    <w:rsid w:val="00EB50E2"/>
    <w:rsid w:val="00ED1DF8"/>
    <w:rsid w:val="00EE2A3E"/>
    <w:rsid w:val="00EE2FF8"/>
    <w:rsid w:val="00EE51E5"/>
    <w:rsid w:val="00EF6B6D"/>
    <w:rsid w:val="00F02F77"/>
    <w:rsid w:val="00F2295E"/>
    <w:rsid w:val="00F32554"/>
    <w:rsid w:val="00F430A0"/>
    <w:rsid w:val="00F50C9F"/>
    <w:rsid w:val="00F540D1"/>
    <w:rsid w:val="00F55756"/>
    <w:rsid w:val="00F55AD0"/>
    <w:rsid w:val="00F57444"/>
    <w:rsid w:val="00F61504"/>
    <w:rsid w:val="00F6595C"/>
    <w:rsid w:val="00F769F9"/>
    <w:rsid w:val="00F84BBD"/>
    <w:rsid w:val="00F92DC7"/>
    <w:rsid w:val="00F9464D"/>
    <w:rsid w:val="00F970F0"/>
    <w:rsid w:val="00F97D75"/>
    <w:rsid w:val="00FA11C9"/>
    <w:rsid w:val="00FB74BA"/>
    <w:rsid w:val="00FC6A49"/>
    <w:rsid w:val="00FD1B6D"/>
    <w:rsid w:val="00FE1B84"/>
    <w:rsid w:val="00FE58AD"/>
    <w:rsid w:val="00FF2A2A"/>
    <w:rsid w:val="00FF4FC2"/>
    <w:rsid w:val="00FF6D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B464"/>
  <w15:docId w15:val="{D41D55C0-AB90-4B80-9414-AF49F314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780E"/>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table" w:styleId="Lentelstinklelis">
    <w:name w:val="Table Grid"/>
    <w:basedOn w:val="prastojilentel"/>
    <w:uiPriority w:val="39"/>
    <w:rsid w:val="002B1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aliases w:val="List Paragraph21,Buletai,Bullet EY,lp1,Bullet 1,Use Case List Paragraph,Numbering,ERP-List Paragraph,List Paragraph11,List Paragraph111,Paragraph,List Paragraph Red"/>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aliases w:val="List Paragraph21 Diagrama,Buletai Diagrama,Bullet EY Diagrama,lp1 Diagrama,Bullet 1 Diagrama,Use Case List Paragraph Diagrama,Numbering Diagrama,ERP-List Paragraph Diagrama,List Paragraph11 Diagrama,List Paragraph111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020DD"/>
    <w:rPr>
      <w:lang w:val="lt-LT"/>
    </w:rPr>
  </w:style>
  <w:style w:type="paragraph" w:styleId="prastasiniatinklio">
    <w:name w:val="Normal (Web)"/>
    <w:basedOn w:val="prastasis"/>
    <w:uiPriority w:val="99"/>
    <w:semiHidden/>
    <w:unhideWhenUsed/>
    <w:rsid w:val="009B146F"/>
    <w:pPr>
      <w:spacing w:before="100" w:beforeAutospacing="1" w:after="100" w:afterAutospacing="1" w:line="240" w:lineRule="auto"/>
    </w:pPr>
    <w:rPr>
      <w:rFonts w:ascii="Times New Roman" w:eastAsia="Times New Roman" w:hAnsi="Times New Roman" w:cs="Times New Roman"/>
      <w:sz w:val="24"/>
      <w:szCs w:val="24"/>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5">
    <w:name w:val="5"/>
    <w:basedOn w:val="TableNormal1"/>
    <w:pPr>
      <w:spacing w:after="0" w:line="240" w:lineRule="auto"/>
    </w:pPr>
    <w:tblPr>
      <w:tblStyleRowBandSize w:val="1"/>
      <w:tblStyleColBandSize w:val="1"/>
      <w:tblCellMar>
        <w:left w:w="108" w:type="dxa"/>
        <w:right w:w="108" w:type="dxa"/>
      </w:tblCellMar>
    </w:tblPr>
  </w:style>
  <w:style w:type="table" w:customStyle="1" w:styleId="4">
    <w:name w:val="4"/>
    <w:basedOn w:val="TableNormal1"/>
    <w:pPr>
      <w:spacing w:after="0" w:line="240" w:lineRule="auto"/>
    </w:pPr>
    <w:tblPr>
      <w:tblStyleRowBandSize w:val="1"/>
      <w:tblStyleColBandSize w:val="1"/>
      <w:tblCellMar>
        <w:left w:w="108" w:type="dxa"/>
        <w:right w:w="108" w:type="dxa"/>
      </w:tblCellMar>
    </w:tblPr>
  </w:style>
  <w:style w:type="table" w:customStyle="1" w:styleId="3">
    <w:name w:val="3"/>
    <w:basedOn w:val="TableNormal1"/>
    <w:pPr>
      <w:spacing w:after="0" w:line="240" w:lineRule="auto"/>
    </w:pPr>
    <w:tblPr>
      <w:tblStyleRowBandSize w:val="1"/>
      <w:tblStyleColBandSize w:val="1"/>
      <w:tblCellMar>
        <w:left w:w="108" w:type="dxa"/>
        <w:right w:w="108" w:type="dxa"/>
      </w:tblCellMar>
    </w:tbl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character" w:styleId="Komentaronuoroda">
    <w:name w:val="annotation reference"/>
    <w:basedOn w:val="Numatytasispastraiposriftas"/>
    <w:uiPriority w:val="99"/>
    <w:semiHidden/>
    <w:unhideWhenUsed/>
    <w:rsid w:val="007D6D28"/>
    <w:rPr>
      <w:sz w:val="16"/>
      <w:szCs w:val="16"/>
    </w:rPr>
  </w:style>
  <w:style w:type="paragraph" w:styleId="Komentarotekstas">
    <w:name w:val="annotation text"/>
    <w:basedOn w:val="prastasis"/>
    <w:link w:val="KomentarotekstasDiagrama"/>
    <w:uiPriority w:val="99"/>
    <w:unhideWhenUsed/>
    <w:rsid w:val="007D6D2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D6D28"/>
    <w:rPr>
      <w:sz w:val="20"/>
      <w:szCs w:val="20"/>
    </w:rPr>
  </w:style>
  <w:style w:type="paragraph" w:styleId="Komentarotema">
    <w:name w:val="annotation subject"/>
    <w:basedOn w:val="Komentarotekstas"/>
    <w:next w:val="Komentarotekstas"/>
    <w:link w:val="KomentarotemaDiagrama"/>
    <w:uiPriority w:val="99"/>
    <w:semiHidden/>
    <w:unhideWhenUsed/>
    <w:rsid w:val="007D6D28"/>
    <w:rPr>
      <w:b/>
      <w:bCs/>
    </w:rPr>
  </w:style>
  <w:style w:type="character" w:customStyle="1" w:styleId="KomentarotemaDiagrama">
    <w:name w:val="Komentaro tema Diagrama"/>
    <w:basedOn w:val="KomentarotekstasDiagrama"/>
    <w:link w:val="Komentarotema"/>
    <w:uiPriority w:val="99"/>
    <w:semiHidden/>
    <w:rsid w:val="007D6D28"/>
    <w:rPr>
      <w:b/>
      <w:bCs/>
      <w:sz w:val="20"/>
      <w:szCs w:val="20"/>
    </w:rPr>
  </w:style>
  <w:style w:type="paragraph" w:styleId="Pataisymai">
    <w:name w:val="Revision"/>
    <w:hidden/>
    <w:uiPriority w:val="99"/>
    <w:semiHidden/>
    <w:rsid w:val="00821F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4124">
      <w:bodyDiv w:val="1"/>
      <w:marLeft w:val="0"/>
      <w:marRight w:val="0"/>
      <w:marTop w:val="0"/>
      <w:marBottom w:val="0"/>
      <w:divBdr>
        <w:top w:val="none" w:sz="0" w:space="0" w:color="auto"/>
        <w:left w:val="none" w:sz="0" w:space="0" w:color="auto"/>
        <w:bottom w:val="none" w:sz="0" w:space="0" w:color="auto"/>
        <w:right w:val="none" w:sz="0" w:space="0" w:color="auto"/>
      </w:divBdr>
    </w:div>
    <w:div w:id="130636196">
      <w:bodyDiv w:val="1"/>
      <w:marLeft w:val="0"/>
      <w:marRight w:val="0"/>
      <w:marTop w:val="0"/>
      <w:marBottom w:val="0"/>
      <w:divBdr>
        <w:top w:val="none" w:sz="0" w:space="0" w:color="auto"/>
        <w:left w:val="none" w:sz="0" w:space="0" w:color="auto"/>
        <w:bottom w:val="none" w:sz="0" w:space="0" w:color="auto"/>
        <w:right w:val="none" w:sz="0" w:space="0" w:color="auto"/>
      </w:divBdr>
    </w:div>
    <w:div w:id="140775187">
      <w:bodyDiv w:val="1"/>
      <w:marLeft w:val="0"/>
      <w:marRight w:val="0"/>
      <w:marTop w:val="0"/>
      <w:marBottom w:val="0"/>
      <w:divBdr>
        <w:top w:val="none" w:sz="0" w:space="0" w:color="auto"/>
        <w:left w:val="none" w:sz="0" w:space="0" w:color="auto"/>
        <w:bottom w:val="none" w:sz="0" w:space="0" w:color="auto"/>
        <w:right w:val="none" w:sz="0" w:space="0" w:color="auto"/>
      </w:divBdr>
      <w:divsChild>
        <w:div w:id="2064786952">
          <w:marLeft w:val="0"/>
          <w:marRight w:val="0"/>
          <w:marTop w:val="0"/>
          <w:marBottom w:val="0"/>
          <w:divBdr>
            <w:top w:val="none" w:sz="0" w:space="0" w:color="auto"/>
            <w:left w:val="none" w:sz="0" w:space="0" w:color="auto"/>
            <w:bottom w:val="none" w:sz="0" w:space="0" w:color="auto"/>
            <w:right w:val="none" w:sz="0" w:space="0" w:color="auto"/>
          </w:divBdr>
        </w:div>
      </w:divsChild>
    </w:div>
    <w:div w:id="200900303">
      <w:bodyDiv w:val="1"/>
      <w:marLeft w:val="0"/>
      <w:marRight w:val="0"/>
      <w:marTop w:val="0"/>
      <w:marBottom w:val="0"/>
      <w:divBdr>
        <w:top w:val="none" w:sz="0" w:space="0" w:color="auto"/>
        <w:left w:val="none" w:sz="0" w:space="0" w:color="auto"/>
        <w:bottom w:val="none" w:sz="0" w:space="0" w:color="auto"/>
        <w:right w:val="none" w:sz="0" w:space="0" w:color="auto"/>
      </w:divBdr>
    </w:div>
    <w:div w:id="345131719">
      <w:bodyDiv w:val="1"/>
      <w:marLeft w:val="0"/>
      <w:marRight w:val="0"/>
      <w:marTop w:val="0"/>
      <w:marBottom w:val="0"/>
      <w:divBdr>
        <w:top w:val="none" w:sz="0" w:space="0" w:color="auto"/>
        <w:left w:val="none" w:sz="0" w:space="0" w:color="auto"/>
        <w:bottom w:val="none" w:sz="0" w:space="0" w:color="auto"/>
        <w:right w:val="none" w:sz="0" w:space="0" w:color="auto"/>
      </w:divBdr>
    </w:div>
    <w:div w:id="478351598">
      <w:bodyDiv w:val="1"/>
      <w:marLeft w:val="0"/>
      <w:marRight w:val="0"/>
      <w:marTop w:val="0"/>
      <w:marBottom w:val="0"/>
      <w:divBdr>
        <w:top w:val="none" w:sz="0" w:space="0" w:color="auto"/>
        <w:left w:val="none" w:sz="0" w:space="0" w:color="auto"/>
        <w:bottom w:val="none" w:sz="0" w:space="0" w:color="auto"/>
        <w:right w:val="none" w:sz="0" w:space="0" w:color="auto"/>
      </w:divBdr>
    </w:div>
    <w:div w:id="672995250">
      <w:bodyDiv w:val="1"/>
      <w:marLeft w:val="0"/>
      <w:marRight w:val="0"/>
      <w:marTop w:val="0"/>
      <w:marBottom w:val="0"/>
      <w:divBdr>
        <w:top w:val="none" w:sz="0" w:space="0" w:color="auto"/>
        <w:left w:val="none" w:sz="0" w:space="0" w:color="auto"/>
        <w:bottom w:val="none" w:sz="0" w:space="0" w:color="auto"/>
        <w:right w:val="none" w:sz="0" w:space="0" w:color="auto"/>
      </w:divBdr>
    </w:div>
    <w:div w:id="719288222">
      <w:bodyDiv w:val="1"/>
      <w:marLeft w:val="0"/>
      <w:marRight w:val="0"/>
      <w:marTop w:val="0"/>
      <w:marBottom w:val="0"/>
      <w:divBdr>
        <w:top w:val="none" w:sz="0" w:space="0" w:color="auto"/>
        <w:left w:val="none" w:sz="0" w:space="0" w:color="auto"/>
        <w:bottom w:val="none" w:sz="0" w:space="0" w:color="auto"/>
        <w:right w:val="none" w:sz="0" w:space="0" w:color="auto"/>
      </w:divBdr>
    </w:div>
    <w:div w:id="836962891">
      <w:bodyDiv w:val="1"/>
      <w:marLeft w:val="0"/>
      <w:marRight w:val="0"/>
      <w:marTop w:val="0"/>
      <w:marBottom w:val="0"/>
      <w:divBdr>
        <w:top w:val="none" w:sz="0" w:space="0" w:color="auto"/>
        <w:left w:val="none" w:sz="0" w:space="0" w:color="auto"/>
        <w:bottom w:val="none" w:sz="0" w:space="0" w:color="auto"/>
        <w:right w:val="none" w:sz="0" w:space="0" w:color="auto"/>
      </w:divBdr>
    </w:div>
    <w:div w:id="905535196">
      <w:bodyDiv w:val="1"/>
      <w:marLeft w:val="0"/>
      <w:marRight w:val="0"/>
      <w:marTop w:val="0"/>
      <w:marBottom w:val="0"/>
      <w:divBdr>
        <w:top w:val="none" w:sz="0" w:space="0" w:color="auto"/>
        <w:left w:val="none" w:sz="0" w:space="0" w:color="auto"/>
        <w:bottom w:val="none" w:sz="0" w:space="0" w:color="auto"/>
        <w:right w:val="none" w:sz="0" w:space="0" w:color="auto"/>
      </w:divBdr>
    </w:div>
    <w:div w:id="1402286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http://www.varpas.lt"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zydru\Desktop\Diagram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zydru\Desktop\Diagramo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kvalifikacija!$A$3:$A$5</c:f>
              <c:strCache>
                <c:ptCount val="3"/>
                <c:pt idx="0">
                  <c:v>Mokytojas</c:v>
                </c:pt>
                <c:pt idx="1">
                  <c:v>Vyr.mokytojas</c:v>
                </c:pt>
                <c:pt idx="2">
                  <c:v>Metodininkas</c:v>
                </c:pt>
              </c:strCache>
            </c:strRef>
          </c:cat>
          <c:val>
            <c:numRef>
              <c:f>kvalifikacija!$C$3:$C$5</c:f>
              <c:numCache>
                <c:formatCode>0.00</c:formatCode>
                <c:ptCount val="3"/>
                <c:pt idx="0">
                  <c:v>2.4</c:v>
                </c:pt>
                <c:pt idx="1">
                  <c:v>2.85</c:v>
                </c:pt>
                <c:pt idx="2">
                  <c:v>2.93</c:v>
                </c:pt>
              </c:numCache>
            </c:numRef>
          </c:val>
          <c:extLst>
            <c:ext xmlns:c16="http://schemas.microsoft.com/office/drawing/2014/chart" uri="{C3380CC4-5D6E-409C-BE32-E72D297353CC}">
              <c16:uniqueId val="{00000000-E477-402A-939B-DB962B86A170}"/>
            </c:ext>
          </c:extLst>
        </c:ser>
        <c:dLbls>
          <c:showLegendKey val="0"/>
          <c:showVal val="0"/>
          <c:showCatName val="0"/>
          <c:showSerName val="0"/>
          <c:showPercent val="0"/>
          <c:showBubbleSize val="0"/>
        </c:dLbls>
        <c:gapWidth val="219"/>
        <c:overlap val="-27"/>
        <c:axId val="574723320"/>
        <c:axId val="574723712"/>
      </c:barChart>
      <c:catAx>
        <c:axId val="574723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74723712"/>
        <c:crosses val="autoZero"/>
        <c:auto val="1"/>
        <c:lblAlgn val="ctr"/>
        <c:lblOffset val="100"/>
        <c:noMultiLvlLbl val="0"/>
      </c:catAx>
      <c:valAx>
        <c:axId val="574723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74723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0C-4646-A851-D888B6273AD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0C-4646-A851-D888B6273AD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80C-4646-A851-D888B6273AD9}"/>
              </c:ext>
            </c:extLst>
          </c:dPt>
          <c:dLbls>
            <c:dLbl>
              <c:idx val="0"/>
              <c:tx>
                <c:rich>
                  <a:bodyPr/>
                  <a:lstStyle/>
                  <a:p>
                    <a:r>
                      <a:rPr lang="en-US"/>
                      <a:t>28,0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0C-4646-A851-D888B6273AD9}"/>
                </c:ext>
              </c:extLst>
            </c:dLbl>
            <c:dLbl>
              <c:idx val="1"/>
              <c:tx>
                <c:rich>
                  <a:bodyPr/>
                  <a:lstStyle/>
                  <a:p>
                    <a:r>
                      <a:rPr lang="en-US"/>
                      <a:t>54,7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0C-4646-A851-D888B6273AD9}"/>
                </c:ext>
              </c:extLst>
            </c:dLbl>
            <c:dLbl>
              <c:idx val="2"/>
              <c:tx>
                <c:rich>
                  <a:bodyPr/>
                  <a:lstStyle/>
                  <a:p>
                    <a:r>
                      <a:rPr lang="en-US"/>
                      <a:t>17,3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0C-4646-A851-D888B6273A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Paradigma!$A$3:$A$5</c:f>
              <c:strCache>
                <c:ptCount val="3"/>
                <c:pt idx="0">
                  <c:v>Tradicinė pamoka</c:v>
                </c:pt>
                <c:pt idx="1">
                  <c:v>Bandoma dirbti šiuolaikiškai</c:v>
                </c:pt>
                <c:pt idx="2">
                  <c:v>Šiuolaikinė pamoka</c:v>
                </c:pt>
              </c:strCache>
            </c:strRef>
          </c:cat>
          <c:val>
            <c:numRef>
              <c:f>Paradigma!$C$3:$C$5</c:f>
              <c:numCache>
                <c:formatCode>0.00</c:formatCode>
                <c:ptCount val="3"/>
                <c:pt idx="0">
                  <c:v>33.333333333333336</c:v>
                </c:pt>
                <c:pt idx="1">
                  <c:v>63.492063492063494</c:v>
                </c:pt>
                <c:pt idx="2">
                  <c:v>20.634920634920636</c:v>
                </c:pt>
              </c:numCache>
            </c:numRef>
          </c:val>
          <c:extLst>
            <c:ext xmlns:c16="http://schemas.microsoft.com/office/drawing/2014/chart" uri="{C3380CC4-5D6E-409C-BE32-E72D297353CC}">
              <c16:uniqueId val="{00000006-580C-4646-A851-D888B6273AD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1H/Y53ToqVRcxIdgY/1XtCvyyw==">AMUW2mU+3iXLHVueCa+b+PIIvkman2gOSUR+LofP3qmMF77wPvS9emQd9lJobrR+NcPjGkZoC0hjbhTuW9lP3TBsx4keei3Jv89Dx4q3KD24sr/hZCzYLDRWllRL0dyz1qhpZEoY0Z/g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04E1F0-5D97-48C9-9993-6ADE9BD0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44643</Words>
  <Characters>25448</Characters>
  <Application>Microsoft Office Word</Application>
  <DocSecurity>0</DocSecurity>
  <Lines>212</Lines>
  <Paragraphs>139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Snieguolė Vaičekauskienė</dc:creator>
  <cp:keywords/>
  <dc:description/>
  <cp:lastModifiedBy>Irena Ričkuvienė</cp:lastModifiedBy>
  <cp:revision>15</cp:revision>
  <cp:lastPrinted>2023-06-14T14:46:00Z</cp:lastPrinted>
  <dcterms:created xsi:type="dcterms:W3CDTF">2023-06-14T14:24:00Z</dcterms:created>
  <dcterms:modified xsi:type="dcterms:W3CDTF">2023-06-15T13:17:00Z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